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C90647" w14:textId="752FF6E8" w:rsidR="00524C4F" w:rsidRDefault="008C185F" w:rsidP="00524C4F">
      <w:pPr>
        <w:spacing w:line="360" w:lineRule="auto"/>
        <w:ind w:firstLine="0"/>
        <w:jc w:val="center"/>
        <w:rPr>
          <w:rFonts w:cs="Times New Roman"/>
          <w:b/>
          <w:bCs/>
        </w:rPr>
      </w:pPr>
      <w:bookmarkStart w:id="0" w:name="_Hlk219038803"/>
      <w:bookmarkEnd w:id="0"/>
      <w:r w:rsidRPr="008C185F">
        <w:rPr>
          <w:rFonts w:cs="Times New Roman"/>
          <w:b/>
          <w:bCs/>
        </w:rPr>
        <w:t>SECRETARIA</w:t>
      </w:r>
      <w:r w:rsidRPr="008C185F">
        <w:rPr>
          <w:rFonts w:cs="Times New Roman"/>
          <w:b/>
          <w:bCs/>
          <w:spacing w:val="-12"/>
        </w:rPr>
        <w:t xml:space="preserve"> </w:t>
      </w:r>
      <w:r w:rsidRPr="008C185F">
        <w:rPr>
          <w:rFonts w:cs="Times New Roman"/>
          <w:b/>
          <w:bCs/>
        </w:rPr>
        <w:t>DE ESTADO DA</w:t>
      </w:r>
      <w:r w:rsidRPr="008C185F">
        <w:rPr>
          <w:rFonts w:cs="Times New Roman"/>
          <w:b/>
          <w:bCs/>
          <w:spacing w:val="-17"/>
        </w:rPr>
        <w:t xml:space="preserve"> </w:t>
      </w:r>
      <w:r w:rsidRPr="008C185F">
        <w:rPr>
          <w:rFonts w:cs="Times New Roman"/>
          <w:b/>
          <w:bCs/>
        </w:rPr>
        <w:t>SAÚDE PÚBLICA</w:t>
      </w:r>
      <w:r w:rsidRPr="008C185F">
        <w:rPr>
          <w:rFonts w:cs="Times New Roman"/>
          <w:b/>
          <w:bCs/>
          <w:spacing w:val="-17"/>
        </w:rPr>
        <w:t xml:space="preserve"> </w:t>
      </w:r>
      <w:r w:rsidRPr="008C185F">
        <w:rPr>
          <w:rFonts w:cs="Times New Roman"/>
          <w:b/>
          <w:bCs/>
        </w:rPr>
        <w:t>DO RIO GRANDE DO NORTE</w:t>
      </w:r>
      <w:r w:rsidR="00524C4F">
        <w:rPr>
          <w:rFonts w:cs="Times New Roman"/>
          <w:b/>
          <w:bCs/>
        </w:rPr>
        <w:t xml:space="preserve"> (</w:t>
      </w:r>
      <w:r w:rsidRPr="008C185F">
        <w:rPr>
          <w:rFonts w:cs="Times New Roman"/>
          <w:b/>
          <w:bCs/>
        </w:rPr>
        <w:t>SESAP/RN</w:t>
      </w:r>
      <w:r w:rsidR="00524C4F">
        <w:rPr>
          <w:rFonts w:cs="Times New Roman"/>
          <w:b/>
          <w:bCs/>
        </w:rPr>
        <w:t>)</w:t>
      </w:r>
    </w:p>
    <w:p w14:paraId="791EDF50" w14:textId="4BA9A4ED" w:rsidR="008C185F" w:rsidRPr="008C185F" w:rsidRDefault="008C185F" w:rsidP="00524C4F">
      <w:pPr>
        <w:spacing w:line="360" w:lineRule="auto"/>
        <w:ind w:firstLine="0"/>
        <w:rPr>
          <w:rFonts w:cs="Times New Roman"/>
          <w:b/>
          <w:bCs/>
        </w:rPr>
      </w:pPr>
      <w:r w:rsidRPr="008C185F">
        <w:rPr>
          <w:rFonts w:cs="Times New Roman"/>
          <w:b/>
          <w:bCs/>
          <w:spacing w:val="-2"/>
        </w:rPr>
        <w:t>DIRETORIA</w:t>
      </w:r>
      <w:r w:rsidR="00524C4F">
        <w:rPr>
          <w:rFonts w:cs="Times New Roman"/>
          <w:b/>
          <w:bCs/>
          <w:spacing w:val="-2"/>
        </w:rPr>
        <w:t xml:space="preserve"> </w:t>
      </w:r>
      <w:r w:rsidRPr="008C185F">
        <w:rPr>
          <w:rFonts w:cs="Times New Roman"/>
          <w:b/>
          <w:bCs/>
          <w:spacing w:val="-2"/>
        </w:rPr>
        <w:t>DE</w:t>
      </w:r>
      <w:r w:rsidRPr="008C185F">
        <w:rPr>
          <w:rFonts w:cs="Times New Roman"/>
          <w:b/>
          <w:bCs/>
          <w:spacing w:val="-28"/>
        </w:rPr>
        <w:t xml:space="preserve"> </w:t>
      </w:r>
      <w:r w:rsidRPr="008C185F">
        <w:rPr>
          <w:rFonts w:cs="Times New Roman"/>
          <w:b/>
          <w:bCs/>
          <w:spacing w:val="-2"/>
        </w:rPr>
        <w:t>POLÍTICAS</w:t>
      </w:r>
      <w:r w:rsidRPr="008C185F">
        <w:rPr>
          <w:rFonts w:cs="Times New Roman"/>
          <w:b/>
          <w:bCs/>
          <w:spacing w:val="-28"/>
        </w:rPr>
        <w:t xml:space="preserve"> </w:t>
      </w:r>
      <w:r w:rsidRPr="008C185F">
        <w:rPr>
          <w:rFonts w:cs="Times New Roman"/>
          <w:b/>
          <w:bCs/>
          <w:spacing w:val="-2"/>
        </w:rPr>
        <w:t>INTERSETORIAIS</w:t>
      </w:r>
      <w:r w:rsidRPr="008C185F">
        <w:rPr>
          <w:rFonts w:cs="Times New Roman"/>
          <w:b/>
          <w:bCs/>
          <w:spacing w:val="-28"/>
        </w:rPr>
        <w:t xml:space="preserve"> </w:t>
      </w:r>
      <w:r w:rsidRPr="008C185F">
        <w:rPr>
          <w:rFonts w:cs="Times New Roman"/>
          <w:b/>
          <w:bCs/>
          <w:spacing w:val="-2"/>
        </w:rPr>
        <w:t>E</w:t>
      </w:r>
      <w:r w:rsidRPr="008C185F">
        <w:rPr>
          <w:rFonts w:cs="Times New Roman"/>
          <w:b/>
          <w:bCs/>
          <w:spacing w:val="-26"/>
        </w:rPr>
        <w:t xml:space="preserve"> </w:t>
      </w:r>
      <w:r w:rsidRPr="008C185F">
        <w:rPr>
          <w:rFonts w:cs="Times New Roman"/>
          <w:b/>
          <w:bCs/>
          <w:spacing w:val="-2"/>
        </w:rPr>
        <w:t>PROMOÇÃO</w:t>
      </w:r>
      <w:r w:rsidRPr="008C185F">
        <w:rPr>
          <w:rFonts w:cs="Times New Roman"/>
          <w:b/>
          <w:bCs/>
          <w:spacing w:val="-24"/>
        </w:rPr>
        <w:t xml:space="preserve"> </w:t>
      </w:r>
      <w:r w:rsidRPr="008C185F">
        <w:rPr>
          <w:rFonts w:cs="Times New Roman"/>
          <w:b/>
          <w:bCs/>
          <w:spacing w:val="-2"/>
        </w:rPr>
        <w:t>À</w:t>
      </w:r>
      <w:r w:rsidRPr="008C185F">
        <w:rPr>
          <w:rFonts w:cs="Times New Roman"/>
          <w:b/>
          <w:bCs/>
          <w:spacing w:val="-29"/>
        </w:rPr>
        <w:t xml:space="preserve"> </w:t>
      </w:r>
      <w:r w:rsidRPr="008C185F">
        <w:rPr>
          <w:rFonts w:cs="Times New Roman"/>
          <w:b/>
          <w:bCs/>
          <w:spacing w:val="-2"/>
        </w:rPr>
        <w:t>SAÚDE</w:t>
      </w:r>
      <w:r w:rsidRPr="008C185F">
        <w:rPr>
          <w:rFonts w:cs="Times New Roman"/>
          <w:b/>
          <w:bCs/>
          <w:spacing w:val="-24"/>
        </w:rPr>
        <w:t xml:space="preserve"> </w:t>
      </w:r>
      <w:r w:rsidR="00524C4F">
        <w:rPr>
          <w:rFonts w:cs="Times New Roman"/>
          <w:b/>
          <w:bCs/>
          <w:spacing w:val="-2"/>
        </w:rPr>
        <w:t>(</w:t>
      </w:r>
      <w:r w:rsidRPr="008C185F">
        <w:rPr>
          <w:rFonts w:cs="Times New Roman"/>
          <w:b/>
          <w:bCs/>
          <w:spacing w:val="-2"/>
        </w:rPr>
        <w:t>DPIPS</w:t>
      </w:r>
      <w:r w:rsidR="00524C4F">
        <w:rPr>
          <w:rFonts w:cs="Times New Roman"/>
          <w:b/>
          <w:bCs/>
          <w:spacing w:val="-2"/>
        </w:rPr>
        <w:t>)</w:t>
      </w:r>
    </w:p>
    <w:p w14:paraId="3069EC8F" w14:textId="77777777" w:rsidR="008C185F" w:rsidRPr="008C185F" w:rsidRDefault="008C185F" w:rsidP="008C185F">
      <w:pPr>
        <w:pStyle w:val="Corpodetexto"/>
        <w:ind w:left="0"/>
        <w:rPr>
          <w:b/>
        </w:rPr>
      </w:pPr>
    </w:p>
    <w:p w14:paraId="6AA50463" w14:textId="77777777" w:rsidR="008C185F" w:rsidRPr="008C185F" w:rsidRDefault="008C185F" w:rsidP="008C185F">
      <w:pPr>
        <w:pStyle w:val="Corpodetexto"/>
        <w:ind w:left="0"/>
        <w:rPr>
          <w:b/>
        </w:rPr>
      </w:pPr>
    </w:p>
    <w:p w14:paraId="57A62D05" w14:textId="77777777" w:rsidR="008C185F" w:rsidRPr="008C185F" w:rsidRDefault="008C185F" w:rsidP="008C185F">
      <w:pPr>
        <w:pStyle w:val="Corpodetexto"/>
        <w:ind w:left="0"/>
        <w:rPr>
          <w:b/>
        </w:rPr>
      </w:pPr>
    </w:p>
    <w:p w14:paraId="1D19F79A" w14:textId="77777777" w:rsidR="008C185F" w:rsidRPr="008C185F" w:rsidRDefault="008C185F" w:rsidP="00524C4F">
      <w:pPr>
        <w:ind w:firstLine="0"/>
        <w:jc w:val="center"/>
        <w:rPr>
          <w:rFonts w:cs="Times New Roman"/>
          <w:b/>
          <w:bCs/>
        </w:rPr>
      </w:pPr>
      <w:bookmarkStart w:id="1" w:name="_Hlk217438899"/>
      <w:r w:rsidRPr="008C185F">
        <w:rPr>
          <w:rFonts w:cs="Times New Roman"/>
          <w:b/>
          <w:bCs/>
        </w:rPr>
        <w:t>Projeto</w:t>
      </w:r>
      <w:r w:rsidRPr="008C185F">
        <w:rPr>
          <w:rFonts w:cs="Times New Roman"/>
          <w:b/>
          <w:bCs/>
          <w:spacing w:val="-31"/>
        </w:rPr>
        <w:t xml:space="preserve"> </w:t>
      </w:r>
      <w:r w:rsidRPr="008C185F">
        <w:rPr>
          <w:rFonts w:cs="Times New Roman"/>
          <w:b/>
          <w:bCs/>
        </w:rPr>
        <w:t>914BRZ1085:</w:t>
      </w:r>
      <w:r w:rsidRPr="008C185F">
        <w:rPr>
          <w:rFonts w:cs="Times New Roman"/>
          <w:b/>
          <w:bCs/>
          <w:spacing w:val="-30"/>
        </w:rPr>
        <w:t xml:space="preserve"> </w:t>
      </w:r>
      <w:r w:rsidRPr="008C185F">
        <w:rPr>
          <w:rFonts w:cs="Times New Roman"/>
          <w:b/>
          <w:bCs/>
        </w:rPr>
        <w:t>RN</w:t>
      </w:r>
      <w:r w:rsidRPr="008C185F">
        <w:rPr>
          <w:rFonts w:cs="Times New Roman"/>
          <w:b/>
          <w:bCs/>
          <w:spacing w:val="-27"/>
        </w:rPr>
        <w:t xml:space="preserve"> </w:t>
      </w:r>
      <w:r w:rsidRPr="008C185F">
        <w:rPr>
          <w:rFonts w:cs="Times New Roman"/>
          <w:b/>
          <w:bCs/>
        </w:rPr>
        <w:t>+</w:t>
      </w:r>
      <w:r w:rsidRPr="008C185F">
        <w:rPr>
          <w:rFonts w:cs="Times New Roman"/>
          <w:b/>
          <w:bCs/>
          <w:spacing w:val="-29"/>
        </w:rPr>
        <w:t xml:space="preserve"> </w:t>
      </w:r>
      <w:r w:rsidRPr="008C185F">
        <w:rPr>
          <w:rFonts w:cs="Times New Roman"/>
          <w:b/>
          <w:bCs/>
        </w:rPr>
        <w:t>Saudável:</w:t>
      </w:r>
      <w:r w:rsidRPr="008C185F">
        <w:rPr>
          <w:rFonts w:cs="Times New Roman"/>
          <w:b/>
          <w:bCs/>
          <w:spacing w:val="-30"/>
        </w:rPr>
        <w:t xml:space="preserve"> </w:t>
      </w:r>
      <w:r w:rsidRPr="008C185F">
        <w:rPr>
          <w:rFonts w:cs="Times New Roman"/>
          <w:b/>
          <w:bCs/>
        </w:rPr>
        <w:t>Intersetorialidade</w:t>
      </w:r>
      <w:r w:rsidRPr="008C185F">
        <w:rPr>
          <w:rFonts w:cs="Times New Roman"/>
          <w:b/>
          <w:bCs/>
          <w:spacing w:val="-30"/>
        </w:rPr>
        <w:t xml:space="preserve"> </w:t>
      </w:r>
      <w:r w:rsidRPr="008C185F">
        <w:rPr>
          <w:rFonts w:cs="Times New Roman"/>
          <w:b/>
          <w:bCs/>
        </w:rPr>
        <w:t>para</w:t>
      </w:r>
      <w:r w:rsidRPr="008C185F">
        <w:rPr>
          <w:rFonts w:cs="Times New Roman"/>
          <w:b/>
          <w:bCs/>
          <w:spacing w:val="-27"/>
        </w:rPr>
        <w:t xml:space="preserve"> </w:t>
      </w:r>
      <w:r w:rsidRPr="008C185F">
        <w:rPr>
          <w:rFonts w:cs="Times New Roman"/>
          <w:b/>
          <w:bCs/>
        </w:rPr>
        <w:t>garantir</w:t>
      </w:r>
      <w:r w:rsidRPr="008C185F">
        <w:rPr>
          <w:rFonts w:cs="Times New Roman"/>
          <w:b/>
          <w:bCs/>
          <w:spacing w:val="-28"/>
        </w:rPr>
        <w:t xml:space="preserve"> </w:t>
      </w:r>
      <w:r w:rsidRPr="008C185F">
        <w:rPr>
          <w:rFonts w:cs="Times New Roman"/>
          <w:b/>
          <w:bCs/>
        </w:rPr>
        <w:t>a</w:t>
      </w:r>
      <w:r w:rsidRPr="008C185F">
        <w:rPr>
          <w:rFonts w:cs="Times New Roman"/>
          <w:b/>
          <w:bCs/>
          <w:spacing w:val="-29"/>
        </w:rPr>
        <w:t xml:space="preserve"> </w:t>
      </w:r>
      <w:r w:rsidRPr="008C185F">
        <w:rPr>
          <w:rFonts w:cs="Times New Roman"/>
          <w:b/>
          <w:bCs/>
        </w:rPr>
        <w:t>educação</w:t>
      </w:r>
      <w:r w:rsidRPr="008C185F">
        <w:rPr>
          <w:rFonts w:cs="Times New Roman"/>
          <w:b/>
          <w:bCs/>
          <w:spacing w:val="-29"/>
        </w:rPr>
        <w:t xml:space="preserve"> </w:t>
      </w:r>
      <w:r w:rsidRPr="008C185F">
        <w:rPr>
          <w:rFonts w:cs="Times New Roman"/>
          <w:b/>
          <w:bCs/>
        </w:rPr>
        <w:t>em</w:t>
      </w:r>
      <w:r w:rsidRPr="008C185F">
        <w:rPr>
          <w:rFonts w:cs="Times New Roman"/>
          <w:b/>
          <w:bCs/>
          <w:spacing w:val="-28"/>
        </w:rPr>
        <w:t xml:space="preserve"> </w:t>
      </w:r>
      <w:r w:rsidRPr="008C185F">
        <w:rPr>
          <w:rFonts w:cs="Times New Roman"/>
          <w:b/>
          <w:bCs/>
        </w:rPr>
        <w:t>promoção</w:t>
      </w:r>
      <w:r w:rsidRPr="008C185F">
        <w:rPr>
          <w:rFonts w:cs="Times New Roman"/>
          <w:b/>
          <w:bCs/>
          <w:spacing w:val="-29"/>
        </w:rPr>
        <w:t xml:space="preserve"> </w:t>
      </w:r>
      <w:r w:rsidRPr="008C185F">
        <w:rPr>
          <w:rFonts w:cs="Times New Roman"/>
          <w:b/>
          <w:bCs/>
        </w:rPr>
        <w:t xml:space="preserve">da </w:t>
      </w:r>
      <w:r w:rsidRPr="008C185F">
        <w:rPr>
          <w:rFonts w:cs="Times New Roman"/>
          <w:b/>
          <w:bCs/>
          <w:spacing w:val="-2"/>
        </w:rPr>
        <w:t>saúde</w:t>
      </w:r>
    </w:p>
    <w:bookmarkEnd w:id="1"/>
    <w:p w14:paraId="083CA02C" w14:textId="3D7700FE" w:rsidR="008C185F" w:rsidRPr="008C185F" w:rsidRDefault="008C185F" w:rsidP="00C000DB">
      <w:pPr>
        <w:pStyle w:val="Corpodetexto"/>
        <w:spacing w:before="274"/>
        <w:ind w:left="0"/>
        <w:jc w:val="center"/>
      </w:pPr>
      <w:r w:rsidRPr="008C185F">
        <w:t>Nº</w:t>
      </w:r>
      <w:r w:rsidRPr="008C185F">
        <w:rPr>
          <w:spacing w:val="-2"/>
        </w:rPr>
        <w:t xml:space="preserve"> </w:t>
      </w:r>
      <w:r w:rsidRPr="008C185F">
        <w:t>do</w:t>
      </w:r>
      <w:r w:rsidRPr="008C185F">
        <w:rPr>
          <w:spacing w:val="-1"/>
        </w:rPr>
        <w:t xml:space="preserve"> </w:t>
      </w:r>
      <w:r w:rsidRPr="008C185F">
        <w:t xml:space="preserve">Contrato: </w:t>
      </w:r>
      <w:r w:rsidRPr="008C185F">
        <w:rPr>
          <w:spacing w:val="-2"/>
        </w:rPr>
        <w:t>ED</w:t>
      </w:r>
      <w:r w:rsidR="008B2E81">
        <w:rPr>
          <w:spacing w:val="-2"/>
        </w:rPr>
        <w:t xml:space="preserve"> </w:t>
      </w:r>
      <w:r w:rsidRPr="008C185F">
        <w:rPr>
          <w:spacing w:val="-2"/>
        </w:rPr>
        <w:t>00736/2025</w:t>
      </w:r>
    </w:p>
    <w:p w14:paraId="18D96791" w14:textId="77777777" w:rsidR="008C185F" w:rsidRPr="008C185F" w:rsidRDefault="008C185F" w:rsidP="008C185F">
      <w:pPr>
        <w:pStyle w:val="Corpodetexto"/>
        <w:ind w:left="0"/>
      </w:pPr>
    </w:p>
    <w:p w14:paraId="6766E643" w14:textId="77777777" w:rsidR="008C185F" w:rsidRPr="008C185F" w:rsidRDefault="008C185F" w:rsidP="008C185F">
      <w:pPr>
        <w:pStyle w:val="Corpodetexto"/>
        <w:spacing w:before="137"/>
        <w:ind w:left="0"/>
      </w:pPr>
    </w:p>
    <w:p w14:paraId="719C8835" w14:textId="48B176D5" w:rsidR="008C185F" w:rsidRPr="008C185F" w:rsidRDefault="008C185F" w:rsidP="008C185F">
      <w:pPr>
        <w:ind w:firstLine="0"/>
        <w:jc w:val="center"/>
        <w:rPr>
          <w:rFonts w:cs="Times New Roman"/>
          <w:b/>
          <w:bCs/>
          <w:spacing w:val="-10"/>
        </w:rPr>
      </w:pPr>
      <w:r w:rsidRPr="008C185F">
        <w:rPr>
          <w:rFonts w:cs="Times New Roman"/>
          <w:b/>
          <w:bCs/>
        </w:rPr>
        <w:t>PRODUTO</w:t>
      </w:r>
      <w:r w:rsidRPr="008C185F">
        <w:rPr>
          <w:rFonts w:cs="Times New Roman"/>
          <w:b/>
          <w:bCs/>
          <w:spacing w:val="-2"/>
        </w:rPr>
        <w:t xml:space="preserve"> </w:t>
      </w:r>
      <w:r w:rsidRPr="008C185F">
        <w:rPr>
          <w:rFonts w:cs="Times New Roman"/>
          <w:b/>
          <w:bCs/>
          <w:spacing w:val="-10"/>
        </w:rPr>
        <w:t>3</w:t>
      </w:r>
    </w:p>
    <w:p w14:paraId="1D223A5D" w14:textId="77777777" w:rsidR="008C185F" w:rsidRPr="008C185F" w:rsidRDefault="008C185F" w:rsidP="008C185F">
      <w:pPr>
        <w:rPr>
          <w:rFonts w:cs="Times New Roman"/>
        </w:rPr>
      </w:pPr>
    </w:p>
    <w:p w14:paraId="1C755EBD" w14:textId="77777777" w:rsidR="008C185F" w:rsidRPr="008C185F" w:rsidRDefault="008C185F" w:rsidP="008C185F">
      <w:pPr>
        <w:pStyle w:val="Corpodetexto"/>
        <w:ind w:left="0"/>
        <w:rPr>
          <w:b/>
        </w:rPr>
      </w:pPr>
    </w:p>
    <w:p w14:paraId="5DC04815" w14:textId="3D8294D4" w:rsidR="008C185F" w:rsidRDefault="00431DBC" w:rsidP="00431DBC">
      <w:pPr>
        <w:pStyle w:val="Corpodetexto"/>
        <w:spacing w:before="1"/>
        <w:ind w:left="0"/>
        <w:jc w:val="center"/>
        <w:rPr>
          <w:b/>
        </w:rPr>
      </w:pPr>
      <w:r w:rsidRPr="00431DBC">
        <w:rPr>
          <w:b/>
        </w:rPr>
        <w:t>RELATÓRIO TÉCNICO CRÍTICO-PROPOSITIVO SOBRE A SITUAÇÃO SOCIOSSANITÁRIA E CULTURAL DAS 39 COMUNIDADES QUILOMBOLAS CERTIFICADAS DO RIO GRANDE DO NORTE: SUBSÍDIOS PARA A PROMOÇÃO DA SAÚDE COM EQUIDADE</w:t>
      </w:r>
    </w:p>
    <w:p w14:paraId="253B1217" w14:textId="77777777" w:rsidR="00524C4F" w:rsidRDefault="00524C4F" w:rsidP="008C185F">
      <w:pPr>
        <w:pStyle w:val="Corpodetexto"/>
        <w:spacing w:before="1"/>
        <w:ind w:left="0"/>
        <w:rPr>
          <w:b/>
        </w:rPr>
      </w:pPr>
    </w:p>
    <w:p w14:paraId="1CAEBEFB" w14:textId="77777777" w:rsidR="00524C4F" w:rsidRDefault="00524C4F" w:rsidP="008C185F">
      <w:pPr>
        <w:pStyle w:val="Corpodetexto"/>
        <w:spacing w:before="1"/>
        <w:ind w:left="0"/>
        <w:rPr>
          <w:b/>
        </w:rPr>
      </w:pPr>
    </w:p>
    <w:p w14:paraId="29B5C419" w14:textId="77777777" w:rsidR="00524C4F" w:rsidRDefault="00524C4F" w:rsidP="005C2B29">
      <w:pPr>
        <w:pStyle w:val="Corpodetexto"/>
        <w:ind w:left="0"/>
        <w:rPr>
          <w:spacing w:val="-2"/>
        </w:rPr>
      </w:pPr>
    </w:p>
    <w:p w14:paraId="349A3C26" w14:textId="3AAD6984" w:rsidR="008C185F" w:rsidRPr="008C185F" w:rsidRDefault="008C185F" w:rsidP="008C185F">
      <w:pPr>
        <w:pStyle w:val="Corpodetexto"/>
        <w:ind w:left="285"/>
        <w:jc w:val="center"/>
      </w:pPr>
      <w:r w:rsidRPr="008C185F">
        <w:rPr>
          <w:spacing w:val="-2"/>
        </w:rPr>
        <w:t>Consultora</w:t>
      </w:r>
      <w:r w:rsidRPr="008C185F">
        <w:rPr>
          <w:spacing w:val="-20"/>
        </w:rPr>
        <w:t xml:space="preserve"> </w:t>
      </w:r>
      <w:r w:rsidRPr="008C185F">
        <w:rPr>
          <w:spacing w:val="-2"/>
        </w:rPr>
        <w:t>Técnica</w:t>
      </w:r>
      <w:r w:rsidRPr="008C185F">
        <w:rPr>
          <w:spacing w:val="-14"/>
        </w:rPr>
        <w:t xml:space="preserve"> </w:t>
      </w:r>
      <w:r w:rsidRPr="008C185F">
        <w:rPr>
          <w:spacing w:val="-2"/>
        </w:rPr>
        <w:t>Responsável:</w:t>
      </w:r>
      <w:r w:rsidRPr="008C185F">
        <w:rPr>
          <w:spacing w:val="1"/>
        </w:rPr>
        <w:t xml:space="preserve"> </w:t>
      </w:r>
      <w:r w:rsidRPr="008C185F">
        <w:rPr>
          <w:spacing w:val="-2"/>
        </w:rPr>
        <w:t>Elizabeth</w:t>
      </w:r>
      <w:r w:rsidRPr="008C185F">
        <w:rPr>
          <w:spacing w:val="6"/>
        </w:rPr>
        <w:t xml:space="preserve"> </w:t>
      </w:r>
      <w:r w:rsidRPr="008C185F">
        <w:rPr>
          <w:spacing w:val="-2"/>
        </w:rPr>
        <w:t>Lima</w:t>
      </w:r>
      <w:r w:rsidRPr="008C185F">
        <w:rPr>
          <w:spacing w:val="6"/>
        </w:rPr>
        <w:t xml:space="preserve"> </w:t>
      </w:r>
      <w:r w:rsidRPr="008C185F">
        <w:rPr>
          <w:spacing w:val="-2"/>
        </w:rPr>
        <w:t>da</w:t>
      </w:r>
      <w:r w:rsidRPr="008C185F">
        <w:rPr>
          <w:spacing w:val="4"/>
        </w:rPr>
        <w:t xml:space="preserve"> </w:t>
      </w:r>
      <w:r w:rsidRPr="008C185F">
        <w:rPr>
          <w:spacing w:val="-2"/>
        </w:rPr>
        <w:t>Silva</w:t>
      </w:r>
    </w:p>
    <w:p w14:paraId="1C025493" w14:textId="5908357E" w:rsidR="008C185F" w:rsidRPr="008C185F" w:rsidRDefault="008C185F" w:rsidP="008C185F">
      <w:pPr>
        <w:pStyle w:val="Corpodetexto"/>
        <w:ind w:left="0"/>
      </w:pPr>
    </w:p>
    <w:p w14:paraId="20734BEB" w14:textId="7E3F8682" w:rsidR="008C185F" w:rsidRPr="008C185F" w:rsidRDefault="008C185F" w:rsidP="008C185F">
      <w:pPr>
        <w:pStyle w:val="Corpodetexto"/>
        <w:ind w:left="0"/>
      </w:pPr>
    </w:p>
    <w:p w14:paraId="023438E9" w14:textId="58F81B31" w:rsidR="008C185F" w:rsidRDefault="008C185F" w:rsidP="005C2B29">
      <w:pPr>
        <w:pStyle w:val="Corpodetexto"/>
        <w:spacing w:before="146"/>
        <w:ind w:left="0"/>
      </w:pPr>
    </w:p>
    <w:p w14:paraId="3759415E" w14:textId="77777777" w:rsidR="00DE3D3F" w:rsidRPr="008C185F" w:rsidRDefault="00DE3D3F" w:rsidP="005C2B29">
      <w:pPr>
        <w:pStyle w:val="Corpodetexto"/>
        <w:spacing w:before="146"/>
        <w:ind w:left="0"/>
      </w:pPr>
    </w:p>
    <w:p w14:paraId="1EDEC148" w14:textId="7ABC813B" w:rsidR="008C185F" w:rsidRPr="008C185F" w:rsidRDefault="00DE3D3F" w:rsidP="00DE3D3F">
      <w:pPr>
        <w:pStyle w:val="Corpodetexto"/>
        <w:ind w:left="0"/>
        <w:jc w:val="center"/>
      </w:pPr>
      <w:r>
        <w:t>Assinatura: ________________________________</w:t>
      </w:r>
    </w:p>
    <w:p w14:paraId="62A9A498" w14:textId="108C8D81" w:rsidR="008C185F" w:rsidRPr="008C185F" w:rsidRDefault="008C185F" w:rsidP="008C185F">
      <w:pPr>
        <w:pStyle w:val="Corpodetexto"/>
        <w:ind w:left="0"/>
      </w:pPr>
    </w:p>
    <w:p w14:paraId="211C5953" w14:textId="239972CF" w:rsidR="008C185F" w:rsidRPr="008C185F" w:rsidRDefault="008C185F" w:rsidP="008C185F">
      <w:pPr>
        <w:pStyle w:val="Corpodetexto"/>
        <w:ind w:left="0"/>
      </w:pPr>
    </w:p>
    <w:p w14:paraId="579B9387" w14:textId="21C237BB" w:rsidR="008C185F" w:rsidRPr="008C185F" w:rsidRDefault="008C185F" w:rsidP="008C185F">
      <w:pPr>
        <w:pStyle w:val="Corpodetexto"/>
        <w:ind w:left="0"/>
      </w:pPr>
    </w:p>
    <w:p w14:paraId="30D29F09" w14:textId="1C82336B" w:rsidR="008C185F" w:rsidRPr="008C185F" w:rsidRDefault="008C185F" w:rsidP="008C185F">
      <w:pPr>
        <w:pStyle w:val="Corpodetexto"/>
        <w:ind w:left="0"/>
      </w:pPr>
    </w:p>
    <w:p w14:paraId="1DC3177F" w14:textId="77777777" w:rsidR="008C185F" w:rsidRDefault="008C185F" w:rsidP="008C185F">
      <w:pPr>
        <w:pStyle w:val="Corpodetexto"/>
        <w:ind w:left="0"/>
      </w:pPr>
    </w:p>
    <w:p w14:paraId="00E51350" w14:textId="77777777" w:rsidR="00524C4F" w:rsidRDefault="00524C4F" w:rsidP="008C185F">
      <w:pPr>
        <w:pStyle w:val="Corpodetexto"/>
        <w:ind w:left="0"/>
      </w:pPr>
    </w:p>
    <w:p w14:paraId="606920E0" w14:textId="77777777" w:rsidR="008C185F" w:rsidRDefault="008C185F" w:rsidP="00524C4F">
      <w:pPr>
        <w:pStyle w:val="Corpodetexto"/>
        <w:spacing w:before="140"/>
        <w:ind w:left="0"/>
      </w:pPr>
    </w:p>
    <w:p w14:paraId="64DBA28E" w14:textId="77777777" w:rsidR="005C2B29" w:rsidRDefault="005C2B29" w:rsidP="00524C4F">
      <w:pPr>
        <w:pStyle w:val="Corpodetexto"/>
        <w:spacing w:before="140"/>
        <w:ind w:left="0"/>
      </w:pPr>
    </w:p>
    <w:p w14:paraId="20269C3D" w14:textId="77777777" w:rsidR="00DE3D3F" w:rsidRDefault="00DE3D3F" w:rsidP="00524C4F">
      <w:pPr>
        <w:pStyle w:val="Corpodetexto"/>
        <w:spacing w:before="140"/>
        <w:ind w:left="0"/>
      </w:pPr>
    </w:p>
    <w:p w14:paraId="548EC978" w14:textId="77777777" w:rsidR="00DE3D3F" w:rsidRDefault="00DE3D3F" w:rsidP="00524C4F">
      <w:pPr>
        <w:pStyle w:val="Corpodetexto"/>
        <w:spacing w:before="140"/>
        <w:ind w:left="0"/>
      </w:pPr>
    </w:p>
    <w:p w14:paraId="52523940" w14:textId="77777777" w:rsidR="00DE3D3F" w:rsidRDefault="00DE3D3F" w:rsidP="00524C4F">
      <w:pPr>
        <w:pStyle w:val="Corpodetexto"/>
        <w:spacing w:before="140"/>
        <w:ind w:left="0"/>
      </w:pPr>
    </w:p>
    <w:p w14:paraId="23989DED" w14:textId="77777777" w:rsidR="00DE3D3F" w:rsidRDefault="00DE3D3F" w:rsidP="00524C4F">
      <w:pPr>
        <w:pStyle w:val="Corpodetexto"/>
        <w:spacing w:before="140"/>
        <w:ind w:left="0"/>
      </w:pPr>
    </w:p>
    <w:p w14:paraId="116910E9" w14:textId="77777777" w:rsidR="00DE3D3F" w:rsidRDefault="00DE3D3F" w:rsidP="00524C4F">
      <w:pPr>
        <w:pStyle w:val="Corpodetexto"/>
        <w:spacing w:before="140"/>
        <w:ind w:left="0"/>
      </w:pPr>
    </w:p>
    <w:p w14:paraId="3C1F24FD" w14:textId="77777777" w:rsidR="008C185F" w:rsidRPr="008C185F" w:rsidRDefault="008C185F" w:rsidP="00524C4F">
      <w:pPr>
        <w:spacing w:before="1" w:line="360" w:lineRule="auto"/>
        <w:ind w:right="3" w:firstLine="0"/>
        <w:jc w:val="center"/>
        <w:rPr>
          <w:rFonts w:cs="Times New Roman"/>
          <w:b/>
          <w:spacing w:val="-6"/>
        </w:rPr>
      </w:pPr>
      <w:r w:rsidRPr="008C185F">
        <w:rPr>
          <w:rFonts w:cs="Times New Roman"/>
          <w:b/>
          <w:spacing w:val="-6"/>
        </w:rPr>
        <w:t>NATAL/RN</w:t>
      </w:r>
    </w:p>
    <w:p w14:paraId="11DAE22B" w14:textId="540B4D3E" w:rsidR="008C185F" w:rsidRPr="008C185F" w:rsidRDefault="008C185F" w:rsidP="00524C4F">
      <w:pPr>
        <w:spacing w:before="1" w:line="360" w:lineRule="auto"/>
        <w:ind w:right="3" w:firstLine="0"/>
        <w:jc w:val="center"/>
        <w:rPr>
          <w:rFonts w:cs="Times New Roman"/>
          <w:b/>
          <w:spacing w:val="-4"/>
        </w:rPr>
        <w:sectPr w:rsidR="008C185F" w:rsidRPr="008C185F" w:rsidSect="008C185F">
          <w:pgSz w:w="11910" w:h="16840"/>
          <w:pgMar w:top="1701" w:right="1134" w:bottom="1134" w:left="1701" w:header="720" w:footer="720" w:gutter="0"/>
          <w:cols w:space="720"/>
        </w:sectPr>
      </w:pPr>
      <w:r w:rsidRPr="008C185F">
        <w:rPr>
          <w:rFonts w:cs="Times New Roman"/>
          <w:b/>
          <w:spacing w:val="-4"/>
        </w:rPr>
        <w:t>2025</w:t>
      </w:r>
    </w:p>
    <w:p w14:paraId="45B0FE89" w14:textId="38BCFBF3" w:rsidR="008C185F" w:rsidRPr="008C185F" w:rsidRDefault="008C185F" w:rsidP="003240EF">
      <w:pPr>
        <w:spacing w:before="62"/>
        <w:ind w:firstLine="0"/>
        <w:jc w:val="center"/>
        <w:rPr>
          <w:rFonts w:cs="Times New Roman"/>
          <w:b/>
        </w:rPr>
      </w:pPr>
      <w:r w:rsidRPr="008C185F">
        <w:rPr>
          <w:rFonts w:cs="Times New Roman"/>
          <w:b/>
          <w:spacing w:val="-2"/>
        </w:rPr>
        <w:lastRenderedPageBreak/>
        <w:t>LISTA</w:t>
      </w:r>
      <w:r w:rsidRPr="008C185F">
        <w:rPr>
          <w:rFonts w:cs="Times New Roman"/>
          <w:b/>
          <w:spacing w:val="-15"/>
        </w:rPr>
        <w:t xml:space="preserve"> </w:t>
      </w:r>
      <w:r w:rsidRPr="008C185F">
        <w:rPr>
          <w:rFonts w:cs="Times New Roman"/>
          <w:b/>
          <w:spacing w:val="-2"/>
        </w:rPr>
        <w:t>DE</w:t>
      </w:r>
      <w:r w:rsidRPr="008C185F">
        <w:rPr>
          <w:rFonts w:cs="Times New Roman"/>
          <w:b/>
          <w:spacing w:val="-6"/>
        </w:rPr>
        <w:t xml:space="preserve"> </w:t>
      </w:r>
      <w:r w:rsidR="003240EF">
        <w:rPr>
          <w:rFonts w:cs="Times New Roman"/>
          <w:b/>
          <w:spacing w:val="-6"/>
        </w:rPr>
        <w:t>FIGURAS</w:t>
      </w:r>
    </w:p>
    <w:p w14:paraId="560DBEDE" w14:textId="77777777" w:rsidR="008C185F" w:rsidRDefault="008C185F" w:rsidP="008C185F">
      <w:pPr>
        <w:pStyle w:val="Corpodetexto"/>
        <w:spacing w:before="65"/>
        <w:ind w:left="0"/>
        <w:rPr>
          <w:b/>
        </w:rPr>
      </w:pPr>
    </w:p>
    <w:p w14:paraId="0A58A223" w14:textId="77777777" w:rsidR="0012759B" w:rsidRPr="00BF2F3C" w:rsidRDefault="0012759B" w:rsidP="008C185F">
      <w:pPr>
        <w:pStyle w:val="Corpodetexto"/>
        <w:spacing w:before="65"/>
        <w:ind w:left="0"/>
        <w:rPr>
          <w:b/>
        </w:rPr>
      </w:pPr>
    </w:p>
    <w:p w14:paraId="0888FCF4" w14:textId="70FA1050" w:rsidR="00792027" w:rsidRPr="00792027" w:rsidRDefault="003240EF" w:rsidP="00792027">
      <w:pPr>
        <w:pStyle w:val="ndicedeilustraes"/>
        <w:tabs>
          <w:tab w:val="right" w:leader="dot" w:pos="9065"/>
        </w:tabs>
        <w:spacing w:line="360" w:lineRule="auto"/>
        <w:rPr>
          <w:rFonts w:asciiTheme="minorHAnsi" w:eastAsiaTheme="minorEastAsia" w:hAnsiTheme="minorHAnsi" w:cstheme="minorBidi"/>
          <w:noProof/>
          <w:kern w:val="2"/>
          <w:sz w:val="28"/>
          <w:szCs w:val="28"/>
          <w:lang w:eastAsia="pt-BR"/>
          <w14:ligatures w14:val="standardContextual"/>
        </w:rPr>
      </w:pPr>
      <w:r w:rsidRPr="00524C4F">
        <w:rPr>
          <w:sz w:val="24"/>
          <w:szCs w:val="24"/>
        </w:rPr>
        <w:fldChar w:fldCharType="begin"/>
      </w:r>
      <w:r w:rsidRPr="00524C4F">
        <w:rPr>
          <w:sz w:val="24"/>
          <w:szCs w:val="24"/>
        </w:rPr>
        <w:instrText xml:space="preserve"> TOC \h \z \c "Figura" </w:instrText>
      </w:r>
      <w:r w:rsidRPr="00524C4F">
        <w:rPr>
          <w:sz w:val="24"/>
          <w:szCs w:val="24"/>
        </w:rPr>
        <w:fldChar w:fldCharType="separate"/>
      </w:r>
      <w:hyperlink w:anchor="_Toc218029376" w:history="1">
        <w:r w:rsidR="00792027" w:rsidRPr="00792027">
          <w:rPr>
            <w:rStyle w:val="Hyperlink"/>
            <w:rFonts w:eastAsiaTheme="majorEastAsia"/>
            <w:b/>
            <w:bCs/>
            <w:noProof/>
            <w:sz w:val="24"/>
            <w:szCs w:val="24"/>
          </w:rPr>
          <w:t>Figura 1</w:t>
        </w:r>
        <w:r w:rsidR="00792027" w:rsidRPr="00792027">
          <w:rPr>
            <w:rStyle w:val="Hyperlink"/>
            <w:rFonts w:eastAsiaTheme="majorEastAsia"/>
            <w:noProof/>
            <w:sz w:val="24"/>
            <w:szCs w:val="24"/>
          </w:rPr>
          <w:t xml:space="preserve"> – Recomendações de curto prazo do Eixo 1</w:t>
        </w:r>
        <w:r w:rsidR="00792027" w:rsidRPr="00792027">
          <w:rPr>
            <w:noProof/>
            <w:webHidden/>
            <w:sz w:val="24"/>
            <w:szCs w:val="24"/>
          </w:rPr>
          <w:tab/>
        </w:r>
        <w:r w:rsidR="00792027" w:rsidRPr="00792027">
          <w:rPr>
            <w:noProof/>
            <w:webHidden/>
            <w:sz w:val="24"/>
            <w:szCs w:val="24"/>
          </w:rPr>
          <w:fldChar w:fldCharType="begin"/>
        </w:r>
        <w:r w:rsidR="00792027" w:rsidRPr="00792027">
          <w:rPr>
            <w:noProof/>
            <w:webHidden/>
            <w:sz w:val="24"/>
            <w:szCs w:val="24"/>
          </w:rPr>
          <w:instrText xml:space="preserve"> PAGEREF _Toc218029376 \h </w:instrText>
        </w:r>
        <w:r w:rsidR="00792027" w:rsidRPr="00792027">
          <w:rPr>
            <w:noProof/>
            <w:webHidden/>
            <w:sz w:val="24"/>
            <w:szCs w:val="24"/>
          </w:rPr>
        </w:r>
        <w:r w:rsidR="00792027" w:rsidRPr="00792027">
          <w:rPr>
            <w:noProof/>
            <w:webHidden/>
            <w:sz w:val="24"/>
            <w:szCs w:val="24"/>
          </w:rPr>
          <w:fldChar w:fldCharType="separate"/>
        </w:r>
        <w:r w:rsidR="00724FB6">
          <w:rPr>
            <w:noProof/>
            <w:webHidden/>
            <w:sz w:val="24"/>
            <w:szCs w:val="24"/>
          </w:rPr>
          <w:t>9</w:t>
        </w:r>
        <w:r w:rsidR="00792027" w:rsidRPr="00792027">
          <w:rPr>
            <w:noProof/>
            <w:webHidden/>
            <w:sz w:val="24"/>
            <w:szCs w:val="24"/>
          </w:rPr>
          <w:fldChar w:fldCharType="end"/>
        </w:r>
      </w:hyperlink>
    </w:p>
    <w:p w14:paraId="0A5CC27C" w14:textId="175E522D" w:rsidR="00792027" w:rsidRPr="00792027" w:rsidRDefault="00271558" w:rsidP="00792027">
      <w:pPr>
        <w:pStyle w:val="ndicedeilustraes"/>
        <w:tabs>
          <w:tab w:val="right" w:leader="dot" w:pos="9065"/>
        </w:tabs>
        <w:spacing w:line="360" w:lineRule="auto"/>
        <w:rPr>
          <w:rFonts w:asciiTheme="minorHAnsi" w:eastAsiaTheme="minorEastAsia" w:hAnsiTheme="minorHAnsi" w:cstheme="minorBidi"/>
          <w:noProof/>
          <w:kern w:val="2"/>
          <w:sz w:val="28"/>
          <w:szCs w:val="28"/>
          <w:lang w:eastAsia="pt-BR"/>
          <w14:ligatures w14:val="standardContextual"/>
        </w:rPr>
      </w:pPr>
      <w:hyperlink w:anchor="_Toc218029377" w:history="1">
        <w:r w:rsidR="00792027" w:rsidRPr="00792027">
          <w:rPr>
            <w:rStyle w:val="Hyperlink"/>
            <w:rFonts w:eastAsiaTheme="majorEastAsia"/>
            <w:b/>
            <w:bCs/>
            <w:noProof/>
            <w:sz w:val="24"/>
            <w:szCs w:val="24"/>
          </w:rPr>
          <w:t>Figura 2</w:t>
        </w:r>
        <w:r w:rsidR="00792027" w:rsidRPr="00792027">
          <w:rPr>
            <w:rStyle w:val="Hyperlink"/>
            <w:rFonts w:eastAsiaTheme="majorEastAsia"/>
            <w:noProof/>
            <w:sz w:val="24"/>
            <w:szCs w:val="24"/>
          </w:rPr>
          <w:t xml:space="preserve"> – Recomendações de médio prazo do Eixo 1</w:t>
        </w:r>
        <w:r w:rsidR="00792027" w:rsidRPr="00792027">
          <w:rPr>
            <w:noProof/>
            <w:webHidden/>
            <w:sz w:val="24"/>
            <w:szCs w:val="24"/>
          </w:rPr>
          <w:tab/>
        </w:r>
        <w:r w:rsidR="00792027" w:rsidRPr="00792027">
          <w:rPr>
            <w:noProof/>
            <w:webHidden/>
            <w:sz w:val="24"/>
            <w:szCs w:val="24"/>
          </w:rPr>
          <w:fldChar w:fldCharType="begin"/>
        </w:r>
        <w:r w:rsidR="00792027" w:rsidRPr="00792027">
          <w:rPr>
            <w:noProof/>
            <w:webHidden/>
            <w:sz w:val="24"/>
            <w:szCs w:val="24"/>
          </w:rPr>
          <w:instrText xml:space="preserve"> PAGEREF _Toc218029377 \h </w:instrText>
        </w:r>
        <w:r w:rsidR="00792027" w:rsidRPr="00792027">
          <w:rPr>
            <w:noProof/>
            <w:webHidden/>
            <w:sz w:val="24"/>
            <w:szCs w:val="24"/>
          </w:rPr>
        </w:r>
        <w:r w:rsidR="00792027" w:rsidRPr="00792027">
          <w:rPr>
            <w:noProof/>
            <w:webHidden/>
            <w:sz w:val="24"/>
            <w:szCs w:val="24"/>
          </w:rPr>
          <w:fldChar w:fldCharType="separate"/>
        </w:r>
        <w:r w:rsidR="00724FB6">
          <w:rPr>
            <w:noProof/>
            <w:webHidden/>
            <w:sz w:val="24"/>
            <w:szCs w:val="24"/>
          </w:rPr>
          <w:t>10</w:t>
        </w:r>
        <w:r w:rsidR="00792027" w:rsidRPr="00792027">
          <w:rPr>
            <w:noProof/>
            <w:webHidden/>
            <w:sz w:val="24"/>
            <w:szCs w:val="24"/>
          </w:rPr>
          <w:fldChar w:fldCharType="end"/>
        </w:r>
      </w:hyperlink>
    </w:p>
    <w:p w14:paraId="239DB81C" w14:textId="7DB1DE49" w:rsidR="00792027" w:rsidRPr="00792027" w:rsidRDefault="00271558" w:rsidP="00792027">
      <w:pPr>
        <w:pStyle w:val="ndicedeilustraes"/>
        <w:tabs>
          <w:tab w:val="right" w:leader="dot" w:pos="9065"/>
        </w:tabs>
        <w:spacing w:line="360" w:lineRule="auto"/>
        <w:rPr>
          <w:rFonts w:asciiTheme="minorHAnsi" w:eastAsiaTheme="minorEastAsia" w:hAnsiTheme="minorHAnsi" w:cstheme="minorBidi"/>
          <w:noProof/>
          <w:kern w:val="2"/>
          <w:sz w:val="28"/>
          <w:szCs w:val="28"/>
          <w:lang w:eastAsia="pt-BR"/>
          <w14:ligatures w14:val="standardContextual"/>
        </w:rPr>
      </w:pPr>
      <w:hyperlink w:anchor="_Toc218029378" w:history="1">
        <w:r w:rsidR="00792027" w:rsidRPr="00792027">
          <w:rPr>
            <w:rStyle w:val="Hyperlink"/>
            <w:rFonts w:eastAsiaTheme="majorEastAsia"/>
            <w:b/>
            <w:bCs/>
            <w:noProof/>
            <w:sz w:val="24"/>
            <w:szCs w:val="24"/>
          </w:rPr>
          <w:t>Figura 3</w:t>
        </w:r>
        <w:r w:rsidR="00792027" w:rsidRPr="00792027">
          <w:rPr>
            <w:rStyle w:val="Hyperlink"/>
            <w:rFonts w:eastAsiaTheme="majorEastAsia"/>
            <w:noProof/>
            <w:sz w:val="24"/>
            <w:szCs w:val="24"/>
          </w:rPr>
          <w:t xml:space="preserve"> – Recomendações de longo prazo do Eixo 1</w:t>
        </w:r>
        <w:r w:rsidR="00792027" w:rsidRPr="00792027">
          <w:rPr>
            <w:noProof/>
            <w:webHidden/>
            <w:sz w:val="24"/>
            <w:szCs w:val="24"/>
          </w:rPr>
          <w:tab/>
        </w:r>
        <w:r w:rsidR="00792027" w:rsidRPr="00792027">
          <w:rPr>
            <w:noProof/>
            <w:webHidden/>
            <w:sz w:val="24"/>
            <w:szCs w:val="24"/>
          </w:rPr>
          <w:fldChar w:fldCharType="begin"/>
        </w:r>
        <w:r w:rsidR="00792027" w:rsidRPr="00792027">
          <w:rPr>
            <w:noProof/>
            <w:webHidden/>
            <w:sz w:val="24"/>
            <w:szCs w:val="24"/>
          </w:rPr>
          <w:instrText xml:space="preserve"> PAGEREF _Toc218029378 \h </w:instrText>
        </w:r>
        <w:r w:rsidR="00792027" w:rsidRPr="00792027">
          <w:rPr>
            <w:noProof/>
            <w:webHidden/>
            <w:sz w:val="24"/>
            <w:szCs w:val="24"/>
          </w:rPr>
        </w:r>
        <w:r w:rsidR="00792027" w:rsidRPr="00792027">
          <w:rPr>
            <w:noProof/>
            <w:webHidden/>
            <w:sz w:val="24"/>
            <w:szCs w:val="24"/>
          </w:rPr>
          <w:fldChar w:fldCharType="separate"/>
        </w:r>
        <w:r w:rsidR="00724FB6">
          <w:rPr>
            <w:noProof/>
            <w:webHidden/>
            <w:sz w:val="24"/>
            <w:szCs w:val="24"/>
          </w:rPr>
          <w:t>12</w:t>
        </w:r>
        <w:r w:rsidR="00792027" w:rsidRPr="00792027">
          <w:rPr>
            <w:noProof/>
            <w:webHidden/>
            <w:sz w:val="24"/>
            <w:szCs w:val="24"/>
          </w:rPr>
          <w:fldChar w:fldCharType="end"/>
        </w:r>
      </w:hyperlink>
    </w:p>
    <w:p w14:paraId="74ACD253" w14:textId="24C5C06C" w:rsidR="00792027" w:rsidRPr="00792027" w:rsidRDefault="00271558" w:rsidP="00792027">
      <w:pPr>
        <w:pStyle w:val="ndicedeilustraes"/>
        <w:tabs>
          <w:tab w:val="right" w:leader="dot" w:pos="9065"/>
        </w:tabs>
        <w:spacing w:line="360" w:lineRule="auto"/>
        <w:rPr>
          <w:rFonts w:asciiTheme="minorHAnsi" w:eastAsiaTheme="minorEastAsia" w:hAnsiTheme="minorHAnsi" w:cstheme="minorBidi"/>
          <w:noProof/>
          <w:kern w:val="2"/>
          <w:sz w:val="28"/>
          <w:szCs w:val="28"/>
          <w:lang w:eastAsia="pt-BR"/>
          <w14:ligatures w14:val="standardContextual"/>
        </w:rPr>
      </w:pPr>
      <w:hyperlink w:anchor="_Toc218029379" w:history="1">
        <w:r w:rsidR="00792027" w:rsidRPr="00792027">
          <w:rPr>
            <w:rStyle w:val="Hyperlink"/>
            <w:rFonts w:eastAsiaTheme="majorEastAsia"/>
            <w:b/>
            <w:bCs/>
            <w:noProof/>
            <w:sz w:val="24"/>
            <w:szCs w:val="24"/>
          </w:rPr>
          <w:t>Figura 4</w:t>
        </w:r>
        <w:r w:rsidR="00792027" w:rsidRPr="00792027">
          <w:rPr>
            <w:rStyle w:val="Hyperlink"/>
            <w:rFonts w:eastAsiaTheme="majorEastAsia"/>
            <w:noProof/>
            <w:sz w:val="24"/>
            <w:szCs w:val="24"/>
          </w:rPr>
          <w:t xml:space="preserve"> – Recomendações de curto prazo do Eixo 2</w:t>
        </w:r>
        <w:r w:rsidR="00792027" w:rsidRPr="00792027">
          <w:rPr>
            <w:noProof/>
            <w:webHidden/>
            <w:sz w:val="24"/>
            <w:szCs w:val="24"/>
          </w:rPr>
          <w:tab/>
        </w:r>
        <w:r w:rsidR="00792027" w:rsidRPr="00792027">
          <w:rPr>
            <w:noProof/>
            <w:webHidden/>
            <w:sz w:val="24"/>
            <w:szCs w:val="24"/>
          </w:rPr>
          <w:fldChar w:fldCharType="begin"/>
        </w:r>
        <w:r w:rsidR="00792027" w:rsidRPr="00792027">
          <w:rPr>
            <w:noProof/>
            <w:webHidden/>
            <w:sz w:val="24"/>
            <w:szCs w:val="24"/>
          </w:rPr>
          <w:instrText xml:space="preserve"> PAGEREF _Toc218029379 \h </w:instrText>
        </w:r>
        <w:r w:rsidR="00792027" w:rsidRPr="00792027">
          <w:rPr>
            <w:noProof/>
            <w:webHidden/>
            <w:sz w:val="24"/>
            <w:szCs w:val="24"/>
          </w:rPr>
        </w:r>
        <w:r w:rsidR="00792027" w:rsidRPr="00792027">
          <w:rPr>
            <w:noProof/>
            <w:webHidden/>
            <w:sz w:val="24"/>
            <w:szCs w:val="24"/>
          </w:rPr>
          <w:fldChar w:fldCharType="separate"/>
        </w:r>
        <w:r w:rsidR="00724FB6">
          <w:rPr>
            <w:noProof/>
            <w:webHidden/>
            <w:sz w:val="24"/>
            <w:szCs w:val="24"/>
          </w:rPr>
          <w:t>17</w:t>
        </w:r>
        <w:r w:rsidR="00792027" w:rsidRPr="00792027">
          <w:rPr>
            <w:noProof/>
            <w:webHidden/>
            <w:sz w:val="24"/>
            <w:szCs w:val="24"/>
          </w:rPr>
          <w:fldChar w:fldCharType="end"/>
        </w:r>
      </w:hyperlink>
    </w:p>
    <w:p w14:paraId="250DB749" w14:textId="5CABCC7C" w:rsidR="00792027" w:rsidRPr="00792027" w:rsidRDefault="00271558" w:rsidP="00792027">
      <w:pPr>
        <w:pStyle w:val="ndicedeilustraes"/>
        <w:tabs>
          <w:tab w:val="right" w:leader="dot" w:pos="9065"/>
        </w:tabs>
        <w:spacing w:line="360" w:lineRule="auto"/>
        <w:rPr>
          <w:rFonts w:asciiTheme="minorHAnsi" w:eastAsiaTheme="minorEastAsia" w:hAnsiTheme="minorHAnsi" w:cstheme="minorBidi"/>
          <w:noProof/>
          <w:kern w:val="2"/>
          <w:sz w:val="28"/>
          <w:szCs w:val="28"/>
          <w:lang w:eastAsia="pt-BR"/>
          <w14:ligatures w14:val="standardContextual"/>
        </w:rPr>
      </w:pPr>
      <w:hyperlink w:anchor="_Toc218029380" w:history="1">
        <w:r w:rsidR="00792027" w:rsidRPr="00792027">
          <w:rPr>
            <w:rStyle w:val="Hyperlink"/>
            <w:rFonts w:eastAsiaTheme="majorEastAsia"/>
            <w:b/>
            <w:bCs/>
            <w:noProof/>
            <w:sz w:val="24"/>
            <w:szCs w:val="24"/>
          </w:rPr>
          <w:t>Figura 5</w:t>
        </w:r>
        <w:r w:rsidR="00792027" w:rsidRPr="00792027">
          <w:rPr>
            <w:rStyle w:val="Hyperlink"/>
            <w:rFonts w:eastAsiaTheme="majorEastAsia"/>
            <w:noProof/>
            <w:sz w:val="24"/>
            <w:szCs w:val="24"/>
          </w:rPr>
          <w:t xml:space="preserve"> – Recomendações a médio prazo do Eixo 2</w:t>
        </w:r>
        <w:r w:rsidR="00792027" w:rsidRPr="00792027">
          <w:rPr>
            <w:noProof/>
            <w:webHidden/>
            <w:sz w:val="24"/>
            <w:szCs w:val="24"/>
          </w:rPr>
          <w:tab/>
        </w:r>
        <w:r w:rsidR="00792027" w:rsidRPr="00792027">
          <w:rPr>
            <w:noProof/>
            <w:webHidden/>
            <w:sz w:val="24"/>
            <w:szCs w:val="24"/>
          </w:rPr>
          <w:fldChar w:fldCharType="begin"/>
        </w:r>
        <w:r w:rsidR="00792027" w:rsidRPr="00792027">
          <w:rPr>
            <w:noProof/>
            <w:webHidden/>
            <w:sz w:val="24"/>
            <w:szCs w:val="24"/>
          </w:rPr>
          <w:instrText xml:space="preserve"> PAGEREF _Toc218029380 \h </w:instrText>
        </w:r>
        <w:r w:rsidR="00792027" w:rsidRPr="00792027">
          <w:rPr>
            <w:noProof/>
            <w:webHidden/>
            <w:sz w:val="24"/>
            <w:szCs w:val="24"/>
          </w:rPr>
        </w:r>
        <w:r w:rsidR="00792027" w:rsidRPr="00792027">
          <w:rPr>
            <w:noProof/>
            <w:webHidden/>
            <w:sz w:val="24"/>
            <w:szCs w:val="24"/>
          </w:rPr>
          <w:fldChar w:fldCharType="separate"/>
        </w:r>
        <w:r w:rsidR="00724FB6">
          <w:rPr>
            <w:noProof/>
            <w:webHidden/>
            <w:sz w:val="24"/>
            <w:szCs w:val="24"/>
          </w:rPr>
          <w:t>18</w:t>
        </w:r>
        <w:r w:rsidR="00792027" w:rsidRPr="00792027">
          <w:rPr>
            <w:noProof/>
            <w:webHidden/>
            <w:sz w:val="24"/>
            <w:szCs w:val="24"/>
          </w:rPr>
          <w:fldChar w:fldCharType="end"/>
        </w:r>
      </w:hyperlink>
    </w:p>
    <w:p w14:paraId="1A3D2C2F" w14:textId="6FC87177" w:rsidR="00792027" w:rsidRPr="00792027" w:rsidRDefault="00271558" w:rsidP="00792027">
      <w:pPr>
        <w:pStyle w:val="ndicedeilustraes"/>
        <w:tabs>
          <w:tab w:val="right" w:leader="dot" w:pos="9065"/>
        </w:tabs>
        <w:spacing w:line="360" w:lineRule="auto"/>
        <w:rPr>
          <w:rFonts w:asciiTheme="minorHAnsi" w:eastAsiaTheme="minorEastAsia" w:hAnsiTheme="minorHAnsi" w:cstheme="minorBidi"/>
          <w:noProof/>
          <w:kern w:val="2"/>
          <w:sz w:val="28"/>
          <w:szCs w:val="28"/>
          <w:lang w:eastAsia="pt-BR"/>
          <w14:ligatures w14:val="standardContextual"/>
        </w:rPr>
      </w:pPr>
      <w:hyperlink w:anchor="_Toc218029381" w:history="1">
        <w:r w:rsidR="00792027" w:rsidRPr="00792027">
          <w:rPr>
            <w:rStyle w:val="Hyperlink"/>
            <w:rFonts w:eastAsiaTheme="majorEastAsia"/>
            <w:b/>
            <w:bCs/>
            <w:noProof/>
            <w:sz w:val="24"/>
            <w:szCs w:val="24"/>
          </w:rPr>
          <w:t>Figura 6</w:t>
        </w:r>
        <w:r w:rsidR="00792027" w:rsidRPr="00792027">
          <w:rPr>
            <w:rStyle w:val="Hyperlink"/>
            <w:rFonts w:eastAsiaTheme="majorEastAsia"/>
            <w:noProof/>
            <w:sz w:val="24"/>
            <w:szCs w:val="24"/>
          </w:rPr>
          <w:t xml:space="preserve"> – Recomendações a longo prazo do Eixo 2</w:t>
        </w:r>
        <w:r w:rsidR="00792027" w:rsidRPr="00792027">
          <w:rPr>
            <w:noProof/>
            <w:webHidden/>
            <w:sz w:val="24"/>
            <w:szCs w:val="24"/>
          </w:rPr>
          <w:tab/>
        </w:r>
        <w:r w:rsidR="00792027" w:rsidRPr="00792027">
          <w:rPr>
            <w:noProof/>
            <w:webHidden/>
            <w:sz w:val="24"/>
            <w:szCs w:val="24"/>
          </w:rPr>
          <w:fldChar w:fldCharType="begin"/>
        </w:r>
        <w:r w:rsidR="00792027" w:rsidRPr="00792027">
          <w:rPr>
            <w:noProof/>
            <w:webHidden/>
            <w:sz w:val="24"/>
            <w:szCs w:val="24"/>
          </w:rPr>
          <w:instrText xml:space="preserve"> PAGEREF _Toc218029381 \h </w:instrText>
        </w:r>
        <w:r w:rsidR="00792027" w:rsidRPr="00792027">
          <w:rPr>
            <w:noProof/>
            <w:webHidden/>
            <w:sz w:val="24"/>
            <w:szCs w:val="24"/>
          </w:rPr>
        </w:r>
        <w:r w:rsidR="00792027" w:rsidRPr="00792027">
          <w:rPr>
            <w:noProof/>
            <w:webHidden/>
            <w:sz w:val="24"/>
            <w:szCs w:val="24"/>
          </w:rPr>
          <w:fldChar w:fldCharType="separate"/>
        </w:r>
        <w:r w:rsidR="00724FB6">
          <w:rPr>
            <w:noProof/>
            <w:webHidden/>
            <w:sz w:val="24"/>
            <w:szCs w:val="24"/>
          </w:rPr>
          <w:t>18</w:t>
        </w:r>
        <w:r w:rsidR="00792027" w:rsidRPr="00792027">
          <w:rPr>
            <w:noProof/>
            <w:webHidden/>
            <w:sz w:val="24"/>
            <w:szCs w:val="24"/>
          </w:rPr>
          <w:fldChar w:fldCharType="end"/>
        </w:r>
      </w:hyperlink>
    </w:p>
    <w:p w14:paraId="37D4D78C" w14:textId="16FBF6AA" w:rsidR="00792027" w:rsidRPr="00792027" w:rsidRDefault="00271558" w:rsidP="00792027">
      <w:pPr>
        <w:pStyle w:val="ndicedeilustraes"/>
        <w:tabs>
          <w:tab w:val="right" w:leader="dot" w:pos="9065"/>
        </w:tabs>
        <w:spacing w:line="360" w:lineRule="auto"/>
        <w:rPr>
          <w:rFonts w:asciiTheme="minorHAnsi" w:eastAsiaTheme="minorEastAsia" w:hAnsiTheme="minorHAnsi" w:cstheme="minorBidi"/>
          <w:noProof/>
          <w:kern w:val="2"/>
          <w:sz w:val="28"/>
          <w:szCs w:val="28"/>
          <w:lang w:eastAsia="pt-BR"/>
          <w14:ligatures w14:val="standardContextual"/>
        </w:rPr>
      </w:pPr>
      <w:hyperlink w:anchor="_Toc218029382" w:history="1">
        <w:r w:rsidR="00792027" w:rsidRPr="00792027">
          <w:rPr>
            <w:rStyle w:val="Hyperlink"/>
            <w:rFonts w:eastAsiaTheme="majorEastAsia"/>
            <w:b/>
            <w:bCs/>
            <w:noProof/>
            <w:sz w:val="24"/>
            <w:szCs w:val="24"/>
          </w:rPr>
          <w:t>Figura 7</w:t>
        </w:r>
        <w:r w:rsidR="00792027" w:rsidRPr="00792027">
          <w:rPr>
            <w:rStyle w:val="Hyperlink"/>
            <w:rFonts w:eastAsiaTheme="majorEastAsia"/>
            <w:noProof/>
            <w:sz w:val="24"/>
            <w:szCs w:val="24"/>
          </w:rPr>
          <w:t xml:space="preserve"> – Recomendações de curto prazo do Eixo 3</w:t>
        </w:r>
        <w:r w:rsidR="00792027" w:rsidRPr="00792027">
          <w:rPr>
            <w:noProof/>
            <w:webHidden/>
            <w:sz w:val="24"/>
            <w:szCs w:val="24"/>
          </w:rPr>
          <w:tab/>
        </w:r>
        <w:r w:rsidR="00792027" w:rsidRPr="00792027">
          <w:rPr>
            <w:noProof/>
            <w:webHidden/>
            <w:sz w:val="24"/>
            <w:szCs w:val="24"/>
          </w:rPr>
          <w:fldChar w:fldCharType="begin"/>
        </w:r>
        <w:r w:rsidR="00792027" w:rsidRPr="00792027">
          <w:rPr>
            <w:noProof/>
            <w:webHidden/>
            <w:sz w:val="24"/>
            <w:szCs w:val="24"/>
          </w:rPr>
          <w:instrText xml:space="preserve"> PAGEREF _Toc218029382 \h </w:instrText>
        </w:r>
        <w:r w:rsidR="00792027" w:rsidRPr="00792027">
          <w:rPr>
            <w:noProof/>
            <w:webHidden/>
            <w:sz w:val="24"/>
            <w:szCs w:val="24"/>
          </w:rPr>
        </w:r>
        <w:r w:rsidR="00792027" w:rsidRPr="00792027">
          <w:rPr>
            <w:noProof/>
            <w:webHidden/>
            <w:sz w:val="24"/>
            <w:szCs w:val="24"/>
          </w:rPr>
          <w:fldChar w:fldCharType="separate"/>
        </w:r>
        <w:r w:rsidR="00724FB6">
          <w:rPr>
            <w:noProof/>
            <w:webHidden/>
            <w:sz w:val="24"/>
            <w:szCs w:val="24"/>
          </w:rPr>
          <w:t>24</w:t>
        </w:r>
        <w:r w:rsidR="00792027" w:rsidRPr="00792027">
          <w:rPr>
            <w:noProof/>
            <w:webHidden/>
            <w:sz w:val="24"/>
            <w:szCs w:val="24"/>
          </w:rPr>
          <w:fldChar w:fldCharType="end"/>
        </w:r>
      </w:hyperlink>
    </w:p>
    <w:p w14:paraId="7B5DF2D8" w14:textId="3E28420E" w:rsidR="00792027" w:rsidRPr="00792027" w:rsidRDefault="00271558" w:rsidP="00792027">
      <w:pPr>
        <w:pStyle w:val="ndicedeilustraes"/>
        <w:tabs>
          <w:tab w:val="right" w:leader="dot" w:pos="9065"/>
        </w:tabs>
        <w:spacing w:line="360" w:lineRule="auto"/>
        <w:rPr>
          <w:rFonts w:asciiTheme="minorHAnsi" w:eastAsiaTheme="minorEastAsia" w:hAnsiTheme="minorHAnsi" w:cstheme="minorBidi"/>
          <w:noProof/>
          <w:kern w:val="2"/>
          <w:sz w:val="28"/>
          <w:szCs w:val="28"/>
          <w:lang w:eastAsia="pt-BR"/>
          <w14:ligatures w14:val="standardContextual"/>
        </w:rPr>
      </w:pPr>
      <w:hyperlink w:anchor="_Toc218029383" w:history="1">
        <w:r w:rsidR="00792027" w:rsidRPr="00792027">
          <w:rPr>
            <w:rStyle w:val="Hyperlink"/>
            <w:rFonts w:eastAsiaTheme="majorEastAsia"/>
            <w:b/>
            <w:bCs/>
            <w:noProof/>
            <w:sz w:val="24"/>
            <w:szCs w:val="24"/>
          </w:rPr>
          <w:t>Figura 8</w:t>
        </w:r>
        <w:r w:rsidR="00792027" w:rsidRPr="00792027">
          <w:rPr>
            <w:rStyle w:val="Hyperlink"/>
            <w:rFonts w:eastAsiaTheme="majorEastAsia"/>
            <w:noProof/>
            <w:sz w:val="24"/>
            <w:szCs w:val="24"/>
          </w:rPr>
          <w:t xml:space="preserve"> – Recomendações de médio prazo do Eixo 3</w:t>
        </w:r>
        <w:r w:rsidR="00792027" w:rsidRPr="00792027">
          <w:rPr>
            <w:noProof/>
            <w:webHidden/>
            <w:sz w:val="24"/>
            <w:szCs w:val="24"/>
          </w:rPr>
          <w:tab/>
        </w:r>
        <w:r w:rsidR="00792027" w:rsidRPr="00792027">
          <w:rPr>
            <w:noProof/>
            <w:webHidden/>
            <w:sz w:val="24"/>
            <w:szCs w:val="24"/>
          </w:rPr>
          <w:fldChar w:fldCharType="begin"/>
        </w:r>
        <w:r w:rsidR="00792027" w:rsidRPr="00792027">
          <w:rPr>
            <w:noProof/>
            <w:webHidden/>
            <w:sz w:val="24"/>
            <w:szCs w:val="24"/>
          </w:rPr>
          <w:instrText xml:space="preserve"> PAGEREF _Toc218029383 \h </w:instrText>
        </w:r>
        <w:r w:rsidR="00792027" w:rsidRPr="00792027">
          <w:rPr>
            <w:noProof/>
            <w:webHidden/>
            <w:sz w:val="24"/>
            <w:szCs w:val="24"/>
          </w:rPr>
        </w:r>
        <w:r w:rsidR="00792027" w:rsidRPr="00792027">
          <w:rPr>
            <w:noProof/>
            <w:webHidden/>
            <w:sz w:val="24"/>
            <w:szCs w:val="24"/>
          </w:rPr>
          <w:fldChar w:fldCharType="separate"/>
        </w:r>
        <w:r w:rsidR="00724FB6">
          <w:rPr>
            <w:noProof/>
            <w:webHidden/>
            <w:sz w:val="24"/>
            <w:szCs w:val="24"/>
          </w:rPr>
          <w:t>25</w:t>
        </w:r>
        <w:r w:rsidR="00792027" w:rsidRPr="00792027">
          <w:rPr>
            <w:noProof/>
            <w:webHidden/>
            <w:sz w:val="24"/>
            <w:szCs w:val="24"/>
          </w:rPr>
          <w:fldChar w:fldCharType="end"/>
        </w:r>
      </w:hyperlink>
    </w:p>
    <w:p w14:paraId="5E3A3244" w14:textId="6A02E73C" w:rsidR="00792027" w:rsidRPr="00792027" w:rsidRDefault="00271558" w:rsidP="00792027">
      <w:pPr>
        <w:pStyle w:val="ndicedeilustraes"/>
        <w:tabs>
          <w:tab w:val="right" w:leader="dot" w:pos="9065"/>
        </w:tabs>
        <w:spacing w:line="360" w:lineRule="auto"/>
        <w:rPr>
          <w:rFonts w:asciiTheme="minorHAnsi" w:eastAsiaTheme="minorEastAsia" w:hAnsiTheme="minorHAnsi" w:cstheme="minorBidi"/>
          <w:noProof/>
          <w:kern w:val="2"/>
          <w:sz w:val="28"/>
          <w:szCs w:val="28"/>
          <w:lang w:eastAsia="pt-BR"/>
          <w14:ligatures w14:val="standardContextual"/>
        </w:rPr>
      </w:pPr>
      <w:hyperlink w:anchor="_Toc218029384" w:history="1">
        <w:r w:rsidR="00792027" w:rsidRPr="00792027">
          <w:rPr>
            <w:rStyle w:val="Hyperlink"/>
            <w:rFonts w:eastAsiaTheme="majorEastAsia"/>
            <w:b/>
            <w:bCs/>
            <w:noProof/>
            <w:sz w:val="24"/>
            <w:szCs w:val="24"/>
          </w:rPr>
          <w:t>Figura 9</w:t>
        </w:r>
        <w:r w:rsidR="00792027" w:rsidRPr="00792027">
          <w:rPr>
            <w:rStyle w:val="Hyperlink"/>
            <w:rFonts w:eastAsiaTheme="majorEastAsia"/>
            <w:noProof/>
            <w:sz w:val="24"/>
            <w:szCs w:val="24"/>
          </w:rPr>
          <w:t xml:space="preserve"> – Recomendações de longo prazo do Eixo 3</w:t>
        </w:r>
        <w:r w:rsidR="00792027" w:rsidRPr="00792027">
          <w:rPr>
            <w:noProof/>
            <w:webHidden/>
            <w:sz w:val="24"/>
            <w:szCs w:val="24"/>
          </w:rPr>
          <w:tab/>
        </w:r>
        <w:r w:rsidR="00792027" w:rsidRPr="00792027">
          <w:rPr>
            <w:noProof/>
            <w:webHidden/>
            <w:sz w:val="24"/>
            <w:szCs w:val="24"/>
          </w:rPr>
          <w:fldChar w:fldCharType="begin"/>
        </w:r>
        <w:r w:rsidR="00792027" w:rsidRPr="00792027">
          <w:rPr>
            <w:noProof/>
            <w:webHidden/>
            <w:sz w:val="24"/>
            <w:szCs w:val="24"/>
          </w:rPr>
          <w:instrText xml:space="preserve"> PAGEREF _Toc218029384 \h </w:instrText>
        </w:r>
        <w:r w:rsidR="00792027" w:rsidRPr="00792027">
          <w:rPr>
            <w:noProof/>
            <w:webHidden/>
            <w:sz w:val="24"/>
            <w:szCs w:val="24"/>
          </w:rPr>
        </w:r>
        <w:r w:rsidR="00792027" w:rsidRPr="00792027">
          <w:rPr>
            <w:noProof/>
            <w:webHidden/>
            <w:sz w:val="24"/>
            <w:szCs w:val="24"/>
          </w:rPr>
          <w:fldChar w:fldCharType="separate"/>
        </w:r>
        <w:r w:rsidR="00724FB6">
          <w:rPr>
            <w:noProof/>
            <w:webHidden/>
            <w:sz w:val="24"/>
            <w:szCs w:val="24"/>
          </w:rPr>
          <w:t>26</w:t>
        </w:r>
        <w:r w:rsidR="00792027" w:rsidRPr="00792027">
          <w:rPr>
            <w:noProof/>
            <w:webHidden/>
            <w:sz w:val="24"/>
            <w:szCs w:val="24"/>
          </w:rPr>
          <w:fldChar w:fldCharType="end"/>
        </w:r>
      </w:hyperlink>
    </w:p>
    <w:p w14:paraId="79A746D2" w14:textId="6E880291" w:rsidR="00792027" w:rsidRPr="00792027" w:rsidRDefault="00271558" w:rsidP="00792027">
      <w:pPr>
        <w:pStyle w:val="ndicedeilustraes"/>
        <w:tabs>
          <w:tab w:val="right" w:leader="dot" w:pos="9065"/>
        </w:tabs>
        <w:spacing w:line="360" w:lineRule="auto"/>
        <w:rPr>
          <w:rFonts w:asciiTheme="minorHAnsi" w:eastAsiaTheme="minorEastAsia" w:hAnsiTheme="minorHAnsi" w:cstheme="minorBidi"/>
          <w:noProof/>
          <w:kern w:val="2"/>
          <w:sz w:val="28"/>
          <w:szCs w:val="28"/>
          <w:lang w:eastAsia="pt-BR"/>
          <w14:ligatures w14:val="standardContextual"/>
        </w:rPr>
      </w:pPr>
      <w:hyperlink w:anchor="_Toc218029385" w:history="1">
        <w:r w:rsidR="00792027" w:rsidRPr="00792027">
          <w:rPr>
            <w:rStyle w:val="Hyperlink"/>
            <w:rFonts w:eastAsiaTheme="majorEastAsia"/>
            <w:b/>
            <w:bCs/>
            <w:noProof/>
            <w:sz w:val="24"/>
            <w:szCs w:val="24"/>
          </w:rPr>
          <w:t>Figura 10</w:t>
        </w:r>
        <w:r w:rsidR="00792027" w:rsidRPr="00792027">
          <w:rPr>
            <w:rStyle w:val="Hyperlink"/>
            <w:rFonts w:eastAsiaTheme="majorEastAsia"/>
            <w:noProof/>
            <w:sz w:val="24"/>
            <w:szCs w:val="24"/>
          </w:rPr>
          <w:t xml:space="preserve"> – Mapa da 1ª Região de Saúde</w:t>
        </w:r>
        <w:r w:rsidR="00792027" w:rsidRPr="00792027">
          <w:rPr>
            <w:noProof/>
            <w:webHidden/>
            <w:sz w:val="24"/>
            <w:szCs w:val="24"/>
          </w:rPr>
          <w:tab/>
        </w:r>
        <w:r w:rsidR="00792027" w:rsidRPr="00792027">
          <w:rPr>
            <w:noProof/>
            <w:webHidden/>
            <w:sz w:val="24"/>
            <w:szCs w:val="24"/>
          </w:rPr>
          <w:fldChar w:fldCharType="begin"/>
        </w:r>
        <w:r w:rsidR="00792027" w:rsidRPr="00792027">
          <w:rPr>
            <w:noProof/>
            <w:webHidden/>
            <w:sz w:val="24"/>
            <w:szCs w:val="24"/>
          </w:rPr>
          <w:instrText xml:space="preserve"> PAGEREF _Toc218029385 \h </w:instrText>
        </w:r>
        <w:r w:rsidR="00792027" w:rsidRPr="00792027">
          <w:rPr>
            <w:noProof/>
            <w:webHidden/>
            <w:sz w:val="24"/>
            <w:szCs w:val="24"/>
          </w:rPr>
        </w:r>
        <w:r w:rsidR="00792027" w:rsidRPr="00792027">
          <w:rPr>
            <w:noProof/>
            <w:webHidden/>
            <w:sz w:val="24"/>
            <w:szCs w:val="24"/>
          </w:rPr>
          <w:fldChar w:fldCharType="separate"/>
        </w:r>
        <w:r w:rsidR="00724FB6">
          <w:rPr>
            <w:noProof/>
            <w:webHidden/>
            <w:sz w:val="24"/>
            <w:szCs w:val="24"/>
          </w:rPr>
          <w:t>30</w:t>
        </w:r>
        <w:r w:rsidR="00792027" w:rsidRPr="00792027">
          <w:rPr>
            <w:noProof/>
            <w:webHidden/>
            <w:sz w:val="24"/>
            <w:szCs w:val="24"/>
          </w:rPr>
          <w:fldChar w:fldCharType="end"/>
        </w:r>
      </w:hyperlink>
    </w:p>
    <w:p w14:paraId="2154EA9D" w14:textId="4DEDF605" w:rsidR="00792027" w:rsidRPr="00792027" w:rsidRDefault="00271558" w:rsidP="00792027">
      <w:pPr>
        <w:pStyle w:val="ndicedeilustraes"/>
        <w:tabs>
          <w:tab w:val="right" w:leader="dot" w:pos="9065"/>
        </w:tabs>
        <w:spacing w:line="360" w:lineRule="auto"/>
        <w:rPr>
          <w:rFonts w:asciiTheme="minorHAnsi" w:eastAsiaTheme="minorEastAsia" w:hAnsiTheme="minorHAnsi" w:cstheme="minorBidi"/>
          <w:noProof/>
          <w:kern w:val="2"/>
          <w:sz w:val="28"/>
          <w:szCs w:val="28"/>
          <w:lang w:eastAsia="pt-BR"/>
          <w14:ligatures w14:val="standardContextual"/>
        </w:rPr>
      </w:pPr>
      <w:hyperlink w:anchor="_Toc218029386" w:history="1">
        <w:r w:rsidR="00792027" w:rsidRPr="00792027">
          <w:rPr>
            <w:rStyle w:val="Hyperlink"/>
            <w:rFonts w:eastAsiaTheme="majorEastAsia"/>
            <w:b/>
            <w:bCs/>
            <w:noProof/>
            <w:sz w:val="24"/>
            <w:szCs w:val="24"/>
          </w:rPr>
          <w:t>Figura 11</w:t>
        </w:r>
        <w:r w:rsidR="00792027" w:rsidRPr="00792027">
          <w:rPr>
            <w:rStyle w:val="Hyperlink"/>
            <w:rFonts w:eastAsiaTheme="majorEastAsia"/>
            <w:noProof/>
            <w:sz w:val="24"/>
            <w:szCs w:val="24"/>
          </w:rPr>
          <w:t xml:space="preserve"> – Recomendações para a 1ª Região de Saúde</w:t>
        </w:r>
        <w:r w:rsidR="00792027" w:rsidRPr="00792027">
          <w:rPr>
            <w:noProof/>
            <w:webHidden/>
            <w:sz w:val="24"/>
            <w:szCs w:val="24"/>
          </w:rPr>
          <w:tab/>
        </w:r>
        <w:r w:rsidR="00792027" w:rsidRPr="00792027">
          <w:rPr>
            <w:noProof/>
            <w:webHidden/>
            <w:sz w:val="24"/>
            <w:szCs w:val="24"/>
          </w:rPr>
          <w:fldChar w:fldCharType="begin"/>
        </w:r>
        <w:r w:rsidR="00792027" w:rsidRPr="00792027">
          <w:rPr>
            <w:noProof/>
            <w:webHidden/>
            <w:sz w:val="24"/>
            <w:szCs w:val="24"/>
          </w:rPr>
          <w:instrText xml:space="preserve"> PAGEREF _Toc218029386 \h </w:instrText>
        </w:r>
        <w:r w:rsidR="00792027" w:rsidRPr="00792027">
          <w:rPr>
            <w:noProof/>
            <w:webHidden/>
            <w:sz w:val="24"/>
            <w:szCs w:val="24"/>
          </w:rPr>
        </w:r>
        <w:r w:rsidR="00792027" w:rsidRPr="00792027">
          <w:rPr>
            <w:noProof/>
            <w:webHidden/>
            <w:sz w:val="24"/>
            <w:szCs w:val="24"/>
          </w:rPr>
          <w:fldChar w:fldCharType="separate"/>
        </w:r>
        <w:r w:rsidR="00724FB6">
          <w:rPr>
            <w:noProof/>
            <w:webHidden/>
            <w:sz w:val="24"/>
            <w:szCs w:val="24"/>
          </w:rPr>
          <w:t>31</w:t>
        </w:r>
        <w:r w:rsidR="00792027" w:rsidRPr="00792027">
          <w:rPr>
            <w:noProof/>
            <w:webHidden/>
            <w:sz w:val="24"/>
            <w:szCs w:val="24"/>
          </w:rPr>
          <w:fldChar w:fldCharType="end"/>
        </w:r>
      </w:hyperlink>
    </w:p>
    <w:p w14:paraId="51B95A7B" w14:textId="5DC1E85F" w:rsidR="00792027" w:rsidRPr="00792027" w:rsidRDefault="00271558" w:rsidP="00792027">
      <w:pPr>
        <w:pStyle w:val="ndicedeilustraes"/>
        <w:tabs>
          <w:tab w:val="right" w:leader="dot" w:pos="9065"/>
        </w:tabs>
        <w:spacing w:line="360" w:lineRule="auto"/>
        <w:rPr>
          <w:rFonts w:asciiTheme="minorHAnsi" w:eastAsiaTheme="minorEastAsia" w:hAnsiTheme="minorHAnsi" w:cstheme="minorBidi"/>
          <w:noProof/>
          <w:kern w:val="2"/>
          <w:sz w:val="28"/>
          <w:szCs w:val="28"/>
          <w:lang w:eastAsia="pt-BR"/>
          <w14:ligatures w14:val="standardContextual"/>
        </w:rPr>
      </w:pPr>
      <w:hyperlink w:anchor="_Toc218029387" w:history="1">
        <w:r w:rsidR="00792027" w:rsidRPr="00792027">
          <w:rPr>
            <w:rStyle w:val="Hyperlink"/>
            <w:rFonts w:eastAsiaTheme="majorEastAsia"/>
            <w:b/>
            <w:bCs/>
            <w:noProof/>
            <w:sz w:val="24"/>
            <w:szCs w:val="24"/>
          </w:rPr>
          <w:t>Figura 12</w:t>
        </w:r>
        <w:r w:rsidR="00792027" w:rsidRPr="00792027">
          <w:rPr>
            <w:rStyle w:val="Hyperlink"/>
            <w:rFonts w:eastAsiaTheme="majorEastAsia"/>
            <w:noProof/>
            <w:sz w:val="24"/>
            <w:szCs w:val="24"/>
          </w:rPr>
          <w:t xml:space="preserve"> – Mapa da 3ª Região de Saúde</w:t>
        </w:r>
        <w:r w:rsidR="00792027" w:rsidRPr="00792027">
          <w:rPr>
            <w:noProof/>
            <w:webHidden/>
            <w:sz w:val="24"/>
            <w:szCs w:val="24"/>
          </w:rPr>
          <w:tab/>
        </w:r>
        <w:r w:rsidR="00792027" w:rsidRPr="00792027">
          <w:rPr>
            <w:noProof/>
            <w:webHidden/>
            <w:sz w:val="24"/>
            <w:szCs w:val="24"/>
          </w:rPr>
          <w:fldChar w:fldCharType="begin"/>
        </w:r>
        <w:r w:rsidR="00792027" w:rsidRPr="00792027">
          <w:rPr>
            <w:noProof/>
            <w:webHidden/>
            <w:sz w:val="24"/>
            <w:szCs w:val="24"/>
          </w:rPr>
          <w:instrText xml:space="preserve"> PAGEREF _Toc218029387 \h </w:instrText>
        </w:r>
        <w:r w:rsidR="00792027" w:rsidRPr="00792027">
          <w:rPr>
            <w:noProof/>
            <w:webHidden/>
            <w:sz w:val="24"/>
            <w:szCs w:val="24"/>
          </w:rPr>
        </w:r>
        <w:r w:rsidR="00792027" w:rsidRPr="00792027">
          <w:rPr>
            <w:noProof/>
            <w:webHidden/>
            <w:sz w:val="24"/>
            <w:szCs w:val="24"/>
          </w:rPr>
          <w:fldChar w:fldCharType="separate"/>
        </w:r>
        <w:r w:rsidR="00724FB6">
          <w:rPr>
            <w:noProof/>
            <w:webHidden/>
            <w:sz w:val="24"/>
            <w:szCs w:val="24"/>
          </w:rPr>
          <w:t>32</w:t>
        </w:r>
        <w:r w:rsidR="00792027" w:rsidRPr="00792027">
          <w:rPr>
            <w:noProof/>
            <w:webHidden/>
            <w:sz w:val="24"/>
            <w:szCs w:val="24"/>
          </w:rPr>
          <w:fldChar w:fldCharType="end"/>
        </w:r>
      </w:hyperlink>
    </w:p>
    <w:p w14:paraId="4ED10B88" w14:textId="5A264D0D" w:rsidR="00792027" w:rsidRPr="00792027" w:rsidRDefault="00271558" w:rsidP="00792027">
      <w:pPr>
        <w:pStyle w:val="ndicedeilustraes"/>
        <w:tabs>
          <w:tab w:val="right" w:leader="dot" w:pos="9065"/>
        </w:tabs>
        <w:spacing w:line="360" w:lineRule="auto"/>
        <w:rPr>
          <w:rFonts w:asciiTheme="minorHAnsi" w:eastAsiaTheme="minorEastAsia" w:hAnsiTheme="minorHAnsi" w:cstheme="minorBidi"/>
          <w:noProof/>
          <w:kern w:val="2"/>
          <w:sz w:val="28"/>
          <w:szCs w:val="28"/>
          <w:lang w:eastAsia="pt-BR"/>
          <w14:ligatures w14:val="standardContextual"/>
        </w:rPr>
      </w:pPr>
      <w:hyperlink w:anchor="_Toc218029388" w:history="1">
        <w:r w:rsidR="00792027" w:rsidRPr="00792027">
          <w:rPr>
            <w:rStyle w:val="Hyperlink"/>
            <w:rFonts w:eastAsiaTheme="majorEastAsia"/>
            <w:b/>
            <w:bCs/>
            <w:noProof/>
            <w:sz w:val="24"/>
            <w:szCs w:val="24"/>
          </w:rPr>
          <w:t>Figura 13</w:t>
        </w:r>
        <w:r w:rsidR="00792027" w:rsidRPr="00792027">
          <w:rPr>
            <w:rStyle w:val="Hyperlink"/>
            <w:rFonts w:eastAsiaTheme="majorEastAsia"/>
            <w:noProof/>
            <w:sz w:val="24"/>
            <w:szCs w:val="24"/>
          </w:rPr>
          <w:t xml:space="preserve"> – Recomendações para a 3ª Região de Saúde</w:t>
        </w:r>
        <w:r w:rsidR="00792027" w:rsidRPr="00792027">
          <w:rPr>
            <w:noProof/>
            <w:webHidden/>
            <w:sz w:val="24"/>
            <w:szCs w:val="24"/>
          </w:rPr>
          <w:tab/>
        </w:r>
        <w:r w:rsidR="00792027" w:rsidRPr="00792027">
          <w:rPr>
            <w:noProof/>
            <w:webHidden/>
            <w:sz w:val="24"/>
            <w:szCs w:val="24"/>
          </w:rPr>
          <w:fldChar w:fldCharType="begin"/>
        </w:r>
        <w:r w:rsidR="00792027" w:rsidRPr="00792027">
          <w:rPr>
            <w:noProof/>
            <w:webHidden/>
            <w:sz w:val="24"/>
            <w:szCs w:val="24"/>
          </w:rPr>
          <w:instrText xml:space="preserve"> PAGEREF _Toc218029388 \h </w:instrText>
        </w:r>
        <w:r w:rsidR="00792027" w:rsidRPr="00792027">
          <w:rPr>
            <w:noProof/>
            <w:webHidden/>
            <w:sz w:val="24"/>
            <w:szCs w:val="24"/>
          </w:rPr>
        </w:r>
        <w:r w:rsidR="00792027" w:rsidRPr="00792027">
          <w:rPr>
            <w:noProof/>
            <w:webHidden/>
            <w:sz w:val="24"/>
            <w:szCs w:val="24"/>
          </w:rPr>
          <w:fldChar w:fldCharType="separate"/>
        </w:r>
        <w:r w:rsidR="00724FB6">
          <w:rPr>
            <w:noProof/>
            <w:webHidden/>
            <w:sz w:val="24"/>
            <w:szCs w:val="24"/>
          </w:rPr>
          <w:t>33</w:t>
        </w:r>
        <w:r w:rsidR="00792027" w:rsidRPr="00792027">
          <w:rPr>
            <w:noProof/>
            <w:webHidden/>
            <w:sz w:val="24"/>
            <w:szCs w:val="24"/>
          </w:rPr>
          <w:fldChar w:fldCharType="end"/>
        </w:r>
      </w:hyperlink>
    </w:p>
    <w:p w14:paraId="44B43AFF" w14:textId="25A460BE" w:rsidR="00792027" w:rsidRPr="00792027" w:rsidRDefault="00271558" w:rsidP="00792027">
      <w:pPr>
        <w:pStyle w:val="ndicedeilustraes"/>
        <w:tabs>
          <w:tab w:val="right" w:leader="dot" w:pos="9065"/>
        </w:tabs>
        <w:spacing w:line="360" w:lineRule="auto"/>
        <w:rPr>
          <w:rFonts w:asciiTheme="minorHAnsi" w:eastAsiaTheme="minorEastAsia" w:hAnsiTheme="minorHAnsi" w:cstheme="minorBidi"/>
          <w:noProof/>
          <w:kern w:val="2"/>
          <w:sz w:val="28"/>
          <w:szCs w:val="28"/>
          <w:lang w:eastAsia="pt-BR"/>
          <w14:ligatures w14:val="standardContextual"/>
        </w:rPr>
      </w:pPr>
      <w:hyperlink w:anchor="_Toc218029389" w:history="1">
        <w:r w:rsidR="00792027" w:rsidRPr="00792027">
          <w:rPr>
            <w:rStyle w:val="Hyperlink"/>
            <w:rFonts w:eastAsiaTheme="majorEastAsia"/>
            <w:b/>
            <w:bCs/>
            <w:noProof/>
            <w:sz w:val="24"/>
            <w:szCs w:val="24"/>
          </w:rPr>
          <w:t>Figura 14</w:t>
        </w:r>
        <w:r w:rsidR="00792027" w:rsidRPr="00792027">
          <w:rPr>
            <w:rStyle w:val="Hyperlink"/>
            <w:rFonts w:eastAsiaTheme="majorEastAsia"/>
            <w:noProof/>
            <w:sz w:val="24"/>
            <w:szCs w:val="24"/>
          </w:rPr>
          <w:t xml:space="preserve"> – Mapa da 4ª Região de Saúde</w:t>
        </w:r>
        <w:r w:rsidR="00792027" w:rsidRPr="00792027">
          <w:rPr>
            <w:noProof/>
            <w:webHidden/>
            <w:sz w:val="24"/>
            <w:szCs w:val="24"/>
          </w:rPr>
          <w:tab/>
        </w:r>
        <w:r w:rsidR="00792027" w:rsidRPr="00792027">
          <w:rPr>
            <w:noProof/>
            <w:webHidden/>
            <w:sz w:val="24"/>
            <w:szCs w:val="24"/>
          </w:rPr>
          <w:fldChar w:fldCharType="begin"/>
        </w:r>
        <w:r w:rsidR="00792027" w:rsidRPr="00792027">
          <w:rPr>
            <w:noProof/>
            <w:webHidden/>
            <w:sz w:val="24"/>
            <w:szCs w:val="24"/>
          </w:rPr>
          <w:instrText xml:space="preserve"> PAGEREF _Toc218029389 \h </w:instrText>
        </w:r>
        <w:r w:rsidR="00792027" w:rsidRPr="00792027">
          <w:rPr>
            <w:noProof/>
            <w:webHidden/>
            <w:sz w:val="24"/>
            <w:szCs w:val="24"/>
          </w:rPr>
        </w:r>
        <w:r w:rsidR="00792027" w:rsidRPr="00792027">
          <w:rPr>
            <w:noProof/>
            <w:webHidden/>
            <w:sz w:val="24"/>
            <w:szCs w:val="24"/>
          </w:rPr>
          <w:fldChar w:fldCharType="separate"/>
        </w:r>
        <w:r w:rsidR="00724FB6">
          <w:rPr>
            <w:noProof/>
            <w:webHidden/>
            <w:sz w:val="24"/>
            <w:szCs w:val="24"/>
          </w:rPr>
          <w:t>34</w:t>
        </w:r>
        <w:r w:rsidR="00792027" w:rsidRPr="00792027">
          <w:rPr>
            <w:noProof/>
            <w:webHidden/>
            <w:sz w:val="24"/>
            <w:szCs w:val="24"/>
          </w:rPr>
          <w:fldChar w:fldCharType="end"/>
        </w:r>
      </w:hyperlink>
    </w:p>
    <w:p w14:paraId="51481344" w14:textId="217D7A4A" w:rsidR="00792027" w:rsidRPr="00792027" w:rsidRDefault="00271558" w:rsidP="00792027">
      <w:pPr>
        <w:pStyle w:val="ndicedeilustraes"/>
        <w:tabs>
          <w:tab w:val="right" w:leader="dot" w:pos="9065"/>
        </w:tabs>
        <w:spacing w:line="360" w:lineRule="auto"/>
        <w:rPr>
          <w:rFonts w:asciiTheme="minorHAnsi" w:eastAsiaTheme="minorEastAsia" w:hAnsiTheme="minorHAnsi" w:cstheme="minorBidi"/>
          <w:noProof/>
          <w:kern w:val="2"/>
          <w:sz w:val="28"/>
          <w:szCs w:val="28"/>
          <w:lang w:eastAsia="pt-BR"/>
          <w14:ligatures w14:val="standardContextual"/>
        </w:rPr>
      </w:pPr>
      <w:hyperlink w:anchor="_Toc218029390" w:history="1">
        <w:r w:rsidR="00792027" w:rsidRPr="00792027">
          <w:rPr>
            <w:rStyle w:val="Hyperlink"/>
            <w:rFonts w:eastAsiaTheme="majorEastAsia"/>
            <w:b/>
            <w:bCs/>
            <w:noProof/>
            <w:sz w:val="24"/>
            <w:szCs w:val="24"/>
          </w:rPr>
          <w:t>Figura 15</w:t>
        </w:r>
        <w:r w:rsidR="00792027" w:rsidRPr="00792027">
          <w:rPr>
            <w:rStyle w:val="Hyperlink"/>
            <w:rFonts w:eastAsiaTheme="majorEastAsia"/>
            <w:noProof/>
            <w:sz w:val="24"/>
            <w:szCs w:val="24"/>
          </w:rPr>
          <w:t xml:space="preserve"> – Recomendações para a 4ª Região de Saúde</w:t>
        </w:r>
        <w:r w:rsidR="00792027" w:rsidRPr="00792027">
          <w:rPr>
            <w:noProof/>
            <w:webHidden/>
            <w:sz w:val="24"/>
            <w:szCs w:val="24"/>
          </w:rPr>
          <w:tab/>
        </w:r>
        <w:r w:rsidR="00792027" w:rsidRPr="00792027">
          <w:rPr>
            <w:noProof/>
            <w:webHidden/>
            <w:sz w:val="24"/>
            <w:szCs w:val="24"/>
          </w:rPr>
          <w:fldChar w:fldCharType="begin"/>
        </w:r>
        <w:r w:rsidR="00792027" w:rsidRPr="00792027">
          <w:rPr>
            <w:noProof/>
            <w:webHidden/>
            <w:sz w:val="24"/>
            <w:szCs w:val="24"/>
          </w:rPr>
          <w:instrText xml:space="preserve"> PAGEREF _Toc218029390 \h </w:instrText>
        </w:r>
        <w:r w:rsidR="00792027" w:rsidRPr="00792027">
          <w:rPr>
            <w:noProof/>
            <w:webHidden/>
            <w:sz w:val="24"/>
            <w:szCs w:val="24"/>
          </w:rPr>
        </w:r>
        <w:r w:rsidR="00792027" w:rsidRPr="00792027">
          <w:rPr>
            <w:noProof/>
            <w:webHidden/>
            <w:sz w:val="24"/>
            <w:szCs w:val="24"/>
          </w:rPr>
          <w:fldChar w:fldCharType="separate"/>
        </w:r>
        <w:r w:rsidR="00724FB6">
          <w:rPr>
            <w:noProof/>
            <w:webHidden/>
            <w:sz w:val="24"/>
            <w:szCs w:val="24"/>
          </w:rPr>
          <w:t>35</w:t>
        </w:r>
        <w:r w:rsidR="00792027" w:rsidRPr="00792027">
          <w:rPr>
            <w:noProof/>
            <w:webHidden/>
            <w:sz w:val="24"/>
            <w:szCs w:val="24"/>
          </w:rPr>
          <w:fldChar w:fldCharType="end"/>
        </w:r>
      </w:hyperlink>
    </w:p>
    <w:p w14:paraId="5517EE3F" w14:textId="742B8F39" w:rsidR="00792027" w:rsidRPr="00792027" w:rsidRDefault="00271558" w:rsidP="00792027">
      <w:pPr>
        <w:pStyle w:val="ndicedeilustraes"/>
        <w:tabs>
          <w:tab w:val="right" w:leader="dot" w:pos="9065"/>
        </w:tabs>
        <w:spacing w:line="360" w:lineRule="auto"/>
        <w:rPr>
          <w:rFonts w:asciiTheme="minorHAnsi" w:eastAsiaTheme="minorEastAsia" w:hAnsiTheme="minorHAnsi" w:cstheme="minorBidi"/>
          <w:noProof/>
          <w:kern w:val="2"/>
          <w:sz w:val="28"/>
          <w:szCs w:val="28"/>
          <w:lang w:eastAsia="pt-BR"/>
          <w14:ligatures w14:val="standardContextual"/>
        </w:rPr>
      </w:pPr>
      <w:hyperlink w:anchor="_Toc218029391" w:history="1">
        <w:r w:rsidR="00792027" w:rsidRPr="00792027">
          <w:rPr>
            <w:rStyle w:val="Hyperlink"/>
            <w:rFonts w:eastAsiaTheme="majorEastAsia"/>
            <w:b/>
            <w:bCs/>
            <w:noProof/>
            <w:sz w:val="24"/>
            <w:szCs w:val="24"/>
          </w:rPr>
          <w:t>Figura 16</w:t>
        </w:r>
        <w:r w:rsidR="00792027" w:rsidRPr="00792027">
          <w:rPr>
            <w:rStyle w:val="Hyperlink"/>
            <w:rFonts w:eastAsiaTheme="majorEastAsia"/>
            <w:noProof/>
            <w:sz w:val="24"/>
            <w:szCs w:val="24"/>
          </w:rPr>
          <w:t xml:space="preserve"> – Mapa da 5ª Região de Saúde</w:t>
        </w:r>
        <w:r w:rsidR="00792027" w:rsidRPr="00792027">
          <w:rPr>
            <w:noProof/>
            <w:webHidden/>
            <w:sz w:val="24"/>
            <w:szCs w:val="24"/>
          </w:rPr>
          <w:tab/>
        </w:r>
        <w:r w:rsidR="00792027" w:rsidRPr="00792027">
          <w:rPr>
            <w:noProof/>
            <w:webHidden/>
            <w:sz w:val="24"/>
            <w:szCs w:val="24"/>
          </w:rPr>
          <w:fldChar w:fldCharType="begin"/>
        </w:r>
        <w:r w:rsidR="00792027" w:rsidRPr="00792027">
          <w:rPr>
            <w:noProof/>
            <w:webHidden/>
            <w:sz w:val="24"/>
            <w:szCs w:val="24"/>
          </w:rPr>
          <w:instrText xml:space="preserve"> PAGEREF _Toc218029391 \h </w:instrText>
        </w:r>
        <w:r w:rsidR="00792027" w:rsidRPr="00792027">
          <w:rPr>
            <w:noProof/>
            <w:webHidden/>
            <w:sz w:val="24"/>
            <w:szCs w:val="24"/>
          </w:rPr>
        </w:r>
        <w:r w:rsidR="00792027" w:rsidRPr="00792027">
          <w:rPr>
            <w:noProof/>
            <w:webHidden/>
            <w:sz w:val="24"/>
            <w:szCs w:val="24"/>
          </w:rPr>
          <w:fldChar w:fldCharType="separate"/>
        </w:r>
        <w:r w:rsidR="00724FB6">
          <w:rPr>
            <w:noProof/>
            <w:webHidden/>
            <w:sz w:val="24"/>
            <w:szCs w:val="24"/>
          </w:rPr>
          <w:t>36</w:t>
        </w:r>
        <w:r w:rsidR="00792027" w:rsidRPr="00792027">
          <w:rPr>
            <w:noProof/>
            <w:webHidden/>
            <w:sz w:val="24"/>
            <w:szCs w:val="24"/>
          </w:rPr>
          <w:fldChar w:fldCharType="end"/>
        </w:r>
      </w:hyperlink>
    </w:p>
    <w:p w14:paraId="121BB8DD" w14:textId="31DE0111" w:rsidR="00792027" w:rsidRPr="00792027" w:rsidRDefault="00271558" w:rsidP="00792027">
      <w:pPr>
        <w:pStyle w:val="ndicedeilustraes"/>
        <w:tabs>
          <w:tab w:val="right" w:leader="dot" w:pos="9065"/>
        </w:tabs>
        <w:spacing w:line="360" w:lineRule="auto"/>
        <w:rPr>
          <w:rFonts w:asciiTheme="minorHAnsi" w:eastAsiaTheme="minorEastAsia" w:hAnsiTheme="minorHAnsi" w:cstheme="minorBidi"/>
          <w:noProof/>
          <w:kern w:val="2"/>
          <w:sz w:val="28"/>
          <w:szCs w:val="28"/>
          <w:lang w:eastAsia="pt-BR"/>
          <w14:ligatures w14:val="standardContextual"/>
        </w:rPr>
      </w:pPr>
      <w:hyperlink w:anchor="_Toc218029392" w:history="1">
        <w:r w:rsidR="00792027" w:rsidRPr="00792027">
          <w:rPr>
            <w:rStyle w:val="Hyperlink"/>
            <w:rFonts w:eastAsiaTheme="majorEastAsia"/>
            <w:b/>
            <w:bCs/>
            <w:noProof/>
            <w:sz w:val="24"/>
            <w:szCs w:val="24"/>
          </w:rPr>
          <w:t>Figura 17</w:t>
        </w:r>
        <w:r w:rsidR="00792027" w:rsidRPr="00792027">
          <w:rPr>
            <w:rStyle w:val="Hyperlink"/>
            <w:rFonts w:eastAsiaTheme="majorEastAsia"/>
            <w:noProof/>
            <w:sz w:val="24"/>
            <w:szCs w:val="24"/>
          </w:rPr>
          <w:t xml:space="preserve"> – Recomendações para a 5ª Região de Saúde</w:t>
        </w:r>
        <w:r w:rsidR="00792027" w:rsidRPr="00792027">
          <w:rPr>
            <w:noProof/>
            <w:webHidden/>
            <w:sz w:val="24"/>
            <w:szCs w:val="24"/>
          </w:rPr>
          <w:tab/>
        </w:r>
        <w:r w:rsidR="00792027" w:rsidRPr="00792027">
          <w:rPr>
            <w:noProof/>
            <w:webHidden/>
            <w:sz w:val="24"/>
            <w:szCs w:val="24"/>
          </w:rPr>
          <w:fldChar w:fldCharType="begin"/>
        </w:r>
        <w:r w:rsidR="00792027" w:rsidRPr="00792027">
          <w:rPr>
            <w:noProof/>
            <w:webHidden/>
            <w:sz w:val="24"/>
            <w:szCs w:val="24"/>
          </w:rPr>
          <w:instrText xml:space="preserve"> PAGEREF _Toc218029392 \h </w:instrText>
        </w:r>
        <w:r w:rsidR="00792027" w:rsidRPr="00792027">
          <w:rPr>
            <w:noProof/>
            <w:webHidden/>
            <w:sz w:val="24"/>
            <w:szCs w:val="24"/>
          </w:rPr>
        </w:r>
        <w:r w:rsidR="00792027" w:rsidRPr="00792027">
          <w:rPr>
            <w:noProof/>
            <w:webHidden/>
            <w:sz w:val="24"/>
            <w:szCs w:val="24"/>
          </w:rPr>
          <w:fldChar w:fldCharType="separate"/>
        </w:r>
        <w:r w:rsidR="00724FB6">
          <w:rPr>
            <w:noProof/>
            <w:webHidden/>
            <w:sz w:val="24"/>
            <w:szCs w:val="24"/>
          </w:rPr>
          <w:t>38</w:t>
        </w:r>
        <w:r w:rsidR="00792027" w:rsidRPr="00792027">
          <w:rPr>
            <w:noProof/>
            <w:webHidden/>
            <w:sz w:val="24"/>
            <w:szCs w:val="24"/>
          </w:rPr>
          <w:fldChar w:fldCharType="end"/>
        </w:r>
      </w:hyperlink>
    </w:p>
    <w:p w14:paraId="4C8F9ED2" w14:textId="06BE17A7" w:rsidR="00792027" w:rsidRPr="00792027" w:rsidRDefault="00271558" w:rsidP="00792027">
      <w:pPr>
        <w:pStyle w:val="ndicedeilustraes"/>
        <w:tabs>
          <w:tab w:val="right" w:leader="dot" w:pos="9065"/>
        </w:tabs>
        <w:spacing w:line="360" w:lineRule="auto"/>
        <w:rPr>
          <w:rFonts w:asciiTheme="minorHAnsi" w:eastAsiaTheme="minorEastAsia" w:hAnsiTheme="minorHAnsi" w:cstheme="minorBidi"/>
          <w:noProof/>
          <w:kern w:val="2"/>
          <w:sz w:val="28"/>
          <w:szCs w:val="28"/>
          <w:lang w:eastAsia="pt-BR"/>
          <w14:ligatures w14:val="standardContextual"/>
        </w:rPr>
      </w:pPr>
      <w:hyperlink w:anchor="_Toc218029393" w:history="1">
        <w:r w:rsidR="00792027" w:rsidRPr="00792027">
          <w:rPr>
            <w:rStyle w:val="Hyperlink"/>
            <w:rFonts w:eastAsiaTheme="majorEastAsia"/>
            <w:b/>
            <w:bCs/>
            <w:noProof/>
            <w:sz w:val="24"/>
            <w:szCs w:val="24"/>
          </w:rPr>
          <w:t>Figura 18</w:t>
        </w:r>
        <w:r w:rsidR="00792027" w:rsidRPr="00792027">
          <w:rPr>
            <w:rStyle w:val="Hyperlink"/>
            <w:rFonts w:eastAsiaTheme="majorEastAsia"/>
            <w:noProof/>
            <w:sz w:val="24"/>
            <w:szCs w:val="24"/>
          </w:rPr>
          <w:t xml:space="preserve"> – Mapa da 6ª Região de Saúde</w:t>
        </w:r>
        <w:r w:rsidR="00792027" w:rsidRPr="00792027">
          <w:rPr>
            <w:noProof/>
            <w:webHidden/>
            <w:sz w:val="24"/>
            <w:szCs w:val="24"/>
          </w:rPr>
          <w:tab/>
        </w:r>
        <w:r w:rsidR="00792027" w:rsidRPr="00792027">
          <w:rPr>
            <w:noProof/>
            <w:webHidden/>
            <w:sz w:val="24"/>
            <w:szCs w:val="24"/>
          </w:rPr>
          <w:fldChar w:fldCharType="begin"/>
        </w:r>
        <w:r w:rsidR="00792027" w:rsidRPr="00792027">
          <w:rPr>
            <w:noProof/>
            <w:webHidden/>
            <w:sz w:val="24"/>
            <w:szCs w:val="24"/>
          </w:rPr>
          <w:instrText xml:space="preserve"> PAGEREF _Toc218029393 \h </w:instrText>
        </w:r>
        <w:r w:rsidR="00792027" w:rsidRPr="00792027">
          <w:rPr>
            <w:noProof/>
            <w:webHidden/>
            <w:sz w:val="24"/>
            <w:szCs w:val="24"/>
          </w:rPr>
        </w:r>
        <w:r w:rsidR="00792027" w:rsidRPr="00792027">
          <w:rPr>
            <w:noProof/>
            <w:webHidden/>
            <w:sz w:val="24"/>
            <w:szCs w:val="24"/>
          </w:rPr>
          <w:fldChar w:fldCharType="separate"/>
        </w:r>
        <w:r w:rsidR="00724FB6">
          <w:rPr>
            <w:noProof/>
            <w:webHidden/>
            <w:sz w:val="24"/>
            <w:szCs w:val="24"/>
          </w:rPr>
          <w:t>39</w:t>
        </w:r>
        <w:r w:rsidR="00792027" w:rsidRPr="00792027">
          <w:rPr>
            <w:noProof/>
            <w:webHidden/>
            <w:sz w:val="24"/>
            <w:szCs w:val="24"/>
          </w:rPr>
          <w:fldChar w:fldCharType="end"/>
        </w:r>
      </w:hyperlink>
    </w:p>
    <w:p w14:paraId="3CCCC265" w14:textId="5E448B1A" w:rsidR="00792027" w:rsidRPr="00792027" w:rsidRDefault="00271558" w:rsidP="00792027">
      <w:pPr>
        <w:pStyle w:val="ndicedeilustraes"/>
        <w:tabs>
          <w:tab w:val="right" w:leader="dot" w:pos="9065"/>
        </w:tabs>
        <w:spacing w:line="360" w:lineRule="auto"/>
        <w:rPr>
          <w:rFonts w:asciiTheme="minorHAnsi" w:eastAsiaTheme="minorEastAsia" w:hAnsiTheme="minorHAnsi" w:cstheme="minorBidi"/>
          <w:noProof/>
          <w:kern w:val="2"/>
          <w:sz w:val="28"/>
          <w:szCs w:val="28"/>
          <w:lang w:eastAsia="pt-BR"/>
          <w14:ligatures w14:val="standardContextual"/>
        </w:rPr>
      </w:pPr>
      <w:hyperlink w:anchor="_Toc218029394" w:history="1">
        <w:r w:rsidR="00792027" w:rsidRPr="00792027">
          <w:rPr>
            <w:rStyle w:val="Hyperlink"/>
            <w:rFonts w:eastAsiaTheme="majorEastAsia"/>
            <w:b/>
            <w:bCs/>
            <w:noProof/>
            <w:sz w:val="24"/>
            <w:szCs w:val="24"/>
          </w:rPr>
          <w:t>Figura 19</w:t>
        </w:r>
        <w:r w:rsidR="00792027" w:rsidRPr="00792027">
          <w:rPr>
            <w:rStyle w:val="Hyperlink"/>
            <w:rFonts w:eastAsiaTheme="majorEastAsia"/>
            <w:noProof/>
            <w:sz w:val="24"/>
            <w:szCs w:val="24"/>
          </w:rPr>
          <w:t xml:space="preserve"> – Recomendações para a 6ª Região de Saúde</w:t>
        </w:r>
        <w:r w:rsidR="00792027" w:rsidRPr="00792027">
          <w:rPr>
            <w:noProof/>
            <w:webHidden/>
            <w:sz w:val="24"/>
            <w:szCs w:val="24"/>
          </w:rPr>
          <w:tab/>
        </w:r>
        <w:r w:rsidR="00792027" w:rsidRPr="00792027">
          <w:rPr>
            <w:noProof/>
            <w:webHidden/>
            <w:sz w:val="24"/>
            <w:szCs w:val="24"/>
          </w:rPr>
          <w:fldChar w:fldCharType="begin"/>
        </w:r>
        <w:r w:rsidR="00792027" w:rsidRPr="00792027">
          <w:rPr>
            <w:noProof/>
            <w:webHidden/>
            <w:sz w:val="24"/>
            <w:szCs w:val="24"/>
          </w:rPr>
          <w:instrText xml:space="preserve"> PAGEREF _Toc218029394 \h </w:instrText>
        </w:r>
        <w:r w:rsidR="00792027" w:rsidRPr="00792027">
          <w:rPr>
            <w:noProof/>
            <w:webHidden/>
            <w:sz w:val="24"/>
            <w:szCs w:val="24"/>
          </w:rPr>
        </w:r>
        <w:r w:rsidR="00792027" w:rsidRPr="00792027">
          <w:rPr>
            <w:noProof/>
            <w:webHidden/>
            <w:sz w:val="24"/>
            <w:szCs w:val="24"/>
          </w:rPr>
          <w:fldChar w:fldCharType="separate"/>
        </w:r>
        <w:r w:rsidR="00724FB6">
          <w:rPr>
            <w:noProof/>
            <w:webHidden/>
            <w:sz w:val="24"/>
            <w:szCs w:val="24"/>
          </w:rPr>
          <w:t>40</w:t>
        </w:r>
        <w:r w:rsidR="00792027" w:rsidRPr="00792027">
          <w:rPr>
            <w:noProof/>
            <w:webHidden/>
            <w:sz w:val="24"/>
            <w:szCs w:val="24"/>
          </w:rPr>
          <w:fldChar w:fldCharType="end"/>
        </w:r>
      </w:hyperlink>
    </w:p>
    <w:p w14:paraId="164A69F2" w14:textId="41199B21" w:rsidR="00792027" w:rsidRPr="00792027" w:rsidRDefault="00271558" w:rsidP="00792027">
      <w:pPr>
        <w:pStyle w:val="ndicedeilustraes"/>
        <w:tabs>
          <w:tab w:val="right" w:leader="dot" w:pos="9065"/>
        </w:tabs>
        <w:spacing w:line="360" w:lineRule="auto"/>
        <w:rPr>
          <w:rFonts w:asciiTheme="minorHAnsi" w:eastAsiaTheme="minorEastAsia" w:hAnsiTheme="minorHAnsi" w:cstheme="minorBidi"/>
          <w:noProof/>
          <w:kern w:val="2"/>
          <w:sz w:val="28"/>
          <w:szCs w:val="28"/>
          <w:lang w:eastAsia="pt-BR"/>
          <w14:ligatures w14:val="standardContextual"/>
        </w:rPr>
      </w:pPr>
      <w:hyperlink w:anchor="_Toc218029395" w:history="1">
        <w:r w:rsidR="00792027" w:rsidRPr="00792027">
          <w:rPr>
            <w:rStyle w:val="Hyperlink"/>
            <w:rFonts w:eastAsiaTheme="majorEastAsia"/>
            <w:b/>
            <w:bCs/>
            <w:noProof/>
            <w:sz w:val="24"/>
            <w:szCs w:val="24"/>
          </w:rPr>
          <w:t>Figura 20</w:t>
        </w:r>
        <w:r w:rsidR="00792027" w:rsidRPr="00792027">
          <w:rPr>
            <w:rStyle w:val="Hyperlink"/>
            <w:rFonts w:eastAsiaTheme="majorEastAsia"/>
            <w:noProof/>
            <w:sz w:val="24"/>
            <w:szCs w:val="24"/>
          </w:rPr>
          <w:t xml:space="preserve"> – Mapa da 7ª Região de Saúde</w:t>
        </w:r>
        <w:r w:rsidR="00792027" w:rsidRPr="00792027">
          <w:rPr>
            <w:noProof/>
            <w:webHidden/>
            <w:sz w:val="24"/>
            <w:szCs w:val="24"/>
          </w:rPr>
          <w:tab/>
        </w:r>
        <w:r w:rsidR="00792027" w:rsidRPr="00792027">
          <w:rPr>
            <w:noProof/>
            <w:webHidden/>
            <w:sz w:val="24"/>
            <w:szCs w:val="24"/>
          </w:rPr>
          <w:fldChar w:fldCharType="begin"/>
        </w:r>
        <w:r w:rsidR="00792027" w:rsidRPr="00792027">
          <w:rPr>
            <w:noProof/>
            <w:webHidden/>
            <w:sz w:val="24"/>
            <w:szCs w:val="24"/>
          </w:rPr>
          <w:instrText xml:space="preserve"> PAGEREF _Toc218029395 \h </w:instrText>
        </w:r>
        <w:r w:rsidR="00792027" w:rsidRPr="00792027">
          <w:rPr>
            <w:noProof/>
            <w:webHidden/>
            <w:sz w:val="24"/>
            <w:szCs w:val="24"/>
          </w:rPr>
        </w:r>
        <w:r w:rsidR="00792027" w:rsidRPr="00792027">
          <w:rPr>
            <w:noProof/>
            <w:webHidden/>
            <w:sz w:val="24"/>
            <w:szCs w:val="24"/>
          </w:rPr>
          <w:fldChar w:fldCharType="separate"/>
        </w:r>
        <w:r w:rsidR="00724FB6">
          <w:rPr>
            <w:noProof/>
            <w:webHidden/>
            <w:sz w:val="24"/>
            <w:szCs w:val="24"/>
          </w:rPr>
          <w:t>41</w:t>
        </w:r>
        <w:r w:rsidR="00792027" w:rsidRPr="00792027">
          <w:rPr>
            <w:noProof/>
            <w:webHidden/>
            <w:sz w:val="24"/>
            <w:szCs w:val="24"/>
          </w:rPr>
          <w:fldChar w:fldCharType="end"/>
        </w:r>
      </w:hyperlink>
    </w:p>
    <w:p w14:paraId="3FCF26CE" w14:textId="3F1B1F81" w:rsidR="00792027" w:rsidRPr="00792027" w:rsidRDefault="00271558" w:rsidP="00792027">
      <w:pPr>
        <w:pStyle w:val="ndicedeilustraes"/>
        <w:tabs>
          <w:tab w:val="right" w:leader="dot" w:pos="9065"/>
        </w:tabs>
        <w:spacing w:line="360" w:lineRule="auto"/>
        <w:rPr>
          <w:rFonts w:asciiTheme="minorHAnsi" w:eastAsiaTheme="minorEastAsia" w:hAnsiTheme="minorHAnsi" w:cstheme="minorBidi"/>
          <w:noProof/>
          <w:kern w:val="2"/>
          <w:sz w:val="28"/>
          <w:szCs w:val="28"/>
          <w:lang w:eastAsia="pt-BR"/>
          <w14:ligatures w14:val="standardContextual"/>
        </w:rPr>
      </w:pPr>
      <w:hyperlink w:anchor="_Toc218029396" w:history="1">
        <w:r w:rsidR="00792027" w:rsidRPr="00792027">
          <w:rPr>
            <w:rStyle w:val="Hyperlink"/>
            <w:rFonts w:eastAsiaTheme="majorEastAsia"/>
            <w:b/>
            <w:bCs/>
            <w:noProof/>
            <w:sz w:val="24"/>
            <w:szCs w:val="24"/>
          </w:rPr>
          <w:t>Figura 21</w:t>
        </w:r>
        <w:r w:rsidR="00792027" w:rsidRPr="00792027">
          <w:rPr>
            <w:rStyle w:val="Hyperlink"/>
            <w:rFonts w:eastAsiaTheme="majorEastAsia"/>
            <w:noProof/>
            <w:sz w:val="24"/>
            <w:szCs w:val="24"/>
          </w:rPr>
          <w:t xml:space="preserve"> – Recomendações para a 7ª Região de Saúde</w:t>
        </w:r>
        <w:r w:rsidR="00792027" w:rsidRPr="00792027">
          <w:rPr>
            <w:noProof/>
            <w:webHidden/>
            <w:sz w:val="24"/>
            <w:szCs w:val="24"/>
          </w:rPr>
          <w:tab/>
        </w:r>
        <w:r w:rsidR="00792027" w:rsidRPr="00792027">
          <w:rPr>
            <w:noProof/>
            <w:webHidden/>
            <w:sz w:val="24"/>
            <w:szCs w:val="24"/>
          </w:rPr>
          <w:fldChar w:fldCharType="begin"/>
        </w:r>
        <w:r w:rsidR="00792027" w:rsidRPr="00792027">
          <w:rPr>
            <w:noProof/>
            <w:webHidden/>
            <w:sz w:val="24"/>
            <w:szCs w:val="24"/>
          </w:rPr>
          <w:instrText xml:space="preserve"> PAGEREF _Toc218029396 \h </w:instrText>
        </w:r>
        <w:r w:rsidR="00792027" w:rsidRPr="00792027">
          <w:rPr>
            <w:noProof/>
            <w:webHidden/>
            <w:sz w:val="24"/>
            <w:szCs w:val="24"/>
          </w:rPr>
        </w:r>
        <w:r w:rsidR="00792027" w:rsidRPr="00792027">
          <w:rPr>
            <w:noProof/>
            <w:webHidden/>
            <w:sz w:val="24"/>
            <w:szCs w:val="24"/>
          </w:rPr>
          <w:fldChar w:fldCharType="separate"/>
        </w:r>
        <w:r w:rsidR="00724FB6">
          <w:rPr>
            <w:noProof/>
            <w:webHidden/>
            <w:sz w:val="24"/>
            <w:szCs w:val="24"/>
          </w:rPr>
          <w:t>42</w:t>
        </w:r>
        <w:r w:rsidR="00792027" w:rsidRPr="00792027">
          <w:rPr>
            <w:noProof/>
            <w:webHidden/>
            <w:sz w:val="24"/>
            <w:szCs w:val="24"/>
          </w:rPr>
          <w:fldChar w:fldCharType="end"/>
        </w:r>
      </w:hyperlink>
    </w:p>
    <w:p w14:paraId="09108807" w14:textId="71EEA022" w:rsidR="00792027" w:rsidRPr="00792027" w:rsidRDefault="00271558" w:rsidP="00792027">
      <w:pPr>
        <w:pStyle w:val="ndicedeilustraes"/>
        <w:tabs>
          <w:tab w:val="right" w:leader="dot" w:pos="9065"/>
        </w:tabs>
        <w:spacing w:line="360" w:lineRule="auto"/>
        <w:rPr>
          <w:rFonts w:asciiTheme="minorHAnsi" w:eastAsiaTheme="minorEastAsia" w:hAnsiTheme="minorHAnsi" w:cstheme="minorBidi"/>
          <w:noProof/>
          <w:kern w:val="2"/>
          <w:sz w:val="28"/>
          <w:szCs w:val="28"/>
          <w:lang w:eastAsia="pt-BR"/>
          <w14:ligatures w14:val="standardContextual"/>
        </w:rPr>
      </w:pPr>
      <w:hyperlink w:anchor="_Toc218029397" w:history="1">
        <w:r w:rsidR="00792027" w:rsidRPr="00792027">
          <w:rPr>
            <w:rStyle w:val="Hyperlink"/>
            <w:rFonts w:eastAsiaTheme="majorEastAsia"/>
            <w:b/>
            <w:bCs/>
            <w:noProof/>
            <w:sz w:val="24"/>
            <w:szCs w:val="24"/>
          </w:rPr>
          <w:t>Figura 22</w:t>
        </w:r>
        <w:r w:rsidR="00792027" w:rsidRPr="00792027">
          <w:rPr>
            <w:rStyle w:val="Hyperlink"/>
            <w:rFonts w:eastAsiaTheme="majorEastAsia"/>
            <w:noProof/>
            <w:sz w:val="24"/>
            <w:szCs w:val="24"/>
          </w:rPr>
          <w:t xml:space="preserve"> – Mapa da 8ª Região de Saúde</w:t>
        </w:r>
        <w:r w:rsidR="00792027" w:rsidRPr="00792027">
          <w:rPr>
            <w:noProof/>
            <w:webHidden/>
            <w:sz w:val="24"/>
            <w:szCs w:val="24"/>
          </w:rPr>
          <w:tab/>
        </w:r>
        <w:r w:rsidR="00792027" w:rsidRPr="00792027">
          <w:rPr>
            <w:noProof/>
            <w:webHidden/>
            <w:sz w:val="24"/>
            <w:szCs w:val="24"/>
          </w:rPr>
          <w:fldChar w:fldCharType="begin"/>
        </w:r>
        <w:r w:rsidR="00792027" w:rsidRPr="00792027">
          <w:rPr>
            <w:noProof/>
            <w:webHidden/>
            <w:sz w:val="24"/>
            <w:szCs w:val="24"/>
          </w:rPr>
          <w:instrText xml:space="preserve"> PAGEREF _Toc218029397 \h </w:instrText>
        </w:r>
        <w:r w:rsidR="00792027" w:rsidRPr="00792027">
          <w:rPr>
            <w:noProof/>
            <w:webHidden/>
            <w:sz w:val="24"/>
            <w:szCs w:val="24"/>
          </w:rPr>
        </w:r>
        <w:r w:rsidR="00792027" w:rsidRPr="00792027">
          <w:rPr>
            <w:noProof/>
            <w:webHidden/>
            <w:sz w:val="24"/>
            <w:szCs w:val="24"/>
          </w:rPr>
          <w:fldChar w:fldCharType="separate"/>
        </w:r>
        <w:r w:rsidR="00724FB6">
          <w:rPr>
            <w:noProof/>
            <w:webHidden/>
            <w:sz w:val="24"/>
            <w:szCs w:val="24"/>
          </w:rPr>
          <w:t>43</w:t>
        </w:r>
        <w:r w:rsidR="00792027" w:rsidRPr="00792027">
          <w:rPr>
            <w:noProof/>
            <w:webHidden/>
            <w:sz w:val="24"/>
            <w:szCs w:val="24"/>
          </w:rPr>
          <w:fldChar w:fldCharType="end"/>
        </w:r>
      </w:hyperlink>
    </w:p>
    <w:p w14:paraId="5A3F2A31" w14:textId="216A09C8" w:rsidR="00792027" w:rsidRPr="00792027" w:rsidRDefault="00271558" w:rsidP="00792027">
      <w:pPr>
        <w:pStyle w:val="ndicedeilustraes"/>
        <w:tabs>
          <w:tab w:val="right" w:leader="dot" w:pos="9065"/>
        </w:tabs>
        <w:spacing w:line="360" w:lineRule="auto"/>
        <w:rPr>
          <w:rFonts w:asciiTheme="minorHAnsi" w:eastAsiaTheme="minorEastAsia" w:hAnsiTheme="minorHAnsi" w:cstheme="minorBidi"/>
          <w:noProof/>
          <w:kern w:val="2"/>
          <w:sz w:val="28"/>
          <w:szCs w:val="28"/>
          <w:lang w:eastAsia="pt-BR"/>
          <w14:ligatures w14:val="standardContextual"/>
        </w:rPr>
      </w:pPr>
      <w:hyperlink w:anchor="_Toc218029398" w:history="1">
        <w:r w:rsidR="00792027" w:rsidRPr="00792027">
          <w:rPr>
            <w:rStyle w:val="Hyperlink"/>
            <w:rFonts w:eastAsiaTheme="majorEastAsia"/>
            <w:b/>
            <w:bCs/>
            <w:noProof/>
            <w:sz w:val="24"/>
            <w:szCs w:val="24"/>
          </w:rPr>
          <w:t>Figura 23</w:t>
        </w:r>
        <w:r w:rsidR="00792027" w:rsidRPr="00792027">
          <w:rPr>
            <w:rStyle w:val="Hyperlink"/>
            <w:rFonts w:eastAsiaTheme="majorEastAsia"/>
            <w:noProof/>
            <w:sz w:val="24"/>
            <w:szCs w:val="24"/>
          </w:rPr>
          <w:t xml:space="preserve"> – Recomendações para a 8ª Região de Saúde</w:t>
        </w:r>
        <w:r w:rsidR="00792027" w:rsidRPr="00792027">
          <w:rPr>
            <w:noProof/>
            <w:webHidden/>
            <w:sz w:val="24"/>
            <w:szCs w:val="24"/>
          </w:rPr>
          <w:tab/>
        </w:r>
        <w:r w:rsidR="00792027" w:rsidRPr="00792027">
          <w:rPr>
            <w:noProof/>
            <w:webHidden/>
            <w:sz w:val="24"/>
            <w:szCs w:val="24"/>
          </w:rPr>
          <w:fldChar w:fldCharType="begin"/>
        </w:r>
        <w:r w:rsidR="00792027" w:rsidRPr="00792027">
          <w:rPr>
            <w:noProof/>
            <w:webHidden/>
            <w:sz w:val="24"/>
            <w:szCs w:val="24"/>
          </w:rPr>
          <w:instrText xml:space="preserve"> PAGEREF _Toc218029398 \h </w:instrText>
        </w:r>
        <w:r w:rsidR="00792027" w:rsidRPr="00792027">
          <w:rPr>
            <w:noProof/>
            <w:webHidden/>
            <w:sz w:val="24"/>
            <w:szCs w:val="24"/>
          </w:rPr>
        </w:r>
        <w:r w:rsidR="00792027" w:rsidRPr="00792027">
          <w:rPr>
            <w:noProof/>
            <w:webHidden/>
            <w:sz w:val="24"/>
            <w:szCs w:val="24"/>
          </w:rPr>
          <w:fldChar w:fldCharType="separate"/>
        </w:r>
        <w:r w:rsidR="00724FB6">
          <w:rPr>
            <w:noProof/>
            <w:webHidden/>
            <w:sz w:val="24"/>
            <w:szCs w:val="24"/>
          </w:rPr>
          <w:t>44</w:t>
        </w:r>
        <w:r w:rsidR="00792027" w:rsidRPr="00792027">
          <w:rPr>
            <w:noProof/>
            <w:webHidden/>
            <w:sz w:val="24"/>
            <w:szCs w:val="24"/>
          </w:rPr>
          <w:fldChar w:fldCharType="end"/>
        </w:r>
      </w:hyperlink>
    </w:p>
    <w:p w14:paraId="68602B9A" w14:textId="444275BD" w:rsidR="005C2B29" w:rsidRPr="00BF2F3C" w:rsidRDefault="003240EF" w:rsidP="005C2B29">
      <w:pPr>
        <w:pStyle w:val="Corpodetexto"/>
        <w:spacing w:line="360" w:lineRule="auto"/>
        <w:jc w:val="center"/>
        <w:sectPr w:rsidR="005C2B29" w:rsidRPr="00BF2F3C" w:rsidSect="008C185F">
          <w:pgSz w:w="11910" w:h="16840"/>
          <w:pgMar w:top="1701" w:right="1134" w:bottom="1134" w:left="1701" w:header="720" w:footer="720" w:gutter="0"/>
          <w:cols w:space="720"/>
        </w:sectPr>
      </w:pPr>
      <w:r w:rsidRPr="00524C4F">
        <w:fldChar w:fldCharType="end"/>
      </w:r>
    </w:p>
    <w:p w14:paraId="4C75B4CC" w14:textId="579BE75B" w:rsidR="008C185F" w:rsidRPr="00185DA3" w:rsidRDefault="008C185F" w:rsidP="00B664F2">
      <w:pPr>
        <w:ind w:firstLine="0"/>
        <w:jc w:val="center"/>
        <w:rPr>
          <w:rFonts w:cs="Times New Roman"/>
          <w:b/>
          <w:bCs/>
        </w:rPr>
      </w:pPr>
      <w:r w:rsidRPr="00185DA3">
        <w:rPr>
          <w:rFonts w:cs="Times New Roman"/>
          <w:b/>
          <w:bCs/>
        </w:rPr>
        <w:t>LISTA</w:t>
      </w:r>
      <w:r w:rsidRPr="00185DA3">
        <w:rPr>
          <w:rFonts w:cs="Times New Roman"/>
          <w:b/>
          <w:bCs/>
          <w:spacing w:val="-15"/>
        </w:rPr>
        <w:t xml:space="preserve"> </w:t>
      </w:r>
      <w:r w:rsidRPr="00185DA3">
        <w:rPr>
          <w:rFonts w:cs="Times New Roman"/>
          <w:b/>
          <w:bCs/>
        </w:rPr>
        <w:t>DE</w:t>
      </w:r>
      <w:r w:rsidRPr="00185DA3">
        <w:rPr>
          <w:rFonts w:cs="Times New Roman"/>
          <w:b/>
          <w:bCs/>
          <w:spacing w:val="-15"/>
        </w:rPr>
        <w:t xml:space="preserve"> </w:t>
      </w:r>
      <w:r w:rsidR="00B664F2">
        <w:rPr>
          <w:rFonts w:cs="Times New Roman"/>
          <w:b/>
          <w:bCs/>
        </w:rPr>
        <w:t xml:space="preserve">SIGLAS </w:t>
      </w:r>
      <w:r w:rsidRPr="00185DA3">
        <w:rPr>
          <w:rFonts w:cs="Times New Roman"/>
          <w:b/>
          <w:bCs/>
        </w:rPr>
        <w:t>E</w:t>
      </w:r>
      <w:r w:rsidRPr="00185DA3">
        <w:rPr>
          <w:rFonts w:cs="Times New Roman"/>
          <w:b/>
          <w:bCs/>
          <w:spacing w:val="-16"/>
        </w:rPr>
        <w:t xml:space="preserve"> </w:t>
      </w:r>
      <w:r w:rsidRPr="00185DA3">
        <w:rPr>
          <w:rFonts w:cs="Times New Roman"/>
          <w:b/>
          <w:bCs/>
          <w:spacing w:val="-2"/>
        </w:rPr>
        <w:t>ABREVIATURAS</w:t>
      </w:r>
    </w:p>
    <w:p w14:paraId="106D46A4" w14:textId="77777777" w:rsidR="00185DA3" w:rsidRDefault="00185DA3" w:rsidP="008C185F">
      <w:pPr>
        <w:pStyle w:val="Corpodetexto"/>
        <w:ind w:left="0"/>
        <w:rPr>
          <w:b/>
        </w:rPr>
      </w:pPr>
    </w:p>
    <w:p w14:paraId="130BCF4D" w14:textId="77777777" w:rsidR="00524C4F" w:rsidRPr="00185DA3" w:rsidRDefault="00524C4F" w:rsidP="008C185F">
      <w:pPr>
        <w:pStyle w:val="Corpodetexto"/>
        <w:ind w:left="0"/>
        <w:rPr>
          <w:b/>
        </w:rPr>
      </w:pPr>
    </w:p>
    <w:p w14:paraId="20030DE6" w14:textId="77777777" w:rsidR="00EE0CC3" w:rsidRDefault="00EE0CC3" w:rsidP="00ED7C87">
      <w:pPr>
        <w:pStyle w:val="Corpodetexto"/>
        <w:tabs>
          <w:tab w:val="left" w:pos="1701"/>
        </w:tabs>
        <w:spacing w:line="360" w:lineRule="auto"/>
        <w:ind w:left="0"/>
        <w:rPr>
          <w:spacing w:val="-2"/>
        </w:rPr>
      </w:pPr>
      <w:r w:rsidRPr="00185DA3">
        <w:rPr>
          <w:spacing w:val="-5"/>
        </w:rPr>
        <w:t>FCP</w:t>
      </w:r>
      <w:r w:rsidRPr="00185DA3">
        <w:tab/>
        <w:t>Fundação</w:t>
      </w:r>
      <w:r w:rsidRPr="00185DA3">
        <w:rPr>
          <w:spacing w:val="-3"/>
        </w:rPr>
        <w:t xml:space="preserve"> </w:t>
      </w:r>
      <w:r w:rsidRPr="00185DA3">
        <w:t>Cultural</w:t>
      </w:r>
      <w:r w:rsidRPr="00185DA3">
        <w:rPr>
          <w:spacing w:val="-2"/>
        </w:rPr>
        <w:t xml:space="preserve"> Palmares</w:t>
      </w:r>
    </w:p>
    <w:p w14:paraId="07B4364E" w14:textId="2C7CEFDA" w:rsidR="006C1576" w:rsidRPr="00185DA3" w:rsidRDefault="006C1576" w:rsidP="00ED7C87">
      <w:pPr>
        <w:pStyle w:val="Corpodetexto"/>
        <w:tabs>
          <w:tab w:val="left" w:pos="1701"/>
        </w:tabs>
        <w:spacing w:line="360" w:lineRule="auto"/>
        <w:ind w:left="1701" w:hanging="1701"/>
      </w:pPr>
      <w:r w:rsidRPr="000154D0">
        <w:t>LGBTQIAPN+</w:t>
      </w:r>
      <w:r>
        <w:tab/>
      </w:r>
      <w:r w:rsidR="00ED7C87" w:rsidRPr="00ED7C87">
        <w:t xml:space="preserve">Lésbicas, Gays, Bissexuais, Transexuais/Travestis, Queer, Intersexo, </w:t>
      </w:r>
      <w:r w:rsidR="00792027" w:rsidRPr="00ED7C87">
        <w:t>Assexuais</w:t>
      </w:r>
      <w:r w:rsidR="00ED7C87" w:rsidRPr="00ED7C87">
        <w:t>, Pansexuais, Não-binárias</w:t>
      </w:r>
    </w:p>
    <w:p w14:paraId="3038F62A" w14:textId="77777777" w:rsidR="00EE0CC3" w:rsidRPr="00185DA3" w:rsidRDefault="00EE0CC3" w:rsidP="00ED7C87">
      <w:pPr>
        <w:pStyle w:val="Corpodetexto"/>
        <w:tabs>
          <w:tab w:val="left" w:pos="1701"/>
        </w:tabs>
        <w:spacing w:line="360" w:lineRule="auto"/>
        <w:ind w:left="0" w:right="3"/>
      </w:pPr>
      <w:r w:rsidRPr="00185DA3">
        <w:t>PEASIPNQ</w:t>
      </w:r>
      <w:r>
        <w:tab/>
      </w:r>
      <w:r w:rsidRPr="00185DA3">
        <w:t>Política Estadual de Atenção a Saúde Integral da Pop. Negra e Quilombola</w:t>
      </w:r>
    </w:p>
    <w:p w14:paraId="14487949" w14:textId="34A765DD" w:rsidR="00EE0CC3" w:rsidRDefault="00EE0CC3" w:rsidP="00ED7C87">
      <w:pPr>
        <w:pStyle w:val="Corpodetexto"/>
        <w:tabs>
          <w:tab w:val="left" w:pos="1701"/>
        </w:tabs>
        <w:spacing w:line="360" w:lineRule="auto"/>
        <w:ind w:left="0" w:right="3"/>
      </w:pPr>
      <w:r w:rsidRPr="00185DA3">
        <w:rPr>
          <w:spacing w:val="-2"/>
        </w:rPr>
        <w:t>PNSIPN</w:t>
      </w:r>
      <w:r w:rsidRPr="00185DA3">
        <w:tab/>
        <w:t>Política</w:t>
      </w:r>
      <w:r w:rsidRPr="00185DA3">
        <w:rPr>
          <w:spacing w:val="-6"/>
        </w:rPr>
        <w:t xml:space="preserve"> </w:t>
      </w:r>
      <w:r w:rsidRPr="00185DA3">
        <w:t>Nacional</w:t>
      </w:r>
      <w:r w:rsidRPr="00185DA3">
        <w:rPr>
          <w:spacing w:val="-6"/>
        </w:rPr>
        <w:t xml:space="preserve"> </w:t>
      </w:r>
      <w:r w:rsidRPr="00185DA3">
        <w:t>de</w:t>
      </w:r>
      <w:r w:rsidRPr="00185DA3">
        <w:rPr>
          <w:spacing w:val="-6"/>
        </w:rPr>
        <w:t xml:space="preserve"> </w:t>
      </w:r>
      <w:r w:rsidRPr="00185DA3">
        <w:t>Saúde</w:t>
      </w:r>
      <w:r w:rsidRPr="00185DA3">
        <w:rPr>
          <w:spacing w:val="-6"/>
        </w:rPr>
        <w:t xml:space="preserve"> </w:t>
      </w:r>
      <w:r w:rsidRPr="00185DA3">
        <w:t>Integral</w:t>
      </w:r>
      <w:r w:rsidRPr="00185DA3">
        <w:rPr>
          <w:spacing w:val="-6"/>
        </w:rPr>
        <w:t xml:space="preserve"> </w:t>
      </w:r>
      <w:r w:rsidRPr="00185DA3">
        <w:t>da</w:t>
      </w:r>
      <w:r w:rsidRPr="00185DA3">
        <w:rPr>
          <w:spacing w:val="-6"/>
        </w:rPr>
        <w:t xml:space="preserve"> </w:t>
      </w:r>
      <w:r w:rsidRPr="00185DA3">
        <w:t>População</w:t>
      </w:r>
      <w:r w:rsidRPr="00185DA3">
        <w:rPr>
          <w:spacing w:val="-4"/>
        </w:rPr>
        <w:t xml:space="preserve"> </w:t>
      </w:r>
      <w:r w:rsidRPr="00185DA3">
        <w:t>Negra</w:t>
      </w:r>
    </w:p>
    <w:p w14:paraId="11EAEC76" w14:textId="3ECC6D9D" w:rsidR="001E513A" w:rsidRPr="001E513A" w:rsidRDefault="00F527C0" w:rsidP="00ED7C87">
      <w:pPr>
        <w:pStyle w:val="Corpodetexto"/>
        <w:tabs>
          <w:tab w:val="left" w:pos="1701"/>
        </w:tabs>
        <w:spacing w:line="360" w:lineRule="auto"/>
        <w:ind w:left="0" w:right="3"/>
        <w:rPr>
          <w:spacing w:val="-2"/>
        </w:rPr>
      </w:pPr>
      <w:r>
        <w:t>RS                        Região de Saúde</w:t>
      </w:r>
    </w:p>
    <w:p w14:paraId="3B6198B2" w14:textId="77777777" w:rsidR="00EE0CC3" w:rsidRDefault="00EE0CC3" w:rsidP="00ED7C87">
      <w:pPr>
        <w:pStyle w:val="Corpodetexto"/>
        <w:tabs>
          <w:tab w:val="left" w:pos="1701"/>
        </w:tabs>
        <w:spacing w:before="1" w:line="360" w:lineRule="auto"/>
        <w:ind w:left="0" w:right="3"/>
      </w:pPr>
      <w:r w:rsidRPr="00185DA3">
        <w:rPr>
          <w:spacing w:val="-2"/>
        </w:rPr>
        <w:t>SESAP</w:t>
      </w:r>
      <w:r w:rsidRPr="00185DA3">
        <w:tab/>
        <w:t>Secretaria</w:t>
      </w:r>
      <w:r w:rsidRPr="00185DA3">
        <w:rPr>
          <w:spacing w:val="-5"/>
        </w:rPr>
        <w:t xml:space="preserve"> </w:t>
      </w:r>
      <w:r w:rsidRPr="00185DA3">
        <w:t>de</w:t>
      </w:r>
      <w:r w:rsidRPr="00185DA3">
        <w:rPr>
          <w:spacing w:val="-5"/>
        </w:rPr>
        <w:t xml:space="preserve"> </w:t>
      </w:r>
      <w:r w:rsidRPr="00185DA3">
        <w:t>Estado</w:t>
      </w:r>
      <w:r w:rsidRPr="00185DA3">
        <w:rPr>
          <w:spacing w:val="-4"/>
        </w:rPr>
        <w:t xml:space="preserve"> </w:t>
      </w:r>
      <w:r w:rsidRPr="00185DA3">
        <w:t>da</w:t>
      </w:r>
      <w:r w:rsidRPr="00185DA3">
        <w:rPr>
          <w:spacing w:val="-5"/>
        </w:rPr>
        <w:t xml:space="preserve"> </w:t>
      </w:r>
      <w:r w:rsidRPr="00185DA3">
        <w:t>Saúde</w:t>
      </w:r>
      <w:r w:rsidRPr="00185DA3">
        <w:rPr>
          <w:spacing w:val="-5"/>
        </w:rPr>
        <w:t xml:space="preserve"> </w:t>
      </w:r>
      <w:r w:rsidRPr="00185DA3">
        <w:t>Pública</w:t>
      </w:r>
      <w:r w:rsidRPr="00185DA3">
        <w:rPr>
          <w:spacing w:val="-5"/>
        </w:rPr>
        <w:t xml:space="preserve"> </w:t>
      </w:r>
      <w:r w:rsidRPr="00185DA3">
        <w:t>do</w:t>
      </w:r>
      <w:r w:rsidRPr="00185DA3">
        <w:rPr>
          <w:spacing w:val="-4"/>
        </w:rPr>
        <w:t xml:space="preserve"> </w:t>
      </w:r>
      <w:r w:rsidRPr="00185DA3">
        <w:t>Rio</w:t>
      </w:r>
      <w:r w:rsidRPr="00185DA3">
        <w:rPr>
          <w:spacing w:val="-4"/>
        </w:rPr>
        <w:t xml:space="preserve"> </w:t>
      </w:r>
      <w:r w:rsidRPr="00185DA3">
        <w:t>Grande</w:t>
      </w:r>
      <w:r w:rsidRPr="00185DA3">
        <w:rPr>
          <w:spacing w:val="-5"/>
        </w:rPr>
        <w:t xml:space="preserve"> </w:t>
      </w:r>
      <w:r w:rsidRPr="00185DA3">
        <w:t>do</w:t>
      </w:r>
      <w:r w:rsidRPr="00185DA3">
        <w:rPr>
          <w:spacing w:val="-4"/>
        </w:rPr>
        <w:t xml:space="preserve"> </w:t>
      </w:r>
      <w:r w:rsidRPr="00185DA3">
        <w:t>Norte</w:t>
      </w:r>
    </w:p>
    <w:p w14:paraId="2A2BC0D4" w14:textId="77777777" w:rsidR="00EE0CC3" w:rsidRPr="00185DA3" w:rsidRDefault="00EE0CC3" w:rsidP="00ED7C87">
      <w:pPr>
        <w:pStyle w:val="Corpodetexto"/>
        <w:tabs>
          <w:tab w:val="left" w:pos="1701"/>
        </w:tabs>
        <w:spacing w:before="1" w:line="360" w:lineRule="auto"/>
        <w:ind w:left="0" w:right="3"/>
      </w:pPr>
      <w:r>
        <w:t>SUAS</w:t>
      </w:r>
      <w:r>
        <w:tab/>
        <w:t>Sistema Único de Assistência Social</w:t>
      </w:r>
    </w:p>
    <w:p w14:paraId="6B914886" w14:textId="77777777" w:rsidR="00EE0CC3" w:rsidRDefault="00EE0CC3" w:rsidP="00ED7C87">
      <w:pPr>
        <w:pStyle w:val="Corpodetexto"/>
        <w:tabs>
          <w:tab w:val="left" w:pos="1701"/>
        </w:tabs>
        <w:spacing w:before="1" w:line="360" w:lineRule="auto"/>
        <w:ind w:left="0" w:right="3"/>
      </w:pPr>
      <w:r>
        <w:t>SUS</w:t>
      </w:r>
      <w:r>
        <w:tab/>
        <w:t>Sistema Único de Saúde</w:t>
      </w:r>
    </w:p>
    <w:p w14:paraId="3F982FC5" w14:textId="77777777" w:rsidR="00EE0CC3" w:rsidRDefault="00EE0CC3" w:rsidP="00ED7C87">
      <w:pPr>
        <w:pStyle w:val="Corpodetexto"/>
        <w:tabs>
          <w:tab w:val="left" w:pos="1701"/>
        </w:tabs>
        <w:spacing w:line="360" w:lineRule="auto"/>
        <w:ind w:left="0"/>
      </w:pPr>
      <w:r w:rsidRPr="00185DA3">
        <w:rPr>
          <w:spacing w:val="-2"/>
        </w:rPr>
        <w:t>URSAP</w:t>
      </w:r>
      <w:r w:rsidRPr="00185DA3">
        <w:rPr>
          <w:spacing w:val="-2"/>
        </w:rPr>
        <w:tab/>
      </w:r>
      <w:bookmarkStart w:id="2" w:name="_Hlk215782650"/>
      <w:r w:rsidRPr="00185DA3">
        <w:t>Unidade Regional de Saúde Pública</w:t>
      </w:r>
      <w:bookmarkEnd w:id="2"/>
    </w:p>
    <w:p w14:paraId="6BF96DCA" w14:textId="7240ADCC" w:rsidR="00645B33" w:rsidRPr="00645B33" w:rsidRDefault="00645B33" w:rsidP="00ED7C87">
      <w:pPr>
        <w:pStyle w:val="Corpodetexto"/>
        <w:tabs>
          <w:tab w:val="left" w:pos="1701"/>
        </w:tabs>
        <w:spacing w:line="360" w:lineRule="auto"/>
        <w:ind w:left="0"/>
      </w:pPr>
      <w:r w:rsidRPr="00645B33">
        <w:t>PNUD</w:t>
      </w:r>
      <w:r w:rsidRPr="00645B33">
        <w:t xml:space="preserve">                </w:t>
      </w:r>
      <w:r w:rsidRPr="00645B33">
        <w:t xml:space="preserve"> </w:t>
      </w:r>
      <w:bookmarkStart w:id="3" w:name="_Hlk219018582"/>
      <w:r w:rsidRPr="00645B33">
        <w:t>Programa das Nações Unidas para o Desenvolvimento</w:t>
      </w:r>
      <w:bookmarkEnd w:id="3"/>
    </w:p>
    <w:p w14:paraId="7295EA35" w14:textId="3E85AA6A" w:rsidR="008C185F" w:rsidRDefault="00645B33" w:rsidP="008C185F">
      <w:pPr>
        <w:pStyle w:val="Corpodetexto"/>
        <w:tabs>
          <w:tab w:val="left" w:pos="1418"/>
        </w:tabs>
        <w:spacing w:line="360" w:lineRule="auto"/>
        <w:ind w:left="0"/>
        <w:rPr>
          <w:spacing w:val="-2"/>
        </w:rPr>
      </w:pPr>
      <w:r w:rsidRPr="00645B33">
        <w:rPr>
          <w:spacing w:val="-2"/>
        </w:rPr>
        <w:t>DFID</w:t>
      </w:r>
      <w:r>
        <w:rPr>
          <w:spacing w:val="-2"/>
        </w:rPr>
        <w:t xml:space="preserve">                   </w:t>
      </w:r>
      <w:r w:rsidRPr="00645B33">
        <w:rPr>
          <w:spacing w:val="-2"/>
        </w:rPr>
        <w:t xml:space="preserve">Departamento para o Desenvolvimento Internacional </w:t>
      </w:r>
    </w:p>
    <w:p w14:paraId="7C46DD46" w14:textId="77777777" w:rsidR="008C185F" w:rsidRPr="00BF2F3C" w:rsidRDefault="008C185F" w:rsidP="008C185F">
      <w:pPr>
        <w:pStyle w:val="Corpodetexto"/>
        <w:tabs>
          <w:tab w:val="left" w:pos="1418"/>
        </w:tabs>
        <w:spacing w:line="360" w:lineRule="auto"/>
        <w:ind w:left="0"/>
      </w:pPr>
    </w:p>
    <w:p w14:paraId="45A3C788" w14:textId="77777777" w:rsidR="008C185F" w:rsidRPr="00BF2F3C" w:rsidRDefault="008C185F" w:rsidP="008C185F">
      <w:pPr>
        <w:pStyle w:val="Corpodetexto"/>
        <w:sectPr w:rsidR="008C185F" w:rsidRPr="00BF2F3C" w:rsidSect="008C185F">
          <w:pgSz w:w="11910" w:h="16840"/>
          <w:pgMar w:top="1701" w:right="1134" w:bottom="1134" w:left="1701" w:header="720" w:footer="720" w:gutter="0"/>
          <w:cols w:space="720"/>
        </w:sectPr>
      </w:pPr>
    </w:p>
    <w:p w14:paraId="372A850C" w14:textId="77777777" w:rsidR="008C185F" w:rsidRPr="00185DA3" w:rsidRDefault="008C185F" w:rsidP="00185DA3">
      <w:pPr>
        <w:pStyle w:val="Ttulo"/>
        <w:spacing w:after="0"/>
        <w:ind w:firstLine="0"/>
        <w:jc w:val="center"/>
        <w:rPr>
          <w:rFonts w:ascii="Times New Roman" w:hAnsi="Times New Roman" w:cs="Times New Roman"/>
          <w:b/>
          <w:bCs/>
          <w:sz w:val="36"/>
          <w:szCs w:val="36"/>
        </w:rPr>
      </w:pPr>
      <w:r w:rsidRPr="00185DA3">
        <w:rPr>
          <w:rFonts w:ascii="Times New Roman" w:hAnsi="Times New Roman" w:cs="Times New Roman"/>
          <w:b/>
          <w:bCs/>
          <w:spacing w:val="-2"/>
          <w:sz w:val="36"/>
          <w:szCs w:val="36"/>
        </w:rPr>
        <w:t>SUMÁRIO</w:t>
      </w:r>
    </w:p>
    <w:sdt>
      <w:sdtPr>
        <w:rPr>
          <w:rFonts w:ascii="Times New Roman" w:eastAsia="Times New Roman" w:hAnsi="Times New Roman" w:cstheme="minorBidi"/>
          <w:color w:val="auto"/>
          <w:kern w:val="2"/>
          <w:sz w:val="24"/>
          <w:szCs w:val="24"/>
          <w:lang w:eastAsia="en-US"/>
          <w14:ligatures w14:val="standardContextual"/>
        </w:rPr>
        <w:id w:val="976578503"/>
        <w:docPartObj>
          <w:docPartGallery w:val="Table of Contents"/>
          <w:docPartUnique/>
        </w:docPartObj>
      </w:sdtPr>
      <w:sdtEndPr>
        <w:rPr>
          <w:rFonts w:eastAsiaTheme="minorHAnsi" w:cs="Times New Roman"/>
          <w:b/>
          <w:bCs/>
        </w:rPr>
      </w:sdtEndPr>
      <w:sdtContent>
        <w:p w14:paraId="080B0FAA" w14:textId="77777777" w:rsidR="008C185F" w:rsidRPr="00377458" w:rsidRDefault="008C185F" w:rsidP="00185DA3">
          <w:pPr>
            <w:pStyle w:val="CabealhodoSumrio"/>
            <w:rPr>
              <w:color w:val="auto"/>
            </w:rPr>
          </w:pPr>
        </w:p>
        <w:p w14:paraId="462F9554" w14:textId="17E14A5D" w:rsidR="004B151D" w:rsidRDefault="008C185F" w:rsidP="004B151D">
          <w:pPr>
            <w:pStyle w:val="Sumrio1"/>
            <w:tabs>
              <w:tab w:val="left" w:pos="1134"/>
              <w:tab w:val="right" w:leader="dot" w:pos="9061"/>
            </w:tabs>
            <w:spacing w:before="0" w:line="360" w:lineRule="auto"/>
            <w:ind w:left="0" w:firstLine="0"/>
            <w:rPr>
              <w:rFonts w:asciiTheme="minorHAnsi" w:eastAsiaTheme="minorEastAsia" w:hAnsiTheme="minorHAnsi" w:cstheme="minorBidi"/>
              <w:b w:val="0"/>
              <w:bCs w:val="0"/>
              <w:noProof/>
              <w:kern w:val="2"/>
              <w:sz w:val="24"/>
              <w:szCs w:val="24"/>
              <w:lang w:eastAsia="pt-BR"/>
              <w14:ligatures w14:val="standardContextual"/>
            </w:rPr>
          </w:pPr>
          <w:r w:rsidRPr="00185DA3">
            <w:rPr>
              <w:sz w:val="24"/>
              <w:szCs w:val="24"/>
            </w:rPr>
            <w:fldChar w:fldCharType="begin"/>
          </w:r>
          <w:r w:rsidRPr="00185DA3">
            <w:rPr>
              <w:sz w:val="24"/>
              <w:szCs w:val="24"/>
            </w:rPr>
            <w:instrText xml:space="preserve"> TOC \o "1-3" \h \z \u </w:instrText>
          </w:r>
          <w:r w:rsidRPr="00185DA3">
            <w:rPr>
              <w:sz w:val="24"/>
              <w:szCs w:val="24"/>
            </w:rPr>
            <w:fldChar w:fldCharType="separate"/>
          </w:r>
          <w:hyperlink w:anchor="_Toc217813078" w:history="1">
            <w:r w:rsidR="004B151D" w:rsidRPr="00E24263">
              <w:rPr>
                <w:rStyle w:val="Hyperlink"/>
                <w:noProof/>
              </w:rPr>
              <w:t xml:space="preserve">1 </w:t>
            </w:r>
            <w:r w:rsidR="004B151D">
              <w:rPr>
                <w:rStyle w:val="Hyperlink"/>
                <w:noProof/>
              </w:rPr>
              <w:tab/>
            </w:r>
            <w:r w:rsidR="004B151D" w:rsidRPr="00E24263">
              <w:rPr>
                <w:rStyle w:val="Hyperlink"/>
                <w:noProof/>
              </w:rPr>
              <w:t>INTRODUÇÃO</w:t>
            </w:r>
            <w:r w:rsidR="004B151D" w:rsidRPr="004B151D">
              <w:rPr>
                <w:b w:val="0"/>
                <w:bCs w:val="0"/>
                <w:noProof/>
                <w:webHidden/>
              </w:rPr>
              <w:tab/>
            </w:r>
            <w:r w:rsidR="004B151D" w:rsidRPr="004B151D">
              <w:rPr>
                <w:b w:val="0"/>
                <w:bCs w:val="0"/>
                <w:noProof/>
                <w:webHidden/>
              </w:rPr>
              <w:fldChar w:fldCharType="begin"/>
            </w:r>
            <w:r w:rsidR="004B151D" w:rsidRPr="004B151D">
              <w:rPr>
                <w:b w:val="0"/>
                <w:bCs w:val="0"/>
                <w:noProof/>
                <w:webHidden/>
              </w:rPr>
              <w:instrText xml:space="preserve"> PAGEREF _Toc217813078 \h </w:instrText>
            </w:r>
            <w:r w:rsidR="004B151D" w:rsidRPr="004B151D">
              <w:rPr>
                <w:b w:val="0"/>
                <w:bCs w:val="0"/>
                <w:noProof/>
                <w:webHidden/>
              </w:rPr>
            </w:r>
            <w:r w:rsidR="004B151D" w:rsidRPr="004B151D">
              <w:rPr>
                <w:b w:val="0"/>
                <w:bCs w:val="0"/>
                <w:noProof/>
                <w:webHidden/>
              </w:rPr>
              <w:fldChar w:fldCharType="separate"/>
            </w:r>
            <w:r w:rsidR="00724FB6">
              <w:rPr>
                <w:b w:val="0"/>
                <w:bCs w:val="0"/>
                <w:noProof/>
                <w:webHidden/>
              </w:rPr>
              <w:t>4</w:t>
            </w:r>
            <w:r w:rsidR="004B151D" w:rsidRPr="004B151D">
              <w:rPr>
                <w:b w:val="0"/>
                <w:bCs w:val="0"/>
                <w:noProof/>
                <w:webHidden/>
              </w:rPr>
              <w:fldChar w:fldCharType="end"/>
            </w:r>
          </w:hyperlink>
        </w:p>
        <w:p w14:paraId="2A80982D" w14:textId="327821A2" w:rsidR="004B151D" w:rsidRDefault="00271558" w:rsidP="004B151D">
          <w:pPr>
            <w:pStyle w:val="Sumrio1"/>
            <w:tabs>
              <w:tab w:val="left" w:pos="1134"/>
              <w:tab w:val="right" w:leader="dot" w:pos="9061"/>
            </w:tabs>
            <w:spacing w:before="0" w:line="360" w:lineRule="auto"/>
            <w:ind w:left="0" w:firstLine="0"/>
            <w:rPr>
              <w:rFonts w:asciiTheme="minorHAnsi" w:eastAsiaTheme="minorEastAsia" w:hAnsiTheme="minorHAnsi" w:cstheme="minorBidi"/>
              <w:b w:val="0"/>
              <w:bCs w:val="0"/>
              <w:noProof/>
              <w:kern w:val="2"/>
              <w:sz w:val="24"/>
              <w:szCs w:val="24"/>
              <w:lang w:eastAsia="pt-BR"/>
              <w14:ligatures w14:val="standardContextual"/>
            </w:rPr>
          </w:pPr>
          <w:hyperlink w:anchor="_Toc217813079" w:history="1">
            <w:r w:rsidR="004B151D" w:rsidRPr="00E24263">
              <w:rPr>
                <w:rStyle w:val="Hyperlink"/>
                <w:noProof/>
              </w:rPr>
              <w:t xml:space="preserve">2 </w:t>
            </w:r>
            <w:r w:rsidR="004B151D">
              <w:rPr>
                <w:rStyle w:val="Hyperlink"/>
                <w:noProof/>
              </w:rPr>
              <w:tab/>
            </w:r>
            <w:r w:rsidR="004B151D" w:rsidRPr="00E24263">
              <w:rPr>
                <w:rStyle w:val="Hyperlink"/>
                <w:noProof/>
              </w:rPr>
              <w:t>JUSTIFICATIVA</w:t>
            </w:r>
            <w:r w:rsidR="004B151D" w:rsidRPr="004B151D">
              <w:rPr>
                <w:b w:val="0"/>
                <w:bCs w:val="0"/>
                <w:noProof/>
                <w:webHidden/>
              </w:rPr>
              <w:tab/>
            </w:r>
            <w:r w:rsidR="004B151D" w:rsidRPr="004B151D">
              <w:rPr>
                <w:b w:val="0"/>
                <w:bCs w:val="0"/>
                <w:noProof/>
                <w:webHidden/>
              </w:rPr>
              <w:fldChar w:fldCharType="begin"/>
            </w:r>
            <w:r w:rsidR="004B151D" w:rsidRPr="004B151D">
              <w:rPr>
                <w:b w:val="0"/>
                <w:bCs w:val="0"/>
                <w:noProof/>
                <w:webHidden/>
              </w:rPr>
              <w:instrText xml:space="preserve"> PAGEREF _Toc217813079 \h </w:instrText>
            </w:r>
            <w:r w:rsidR="004B151D" w:rsidRPr="004B151D">
              <w:rPr>
                <w:b w:val="0"/>
                <w:bCs w:val="0"/>
                <w:noProof/>
                <w:webHidden/>
              </w:rPr>
            </w:r>
            <w:r w:rsidR="004B151D" w:rsidRPr="004B151D">
              <w:rPr>
                <w:b w:val="0"/>
                <w:bCs w:val="0"/>
                <w:noProof/>
                <w:webHidden/>
              </w:rPr>
              <w:fldChar w:fldCharType="separate"/>
            </w:r>
            <w:r w:rsidR="00724FB6">
              <w:rPr>
                <w:b w:val="0"/>
                <w:bCs w:val="0"/>
                <w:noProof/>
                <w:webHidden/>
              </w:rPr>
              <w:t>5</w:t>
            </w:r>
            <w:r w:rsidR="004B151D" w:rsidRPr="004B151D">
              <w:rPr>
                <w:b w:val="0"/>
                <w:bCs w:val="0"/>
                <w:noProof/>
                <w:webHidden/>
              </w:rPr>
              <w:fldChar w:fldCharType="end"/>
            </w:r>
          </w:hyperlink>
        </w:p>
        <w:p w14:paraId="225AB5F7" w14:textId="6766BFC0" w:rsidR="004B151D" w:rsidRDefault="00271558" w:rsidP="004B151D">
          <w:pPr>
            <w:pStyle w:val="Sumrio1"/>
            <w:tabs>
              <w:tab w:val="left" w:pos="1134"/>
              <w:tab w:val="right" w:leader="dot" w:pos="9061"/>
            </w:tabs>
            <w:spacing w:before="0" w:line="360" w:lineRule="auto"/>
            <w:ind w:left="0" w:firstLine="0"/>
            <w:rPr>
              <w:rFonts w:asciiTheme="minorHAnsi" w:eastAsiaTheme="minorEastAsia" w:hAnsiTheme="minorHAnsi" w:cstheme="minorBidi"/>
              <w:b w:val="0"/>
              <w:bCs w:val="0"/>
              <w:noProof/>
              <w:kern w:val="2"/>
              <w:sz w:val="24"/>
              <w:szCs w:val="24"/>
              <w:lang w:eastAsia="pt-BR"/>
              <w14:ligatures w14:val="standardContextual"/>
            </w:rPr>
          </w:pPr>
          <w:hyperlink w:anchor="_Toc217813080" w:history="1">
            <w:r w:rsidR="004B151D" w:rsidRPr="00E24263">
              <w:rPr>
                <w:rStyle w:val="Hyperlink"/>
                <w:noProof/>
              </w:rPr>
              <w:t xml:space="preserve">3 </w:t>
            </w:r>
            <w:r w:rsidR="004B151D">
              <w:rPr>
                <w:rStyle w:val="Hyperlink"/>
                <w:noProof/>
              </w:rPr>
              <w:tab/>
            </w:r>
            <w:r w:rsidR="004B151D" w:rsidRPr="00E24263">
              <w:rPr>
                <w:rStyle w:val="Hyperlink"/>
                <w:noProof/>
              </w:rPr>
              <w:t>METODOLOGIA</w:t>
            </w:r>
            <w:r w:rsidR="004B151D" w:rsidRPr="004B151D">
              <w:rPr>
                <w:b w:val="0"/>
                <w:bCs w:val="0"/>
                <w:noProof/>
                <w:webHidden/>
              </w:rPr>
              <w:tab/>
            </w:r>
            <w:r w:rsidR="004B151D" w:rsidRPr="004B151D">
              <w:rPr>
                <w:b w:val="0"/>
                <w:bCs w:val="0"/>
                <w:noProof/>
                <w:webHidden/>
              </w:rPr>
              <w:fldChar w:fldCharType="begin"/>
            </w:r>
            <w:r w:rsidR="004B151D" w:rsidRPr="004B151D">
              <w:rPr>
                <w:b w:val="0"/>
                <w:bCs w:val="0"/>
                <w:noProof/>
                <w:webHidden/>
              </w:rPr>
              <w:instrText xml:space="preserve"> PAGEREF _Toc217813080 \h </w:instrText>
            </w:r>
            <w:r w:rsidR="004B151D" w:rsidRPr="004B151D">
              <w:rPr>
                <w:b w:val="0"/>
                <w:bCs w:val="0"/>
                <w:noProof/>
                <w:webHidden/>
              </w:rPr>
            </w:r>
            <w:r w:rsidR="004B151D" w:rsidRPr="004B151D">
              <w:rPr>
                <w:b w:val="0"/>
                <w:bCs w:val="0"/>
                <w:noProof/>
                <w:webHidden/>
              </w:rPr>
              <w:fldChar w:fldCharType="separate"/>
            </w:r>
            <w:r w:rsidR="00724FB6">
              <w:rPr>
                <w:b w:val="0"/>
                <w:bCs w:val="0"/>
                <w:noProof/>
                <w:webHidden/>
              </w:rPr>
              <w:t>6</w:t>
            </w:r>
            <w:r w:rsidR="004B151D" w:rsidRPr="004B151D">
              <w:rPr>
                <w:b w:val="0"/>
                <w:bCs w:val="0"/>
                <w:noProof/>
                <w:webHidden/>
              </w:rPr>
              <w:fldChar w:fldCharType="end"/>
            </w:r>
          </w:hyperlink>
        </w:p>
        <w:p w14:paraId="0D038060" w14:textId="35BB87CD" w:rsidR="004B151D" w:rsidRDefault="00271558" w:rsidP="004B151D">
          <w:pPr>
            <w:pStyle w:val="Sumrio2"/>
            <w:tabs>
              <w:tab w:val="left" w:pos="1134"/>
              <w:tab w:val="right" w:leader="dot" w:pos="9061"/>
            </w:tabs>
            <w:spacing w:after="0" w:line="360" w:lineRule="auto"/>
            <w:ind w:left="0" w:firstLine="0"/>
            <w:rPr>
              <w:rFonts w:asciiTheme="minorHAnsi" w:eastAsiaTheme="minorEastAsia" w:hAnsiTheme="minorHAnsi"/>
              <w:noProof/>
              <w:lang w:eastAsia="pt-BR"/>
            </w:rPr>
          </w:pPr>
          <w:hyperlink w:anchor="_Toc217813081" w:history="1">
            <w:r w:rsidR="004B151D" w:rsidRPr="00E24263">
              <w:rPr>
                <w:rStyle w:val="Hyperlink"/>
                <w:noProof/>
              </w:rPr>
              <w:t xml:space="preserve">3.1 </w:t>
            </w:r>
            <w:r w:rsidR="004B151D">
              <w:rPr>
                <w:rStyle w:val="Hyperlink"/>
                <w:noProof/>
              </w:rPr>
              <w:tab/>
            </w:r>
            <w:r w:rsidR="004B151D" w:rsidRPr="00E24263">
              <w:rPr>
                <w:rStyle w:val="Hyperlink"/>
                <w:noProof/>
              </w:rPr>
              <w:t>Organização das informações</w:t>
            </w:r>
            <w:r w:rsidR="004B151D">
              <w:rPr>
                <w:noProof/>
                <w:webHidden/>
              </w:rPr>
              <w:tab/>
            </w:r>
            <w:r w:rsidR="004B151D">
              <w:rPr>
                <w:noProof/>
                <w:webHidden/>
              </w:rPr>
              <w:fldChar w:fldCharType="begin"/>
            </w:r>
            <w:r w:rsidR="004B151D">
              <w:rPr>
                <w:noProof/>
                <w:webHidden/>
              </w:rPr>
              <w:instrText xml:space="preserve"> PAGEREF _Toc217813081 \h </w:instrText>
            </w:r>
            <w:r w:rsidR="004B151D">
              <w:rPr>
                <w:noProof/>
                <w:webHidden/>
              </w:rPr>
            </w:r>
            <w:r w:rsidR="004B151D">
              <w:rPr>
                <w:noProof/>
                <w:webHidden/>
              </w:rPr>
              <w:fldChar w:fldCharType="separate"/>
            </w:r>
            <w:r w:rsidR="00724FB6">
              <w:rPr>
                <w:noProof/>
                <w:webHidden/>
              </w:rPr>
              <w:t>6</w:t>
            </w:r>
            <w:r w:rsidR="004B151D">
              <w:rPr>
                <w:noProof/>
                <w:webHidden/>
              </w:rPr>
              <w:fldChar w:fldCharType="end"/>
            </w:r>
          </w:hyperlink>
        </w:p>
        <w:p w14:paraId="5A60ACD4" w14:textId="4A89F9E0" w:rsidR="004B151D" w:rsidRDefault="00271558" w:rsidP="004B151D">
          <w:pPr>
            <w:pStyle w:val="Sumrio2"/>
            <w:tabs>
              <w:tab w:val="left" w:pos="1134"/>
              <w:tab w:val="right" w:leader="dot" w:pos="9061"/>
            </w:tabs>
            <w:spacing w:after="0" w:line="360" w:lineRule="auto"/>
            <w:ind w:left="0" w:firstLine="0"/>
            <w:rPr>
              <w:rFonts w:asciiTheme="minorHAnsi" w:eastAsiaTheme="minorEastAsia" w:hAnsiTheme="minorHAnsi"/>
              <w:noProof/>
              <w:lang w:eastAsia="pt-BR"/>
            </w:rPr>
          </w:pPr>
          <w:hyperlink w:anchor="_Toc217813082" w:history="1">
            <w:r w:rsidR="004B151D" w:rsidRPr="00E24263">
              <w:rPr>
                <w:rStyle w:val="Hyperlink"/>
                <w:noProof/>
              </w:rPr>
              <w:t xml:space="preserve">3.2 </w:t>
            </w:r>
            <w:r w:rsidR="004B151D">
              <w:rPr>
                <w:rStyle w:val="Hyperlink"/>
                <w:noProof/>
              </w:rPr>
              <w:tab/>
            </w:r>
            <w:r w:rsidR="004B151D" w:rsidRPr="00E24263">
              <w:rPr>
                <w:rStyle w:val="Hyperlink"/>
                <w:noProof/>
              </w:rPr>
              <w:t>Análise crítica e integração dos dados</w:t>
            </w:r>
            <w:r w:rsidR="004B151D">
              <w:rPr>
                <w:noProof/>
                <w:webHidden/>
              </w:rPr>
              <w:tab/>
            </w:r>
            <w:r w:rsidR="004B151D">
              <w:rPr>
                <w:noProof/>
                <w:webHidden/>
              </w:rPr>
              <w:fldChar w:fldCharType="begin"/>
            </w:r>
            <w:r w:rsidR="004B151D">
              <w:rPr>
                <w:noProof/>
                <w:webHidden/>
              </w:rPr>
              <w:instrText xml:space="preserve"> PAGEREF _Toc217813082 \h </w:instrText>
            </w:r>
            <w:r w:rsidR="004B151D">
              <w:rPr>
                <w:noProof/>
                <w:webHidden/>
              </w:rPr>
            </w:r>
            <w:r w:rsidR="004B151D">
              <w:rPr>
                <w:noProof/>
                <w:webHidden/>
              </w:rPr>
              <w:fldChar w:fldCharType="separate"/>
            </w:r>
            <w:r w:rsidR="00724FB6">
              <w:rPr>
                <w:noProof/>
                <w:webHidden/>
              </w:rPr>
              <w:t>6</w:t>
            </w:r>
            <w:r w:rsidR="004B151D">
              <w:rPr>
                <w:noProof/>
                <w:webHidden/>
              </w:rPr>
              <w:fldChar w:fldCharType="end"/>
            </w:r>
          </w:hyperlink>
        </w:p>
        <w:p w14:paraId="49D32592" w14:textId="64500F8F" w:rsidR="004B151D" w:rsidRDefault="00271558" w:rsidP="004B151D">
          <w:pPr>
            <w:pStyle w:val="Sumrio2"/>
            <w:tabs>
              <w:tab w:val="left" w:pos="1134"/>
              <w:tab w:val="right" w:leader="dot" w:pos="9061"/>
            </w:tabs>
            <w:spacing w:after="0" w:line="360" w:lineRule="auto"/>
            <w:ind w:left="0" w:firstLine="0"/>
            <w:rPr>
              <w:rFonts w:asciiTheme="minorHAnsi" w:eastAsiaTheme="minorEastAsia" w:hAnsiTheme="minorHAnsi"/>
              <w:noProof/>
              <w:lang w:eastAsia="pt-BR"/>
            </w:rPr>
          </w:pPr>
          <w:hyperlink w:anchor="_Toc217813083" w:history="1">
            <w:r w:rsidR="004B151D" w:rsidRPr="00E24263">
              <w:rPr>
                <w:rStyle w:val="Hyperlink"/>
                <w:noProof/>
              </w:rPr>
              <w:t xml:space="preserve">3.3 </w:t>
            </w:r>
            <w:r w:rsidR="004B151D">
              <w:rPr>
                <w:rStyle w:val="Hyperlink"/>
                <w:noProof/>
              </w:rPr>
              <w:tab/>
            </w:r>
            <w:r w:rsidR="004B151D" w:rsidRPr="00E24263">
              <w:rPr>
                <w:rStyle w:val="Hyperlink"/>
                <w:noProof/>
              </w:rPr>
              <w:t>Sistematização territorial por R</w:t>
            </w:r>
            <w:r w:rsidR="0065375F">
              <w:rPr>
                <w:rStyle w:val="Hyperlink"/>
                <w:noProof/>
              </w:rPr>
              <w:t>egião</w:t>
            </w:r>
            <w:r w:rsidR="004B151D">
              <w:rPr>
                <w:noProof/>
                <w:webHidden/>
              </w:rPr>
              <w:tab/>
            </w:r>
            <w:r w:rsidR="004B151D">
              <w:rPr>
                <w:noProof/>
                <w:webHidden/>
              </w:rPr>
              <w:fldChar w:fldCharType="begin"/>
            </w:r>
            <w:r w:rsidR="004B151D">
              <w:rPr>
                <w:noProof/>
                <w:webHidden/>
              </w:rPr>
              <w:instrText xml:space="preserve"> PAGEREF _Toc217813083 \h </w:instrText>
            </w:r>
            <w:r w:rsidR="004B151D">
              <w:rPr>
                <w:noProof/>
                <w:webHidden/>
              </w:rPr>
            </w:r>
            <w:r w:rsidR="004B151D">
              <w:rPr>
                <w:noProof/>
                <w:webHidden/>
              </w:rPr>
              <w:fldChar w:fldCharType="separate"/>
            </w:r>
            <w:r w:rsidR="00724FB6">
              <w:rPr>
                <w:noProof/>
                <w:webHidden/>
              </w:rPr>
              <w:t>7</w:t>
            </w:r>
            <w:r w:rsidR="004B151D">
              <w:rPr>
                <w:noProof/>
                <w:webHidden/>
              </w:rPr>
              <w:fldChar w:fldCharType="end"/>
            </w:r>
          </w:hyperlink>
        </w:p>
        <w:p w14:paraId="445522BD" w14:textId="63A8F92C" w:rsidR="004B151D" w:rsidRDefault="00271558" w:rsidP="004B151D">
          <w:pPr>
            <w:pStyle w:val="Sumrio2"/>
            <w:tabs>
              <w:tab w:val="left" w:pos="1134"/>
              <w:tab w:val="right" w:leader="dot" w:pos="9061"/>
            </w:tabs>
            <w:spacing w:after="0" w:line="360" w:lineRule="auto"/>
            <w:ind w:left="0" w:firstLine="0"/>
            <w:rPr>
              <w:rFonts w:asciiTheme="minorHAnsi" w:eastAsiaTheme="minorEastAsia" w:hAnsiTheme="minorHAnsi"/>
              <w:noProof/>
              <w:lang w:eastAsia="pt-BR"/>
            </w:rPr>
          </w:pPr>
          <w:hyperlink w:anchor="_Toc217813084" w:history="1">
            <w:r w:rsidR="004B151D" w:rsidRPr="00E24263">
              <w:rPr>
                <w:rStyle w:val="Hyperlink"/>
                <w:noProof/>
              </w:rPr>
              <w:t xml:space="preserve">3.4 </w:t>
            </w:r>
            <w:r w:rsidR="004B151D">
              <w:rPr>
                <w:rStyle w:val="Hyperlink"/>
                <w:noProof/>
              </w:rPr>
              <w:tab/>
            </w:r>
            <w:r w:rsidR="004B151D" w:rsidRPr="00E24263">
              <w:rPr>
                <w:rStyle w:val="Hyperlink"/>
                <w:noProof/>
              </w:rPr>
              <w:t>Formulação propositiva</w:t>
            </w:r>
            <w:r w:rsidR="004B151D">
              <w:rPr>
                <w:noProof/>
                <w:webHidden/>
              </w:rPr>
              <w:tab/>
            </w:r>
            <w:r w:rsidR="004B151D">
              <w:rPr>
                <w:noProof/>
                <w:webHidden/>
              </w:rPr>
              <w:fldChar w:fldCharType="begin"/>
            </w:r>
            <w:r w:rsidR="004B151D">
              <w:rPr>
                <w:noProof/>
                <w:webHidden/>
              </w:rPr>
              <w:instrText xml:space="preserve"> PAGEREF _Toc217813084 \h </w:instrText>
            </w:r>
            <w:r w:rsidR="004B151D">
              <w:rPr>
                <w:noProof/>
                <w:webHidden/>
              </w:rPr>
            </w:r>
            <w:r w:rsidR="004B151D">
              <w:rPr>
                <w:noProof/>
                <w:webHidden/>
              </w:rPr>
              <w:fldChar w:fldCharType="separate"/>
            </w:r>
            <w:r w:rsidR="00724FB6">
              <w:rPr>
                <w:noProof/>
                <w:webHidden/>
              </w:rPr>
              <w:t>7</w:t>
            </w:r>
            <w:r w:rsidR="004B151D">
              <w:rPr>
                <w:noProof/>
                <w:webHidden/>
              </w:rPr>
              <w:fldChar w:fldCharType="end"/>
            </w:r>
          </w:hyperlink>
        </w:p>
        <w:p w14:paraId="11227831" w14:textId="1B23F716" w:rsidR="004B151D" w:rsidRDefault="00271558" w:rsidP="004B151D">
          <w:pPr>
            <w:pStyle w:val="Sumrio2"/>
            <w:tabs>
              <w:tab w:val="left" w:pos="1134"/>
              <w:tab w:val="right" w:leader="dot" w:pos="9061"/>
            </w:tabs>
            <w:spacing w:after="0" w:line="360" w:lineRule="auto"/>
            <w:ind w:left="0" w:firstLine="0"/>
            <w:rPr>
              <w:rFonts w:asciiTheme="minorHAnsi" w:eastAsiaTheme="minorEastAsia" w:hAnsiTheme="minorHAnsi"/>
              <w:noProof/>
              <w:lang w:eastAsia="pt-BR"/>
            </w:rPr>
          </w:pPr>
          <w:hyperlink w:anchor="_Toc217813085" w:history="1">
            <w:r w:rsidR="004B151D" w:rsidRPr="00E24263">
              <w:rPr>
                <w:rStyle w:val="Hyperlink"/>
                <w:noProof/>
              </w:rPr>
              <w:t xml:space="preserve">3.5 </w:t>
            </w:r>
            <w:r w:rsidR="004B151D">
              <w:rPr>
                <w:rStyle w:val="Hyperlink"/>
                <w:noProof/>
              </w:rPr>
              <w:tab/>
            </w:r>
            <w:r w:rsidR="004B151D" w:rsidRPr="00E24263">
              <w:rPr>
                <w:rStyle w:val="Hyperlink"/>
                <w:noProof/>
              </w:rPr>
              <w:t>Recomendações para construção de plano de ação por Eixos</w:t>
            </w:r>
            <w:r w:rsidR="004B151D">
              <w:rPr>
                <w:noProof/>
                <w:webHidden/>
              </w:rPr>
              <w:tab/>
            </w:r>
            <w:r w:rsidR="004B151D">
              <w:rPr>
                <w:noProof/>
                <w:webHidden/>
              </w:rPr>
              <w:fldChar w:fldCharType="begin"/>
            </w:r>
            <w:r w:rsidR="004B151D">
              <w:rPr>
                <w:noProof/>
                <w:webHidden/>
              </w:rPr>
              <w:instrText xml:space="preserve"> PAGEREF _Toc217813085 \h </w:instrText>
            </w:r>
            <w:r w:rsidR="004B151D">
              <w:rPr>
                <w:noProof/>
                <w:webHidden/>
              </w:rPr>
            </w:r>
            <w:r w:rsidR="004B151D">
              <w:rPr>
                <w:noProof/>
                <w:webHidden/>
              </w:rPr>
              <w:fldChar w:fldCharType="separate"/>
            </w:r>
            <w:r w:rsidR="00724FB6">
              <w:rPr>
                <w:noProof/>
                <w:webHidden/>
              </w:rPr>
              <w:t>7</w:t>
            </w:r>
            <w:r w:rsidR="004B151D">
              <w:rPr>
                <w:noProof/>
                <w:webHidden/>
              </w:rPr>
              <w:fldChar w:fldCharType="end"/>
            </w:r>
          </w:hyperlink>
        </w:p>
        <w:p w14:paraId="7269A6DF" w14:textId="75382113" w:rsidR="004B151D" w:rsidRDefault="00271558" w:rsidP="004B151D">
          <w:pPr>
            <w:pStyle w:val="Sumrio1"/>
            <w:tabs>
              <w:tab w:val="left" w:pos="1134"/>
              <w:tab w:val="right" w:leader="dot" w:pos="9061"/>
            </w:tabs>
            <w:spacing w:before="0" w:line="360" w:lineRule="auto"/>
            <w:ind w:left="0" w:firstLine="0"/>
            <w:rPr>
              <w:rFonts w:asciiTheme="minorHAnsi" w:eastAsiaTheme="minorEastAsia" w:hAnsiTheme="minorHAnsi" w:cstheme="minorBidi"/>
              <w:b w:val="0"/>
              <w:bCs w:val="0"/>
              <w:noProof/>
              <w:kern w:val="2"/>
              <w:sz w:val="24"/>
              <w:szCs w:val="24"/>
              <w:lang w:eastAsia="pt-BR"/>
              <w14:ligatures w14:val="standardContextual"/>
            </w:rPr>
          </w:pPr>
          <w:hyperlink w:anchor="_Toc217813086" w:history="1">
            <w:r w:rsidR="004B151D" w:rsidRPr="00E24263">
              <w:rPr>
                <w:rStyle w:val="Hyperlink"/>
                <w:noProof/>
              </w:rPr>
              <w:t xml:space="preserve">4 </w:t>
            </w:r>
            <w:r w:rsidR="004B151D">
              <w:rPr>
                <w:rStyle w:val="Hyperlink"/>
                <w:noProof/>
              </w:rPr>
              <w:tab/>
            </w:r>
            <w:r w:rsidR="004B151D" w:rsidRPr="00E24263">
              <w:rPr>
                <w:rStyle w:val="Hyperlink"/>
                <w:noProof/>
              </w:rPr>
              <w:t>DESENVOLVIMENTO</w:t>
            </w:r>
            <w:r w:rsidR="004B151D" w:rsidRPr="004B151D">
              <w:rPr>
                <w:b w:val="0"/>
                <w:bCs w:val="0"/>
                <w:noProof/>
                <w:webHidden/>
              </w:rPr>
              <w:tab/>
            </w:r>
            <w:r w:rsidR="004B151D" w:rsidRPr="004B151D">
              <w:rPr>
                <w:b w:val="0"/>
                <w:bCs w:val="0"/>
                <w:noProof/>
                <w:webHidden/>
              </w:rPr>
              <w:fldChar w:fldCharType="begin"/>
            </w:r>
            <w:r w:rsidR="004B151D" w:rsidRPr="004B151D">
              <w:rPr>
                <w:b w:val="0"/>
                <w:bCs w:val="0"/>
                <w:noProof/>
                <w:webHidden/>
              </w:rPr>
              <w:instrText xml:space="preserve"> PAGEREF _Toc217813086 \h </w:instrText>
            </w:r>
            <w:r w:rsidR="004B151D" w:rsidRPr="004B151D">
              <w:rPr>
                <w:b w:val="0"/>
                <w:bCs w:val="0"/>
                <w:noProof/>
                <w:webHidden/>
              </w:rPr>
            </w:r>
            <w:r w:rsidR="004B151D" w:rsidRPr="004B151D">
              <w:rPr>
                <w:b w:val="0"/>
                <w:bCs w:val="0"/>
                <w:noProof/>
                <w:webHidden/>
              </w:rPr>
              <w:fldChar w:fldCharType="separate"/>
            </w:r>
            <w:r w:rsidR="00724FB6">
              <w:rPr>
                <w:b w:val="0"/>
                <w:bCs w:val="0"/>
                <w:noProof/>
                <w:webHidden/>
              </w:rPr>
              <w:t>29</w:t>
            </w:r>
            <w:r w:rsidR="004B151D" w:rsidRPr="004B151D">
              <w:rPr>
                <w:b w:val="0"/>
                <w:bCs w:val="0"/>
                <w:noProof/>
                <w:webHidden/>
              </w:rPr>
              <w:fldChar w:fldCharType="end"/>
            </w:r>
          </w:hyperlink>
        </w:p>
        <w:p w14:paraId="5A33A642" w14:textId="5F8C3D2E" w:rsidR="004B151D" w:rsidRDefault="00271558" w:rsidP="004B151D">
          <w:pPr>
            <w:pStyle w:val="Sumrio2"/>
            <w:tabs>
              <w:tab w:val="left" w:pos="1134"/>
              <w:tab w:val="right" w:leader="dot" w:pos="9061"/>
            </w:tabs>
            <w:spacing w:after="0" w:line="360" w:lineRule="auto"/>
            <w:ind w:left="0" w:firstLine="0"/>
            <w:rPr>
              <w:rFonts w:asciiTheme="minorHAnsi" w:eastAsiaTheme="minorEastAsia" w:hAnsiTheme="minorHAnsi"/>
              <w:noProof/>
              <w:lang w:eastAsia="pt-BR"/>
            </w:rPr>
          </w:pPr>
          <w:hyperlink w:anchor="_Toc217813087" w:history="1">
            <w:r w:rsidR="004B151D" w:rsidRPr="00E24263">
              <w:rPr>
                <w:rStyle w:val="Hyperlink"/>
                <w:noProof/>
              </w:rPr>
              <w:t xml:space="preserve">4.1 </w:t>
            </w:r>
            <w:r w:rsidR="004B151D">
              <w:rPr>
                <w:rStyle w:val="Hyperlink"/>
                <w:noProof/>
              </w:rPr>
              <w:tab/>
            </w:r>
            <w:r w:rsidR="004B151D" w:rsidRPr="00E24263">
              <w:rPr>
                <w:rStyle w:val="Hyperlink"/>
                <w:noProof/>
              </w:rPr>
              <w:t>1ª Região de Saúde</w:t>
            </w:r>
            <w:r w:rsidR="004B151D">
              <w:rPr>
                <w:noProof/>
                <w:webHidden/>
              </w:rPr>
              <w:tab/>
            </w:r>
            <w:r w:rsidR="004B151D">
              <w:rPr>
                <w:noProof/>
                <w:webHidden/>
              </w:rPr>
              <w:fldChar w:fldCharType="begin"/>
            </w:r>
            <w:r w:rsidR="004B151D">
              <w:rPr>
                <w:noProof/>
                <w:webHidden/>
              </w:rPr>
              <w:instrText xml:space="preserve"> PAGEREF _Toc217813087 \h </w:instrText>
            </w:r>
            <w:r w:rsidR="004B151D">
              <w:rPr>
                <w:noProof/>
                <w:webHidden/>
              </w:rPr>
            </w:r>
            <w:r w:rsidR="004B151D">
              <w:rPr>
                <w:noProof/>
                <w:webHidden/>
              </w:rPr>
              <w:fldChar w:fldCharType="separate"/>
            </w:r>
            <w:r w:rsidR="00724FB6">
              <w:rPr>
                <w:noProof/>
                <w:webHidden/>
              </w:rPr>
              <w:t>30</w:t>
            </w:r>
            <w:r w:rsidR="004B151D">
              <w:rPr>
                <w:noProof/>
                <w:webHidden/>
              </w:rPr>
              <w:fldChar w:fldCharType="end"/>
            </w:r>
          </w:hyperlink>
        </w:p>
        <w:p w14:paraId="0A7E0586" w14:textId="7139774C" w:rsidR="004B151D" w:rsidRDefault="00271558" w:rsidP="004B151D">
          <w:pPr>
            <w:pStyle w:val="Sumrio2"/>
            <w:tabs>
              <w:tab w:val="left" w:pos="1134"/>
              <w:tab w:val="right" w:leader="dot" w:pos="9061"/>
            </w:tabs>
            <w:spacing w:after="0" w:line="360" w:lineRule="auto"/>
            <w:ind w:left="0" w:firstLine="0"/>
            <w:rPr>
              <w:rFonts w:asciiTheme="minorHAnsi" w:eastAsiaTheme="minorEastAsia" w:hAnsiTheme="minorHAnsi"/>
              <w:noProof/>
              <w:lang w:eastAsia="pt-BR"/>
            </w:rPr>
          </w:pPr>
          <w:hyperlink w:anchor="_Toc217813088" w:history="1">
            <w:r w:rsidR="004B151D" w:rsidRPr="00E24263">
              <w:rPr>
                <w:rStyle w:val="Hyperlink"/>
                <w:noProof/>
              </w:rPr>
              <w:t xml:space="preserve">4.2 </w:t>
            </w:r>
            <w:r w:rsidR="004B151D">
              <w:rPr>
                <w:rStyle w:val="Hyperlink"/>
                <w:noProof/>
              </w:rPr>
              <w:tab/>
            </w:r>
            <w:r w:rsidR="004B151D" w:rsidRPr="00E24263">
              <w:rPr>
                <w:rStyle w:val="Hyperlink"/>
                <w:noProof/>
              </w:rPr>
              <w:t>2ª Região de Saúde</w:t>
            </w:r>
            <w:r w:rsidR="004B151D">
              <w:rPr>
                <w:noProof/>
                <w:webHidden/>
              </w:rPr>
              <w:tab/>
            </w:r>
            <w:r w:rsidR="004B151D">
              <w:rPr>
                <w:noProof/>
                <w:webHidden/>
              </w:rPr>
              <w:fldChar w:fldCharType="begin"/>
            </w:r>
            <w:r w:rsidR="004B151D">
              <w:rPr>
                <w:noProof/>
                <w:webHidden/>
              </w:rPr>
              <w:instrText xml:space="preserve"> PAGEREF _Toc217813088 \h </w:instrText>
            </w:r>
            <w:r w:rsidR="004B151D">
              <w:rPr>
                <w:noProof/>
                <w:webHidden/>
              </w:rPr>
            </w:r>
            <w:r w:rsidR="004B151D">
              <w:rPr>
                <w:noProof/>
                <w:webHidden/>
              </w:rPr>
              <w:fldChar w:fldCharType="separate"/>
            </w:r>
            <w:r w:rsidR="00724FB6">
              <w:rPr>
                <w:noProof/>
                <w:webHidden/>
              </w:rPr>
              <w:t>32</w:t>
            </w:r>
            <w:r w:rsidR="004B151D">
              <w:rPr>
                <w:noProof/>
                <w:webHidden/>
              </w:rPr>
              <w:fldChar w:fldCharType="end"/>
            </w:r>
          </w:hyperlink>
        </w:p>
        <w:p w14:paraId="1FA6AD77" w14:textId="2AE1E3B2" w:rsidR="004B151D" w:rsidRDefault="00271558" w:rsidP="004B151D">
          <w:pPr>
            <w:pStyle w:val="Sumrio2"/>
            <w:tabs>
              <w:tab w:val="left" w:pos="1134"/>
              <w:tab w:val="right" w:leader="dot" w:pos="9061"/>
            </w:tabs>
            <w:spacing w:after="0" w:line="360" w:lineRule="auto"/>
            <w:ind w:left="0" w:firstLine="0"/>
            <w:rPr>
              <w:rFonts w:asciiTheme="minorHAnsi" w:eastAsiaTheme="minorEastAsia" w:hAnsiTheme="minorHAnsi"/>
              <w:noProof/>
              <w:lang w:eastAsia="pt-BR"/>
            </w:rPr>
          </w:pPr>
          <w:hyperlink w:anchor="_Toc217813089" w:history="1">
            <w:r w:rsidR="004B151D" w:rsidRPr="00E24263">
              <w:rPr>
                <w:rStyle w:val="Hyperlink"/>
                <w:noProof/>
              </w:rPr>
              <w:t xml:space="preserve">4.3 </w:t>
            </w:r>
            <w:r w:rsidR="004B151D">
              <w:rPr>
                <w:rStyle w:val="Hyperlink"/>
                <w:noProof/>
              </w:rPr>
              <w:tab/>
            </w:r>
            <w:r w:rsidR="004B151D" w:rsidRPr="00E24263">
              <w:rPr>
                <w:rStyle w:val="Hyperlink"/>
                <w:noProof/>
              </w:rPr>
              <w:t>3ª Região de Saúde</w:t>
            </w:r>
            <w:r w:rsidR="004B151D">
              <w:rPr>
                <w:noProof/>
                <w:webHidden/>
              </w:rPr>
              <w:tab/>
            </w:r>
            <w:r w:rsidR="004B151D">
              <w:rPr>
                <w:noProof/>
                <w:webHidden/>
              </w:rPr>
              <w:fldChar w:fldCharType="begin"/>
            </w:r>
            <w:r w:rsidR="004B151D">
              <w:rPr>
                <w:noProof/>
                <w:webHidden/>
              </w:rPr>
              <w:instrText xml:space="preserve"> PAGEREF _Toc217813089 \h </w:instrText>
            </w:r>
            <w:r w:rsidR="004B151D">
              <w:rPr>
                <w:noProof/>
                <w:webHidden/>
              </w:rPr>
            </w:r>
            <w:r w:rsidR="004B151D">
              <w:rPr>
                <w:noProof/>
                <w:webHidden/>
              </w:rPr>
              <w:fldChar w:fldCharType="separate"/>
            </w:r>
            <w:r w:rsidR="00724FB6">
              <w:rPr>
                <w:noProof/>
                <w:webHidden/>
              </w:rPr>
              <w:t>32</w:t>
            </w:r>
            <w:r w:rsidR="004B151D">
              <w:rPr>
                <w:noProof/>
                <w:webHidden/>
              </w:rPr>
              <w:fldChar w:fldCharType="end"/>
            </w:r>
          </w:hyperlink>
        </w:p>
        <w:p w14:paraId="58596228" w14:textId="230A32C5" w:rsidR="004B151D" w:rsidRDefault="00271558" w:rsidP="004B151D">
          <w:pPr>
            <w:pStyle w:val="Sumrio2"/>
            <w:tabs>
              <w:tab w:val="left" w:pos="1134"/>
              <w:tab w:val="right" w:leader="dot" w:pos="9061"/>
            </w:tabs>
            <w:spacing w:after="0" w:line="360" w:lineRule="auto"/>
            <w:ind w:left="0" w:firstLine="0"/>
            <w:rPr>
              <w:rFonts w:asciiTheme="minorHAnsi" w:eastAsiaTheme="minorEastAsia" w:hAnsiTheme="minorHAnsi"/>
              <w:noProof/>
              <w:lang w:eastAsia="pt-BR"/>
            </w:rPr>
          </w:pPr>
          <w:hyperlink w:anchor="_Toc217813090" w:history="1">
            <w:r w:rsidR="004B151D" w:rsidRPr="00E24263">
              <w:rPr>
                <w:rStyle w:val="Hyperlink"/>
                <w:noProof/>
              </w:rPr>
              <w:t xml:space="preserve">4.4 </w:t>
            </w:r>
            <w:r w:rsidR="004B151D">
              <w:rPr>
                <w:rStyle w:val="Hyperlink"/>
                <w:noProof/>
              </w:rPr>
              <w:tab/>
            </w:r>
            <w:r w:rsidR="004B151D" w:rsidRPr="00E24263">
              <w:rPr>
                <w:rStyle w:val="Hyperlink"/>
                <w:noProof/>
              </w:rPr>
              <w:t>4ª Região de Saúde</w:t>
            </w:r>
            <w:r w:rsidR="004B151D">
              <w:rPr>
                <w:noProof/>
                <w:webHidden/>
              </w:rPr>
              <w:tab/>
            </w:r>
            <w:r w:rsidR="004B151D">
              <w:rPr>
                <w:noProof/>
                <w:webHidden/>
              </w:rPr>
              <w:fldChar w:fldCharType="begin"/>
            </w:r>
            <w:r w:rsidR="004B151D">
              <w:rPr>
                <w:noProof/>
                <w:webHidden/>
              </w:rPr>
              <w:instrText xml:space="preserve"> PAGEREF _Toc217813090 \h </w:instrText>
            </w:r>
            <w:r w:rsidR="004B151D">
              <w:rPr>
                <w:noProof/>
                <w:webHidden/>
              </w:rPr>
            </w:r>
            <w:r w:rsidR="004B151D">
              <w:rPr>
                <w:noProof/>
                <w:webHidden/>
              </w:rPr>
              <w:fldChar w:fldCharType="separate"/>
            </w:r>
            <w:r w:rsidR="00724FB6">
              <w:rPr>
                <w:noProof/>
                <w:webHidden/>
              </w:rPr>
              <w:t>33</w:t>
            </w:r>
            <w:r w:rsidR="004B151D">
              <w:rPr>
                <w:noProof/>
                <w:webHidden/>
              </w:rPr>
              <w:fldChar w:fldCharType="end"/>
            </w:r>
          </w:hyperlink>
        </w:p>
        <w:p w14:paraId="78176DA6" w14:textId="19A6220E" w:rsidR="004B151D" w:rsidRDefault="00271558" w:rsidP="004B151D">
          <w:pPr>
            <w:pStyle w:val="Sumrio2"/>
            <w:tabs>
              <w:tab w:val="left" w:pos="1134"/>
              <w:tab w:val="right" w:leader="dot" w:pos="9061"/>
            </w:tabs>
            <w:spacing w:after="0" w:line="360" w:lineRule="auto"/>
            <w:ind w:left="0" w:firstLine="0"/>
            <w:rPr>
              <w:rFonts w:asciiTheme="minorHAnsi" w:eastAsiaTheme="minorEastAsia" w:hAnsiTheme="minorHAnsi"/>
              <w:noProof/>
              <w:lang w:eastAsia="pt-BR"/>
            </w:rPr>
          </w:pPr>
          <w:hyperlink w:anchor="_Toc217813091" w:history="1">
            <w:r w:rsidR="004B151D" w:rsidRPr="00E24263">
              <w:rPr>
                <w:rStyle w:val="Hyperlink"/>
                <w:noProof/>
              </w:rPr>
              <w:t xml:space="preserve">4.5 </w:t>
            </w:r>
            <w:r w:rsidR="004B151D">
              <w:rPr>
                <w:rStyle w:val="Hyperlink"/>
                <w:noProof/>
              </w:rPr>
              <w:tab/>
            </w:r>
            <w:r w:rsidR="004B151D" w:rsidRPr="00E24263">
              <w:rPr>
                <w:rStyle w:val="Hyperlink"/>
                <w:noProof/>
              </w:rPr>
              <w:t>5ª Região de Saúde</w:t>
            </w:r>
            <w:r w:rsidR="004B151D">
              <w:rPr>
                <w:noProof/>
                <w:webHidden/>
              </w:rPr>
              <w:tab/>
            </w:r>
            <w:r w:rsidR="004B151D">
              <w:rPr>
                <w:noProof/>
                <w:webHidden/>
              </w:rPr>
              <w:fldChar w:fldCharType="begin"/>
            </w:r>
            <w:r w:rsidR="004B151D">
              <w:rPr>
                <w:noProof/>
                <w:webHidden/>
              </w:rPr>
              <w:instrText xml:space="preserve"> PAGEREF _Toc217813091 \h </w:instrText>
            </w:r>
            <w:r w:rsidR="004B151D">
              <w:rPr>
                <w:noProof/>
                <w:webHidden/>
              </w:rPr>
            </w:r>
            <w:r w:rsidR="004B151D">
              <w:rPr>
                <w:noProof/>
                <w:webHidden/>
              </w:rPr>
              <w:fldChar w:fldCharType="separate"/>
            </w:r>
            <w:r w:rsidR="00724FB6">
              <w:rPr>
                <w:noProof/>
                <w:webHidden/>
              </w:rPr>
              <w:t>35</w:t>
            </w:r>
            <w:r w:rsidR="004B151D">
              <w:rPr>
                <w:noProof/>
                <w:webHidden/>
              </w:rPr>
              <w:fldChar w:fldCharType="end"/>
            </w:r>
          </w:hyperlink>
        </w:p>
        <w:p w14:paraId="35D66055" w14:textId="49EAD8C5" w:rsidR="004B151D" w:rsidRDefault="00271558" w:rsidP="004B151D">
          <w:pPr>
            <w:pStyle w:val="Sumrio2"/>
            <w:tabs>
              <w:tab w:val="left" w:pos="1134"/>
              <w:tab w:val="right" w:leader="dot" w:pos="9061"/>
            </w:tabs>
            <w:spacing w:after="0" w:line="360" w:lineRule="auto"/>
            <w:ind w:left="0" w:firstLine="0"/>
            <w:rPr>
              <w:rFonts w:asciiTheme="minorHAnsi" w:eastAsiaTheme="minorEastAsia" w:hAnsiTheme="minorHAnsi"/>
              <w:noProof/>
              <w:lang w:eastAsia="pt-BR"/>
            </w:rPr>
          </w:pPr>
          <w:hyperlink w:anchor="_Toc217813092" w:history="1">
            <w:r w:rsidR="004B151D" w:rsidRPr="00E24263">
              <w:rPr>
                <w:rStyle w:val="Hyperlink"/>
                <w:noProof/>
              </w:rPr>
              <w:t xml:space="preserve">4.6 </w:t>
            </w:r>
            <w:r w:rsidR="004B151D">
              <w:rPr>
                <w:rStyle w:val="Hyperlink"/>
                <w:noProof/>
              </w:rPr>
              <w:tab/>
            </w:r>
            <w:r w:rsidR="004B151D" w:rsidRPr="00E24263">
              <w:rPr>
                <w:rStyle w:val="Hyperlink"/>
                <w:noProof/>
              </w:rPr>
              <w:t>6ª Região de Saúde</w:t>
            </w:r>
            <w:r w:rsidR="004B151D">
              <w:rPr>
                <w:noProof/>
                <w:webHidden/>
              </w:rPr>
              <w:tab/>
            </w:r>
            <w:r w:rsidR="004B151D">
              <w:rPr>
                <w:noProof/>
                <w:webHidden/>
              </w:rPr>
              <w:fldChar w:fldCharType="begin"/>
            </w:r>
            <w:r w:rsidR="004B151D">
              <w:rPr>
                <w:noProof/>
                <w:webHidden/>
              </w:rPr>
              <w:instrText xml:space="preserve"> PAGEREF _Toc217813092 \h </w:instrText>
            </w:r>
            <w:r w:rsidR="004B151D">
              <w:rPr>
                <w:noProof/>
                <w:webHidden/>
              </w:rPr>
            </w:r>
            <w:r w:rsidR="004B151D">
              <w:rPr>
                <w:noProof/>
                <w:webHidden/>
              </w:rPr>
              <w:fldChar w:fldCharType="separate"/>
            </w:r>
            <w:r w:rsidR="00724FB6">
              <w:rPr>
                <w:noProof/>
                <w:webHidden/>
              </w:rPr>
              <w:t>39</w:t>
            </w:r>
            <w:r w:rsidR="004B151D">
              <w:rPr>
                <w:noProof/>
                <w:webHidden/>
              </w:rPr>
              <w:fldChar w:fldCharType="end"/>
            </w:r>
          </w:hyperlink>
        </w:p>
        <w:p w14:paraId="7C3A6D6C" w14:textId="563FE4E9" w:rsidR="004B151D" w:rsidRDefault="00271558" w:rsidP="004B151D">
          <w:pPr>
            <w:pStyle w:val="Sumrio2"/>
            <w:tabs>
              <w:tab w:val="left" w:pos="1134"/>
              <w:tab w:val="right" w:leader="dot" w:pos="9061"/>
            </w:tabs>
            <w:spacing w:after="0" w:line="360" w:lineRule="auto"/>
            <w:ind w:left="0" w:firstLine="0"/>
            <w:rPr>
              <w:rFonts w:asciiTheme="minorHAnsi" w:eastAsiaTheme="minorEastAsia" w:hAnsiTheme="minorHAnsi"/>
              <w:noProof/>
              <w:lang w:eastAsia="pt-BR"/>
            </w:rPr>
          </w:pPr>
          <w:hyperlink w:anchor="_Toc217813093" w:history="1">
            <w:r w:rsidR="004B151D" w:rsidRPr="00E24263">
              <w:rPr>
                <w:rStyle w:val="Hyperlink"/>
                <w:noProof/>
              </w:rPr>
              <w:t xml:space="preserve">4.7 </w:t>
            </w:r>
            <w:r w:rsidR="004B151D">
              <w:rPr>
                <w:rStyle w:val="Hyperlink"/>
                <w:noProof/>
              </w:rPr>
              <w:tab/>
            </w:r>
            <w:r w:rsidR="004B151D" w:rsidRPr="00E24263">
              <w:rPr>
                <w:rStyle w:val="Hyperlink"/>
                <w:noProof/>
              </w:rPr>
              <w:t>7ª Região de Saúde</w:t>
            </w:r>
            <w:r w:rsidR="004B151D">
              <w:rPr>
                <w:noProof/>
                <w:webHidden/>
              </w:rPr>
              <w:tab/>
            </w:r>
            <w:r w:rsidR="004B151D">
              <w:rPr>
                <w:noProof/>
                <w:webHidden/>
              </w:rPr>
              <w:fldChar w:fldCharType="begin"/>
            </w:r>
            <w:r w:rsidR="004B151D">
              <w:rPr>
                <w:noProof/>
                <w:webHidden/>
              </w:rPr>
              <w:instrText xml:space="preserve"> PAGEREF _Toc217813093 \h </w:instrText>
            </w:r>
            <w:r w:rsidR="004B151D">
              <w:rPr>
                <w:noProof/>
                <w:webHidden/>
              </w:rPr>
            </w:r>
            <w:r w:rsidR="004B151D">
              <w:rPr>
                <w:noProof/>
                <w:webHidden/>
              </w:rPr>
              <w:fldChar w:fldCharType="separate"/>
            </w:r>
            <w:r w:rsidR="00724FB6">
              <w:rPr>
                <w:noProof/>
                <w:webHidden/>
              </w:rPr>
              <w:t>40</w:t>
            </w:r>
            <w:r w:rsidR="004B151D">
              <w:rPr>
                <w:noProof/>
                <w:webHidden/>
              </w:rPr>
              <w:fldChar w:fldCharType="end"/>
            </w:r>
          </w:hyperlink>
        </w:p>
        <w:p w14:paraId="6884D28D" w14:textId="123ABCC8" w:rsidR="004B151D" w:rsidRDefault="00271558" w:rsidP="004B151D">
          <w:pPr>
            <w:pStyle w:val="Sumrio2"/>
            <w:tabs>
              <w:tab w:val="left" w:pos="1134"/>
              <w:tab w:val="right" w:leader="dot" w:pos="9061"/>
            </w:tabs>
            <w:spacing w:after="0" w:line="360" w:lineRule="auto"/>
            <w:ind w:left="0" w:firstLine="0"/>
            <w:rPr>
              <w:rFonts w:asciiTheme="minorHAnsi" w:eastAsiaTheme="minorEastAsia" w:hAnsiTheme="minorHAnsi"/>
              <w:noProof/>
              <w:lang w:eastAsia="pt-BR"/>
            </w:rPr>
          </w:pPr>
          <w:hyperlink w:anchor="_Toc217813094" w:history="1">
            <w:r w:rsidR="004B151D" w:rsidRPr="00E24263">
              <w:rPr>
                <w:rStyle w:val="Hyperlink"/>
                <w:noProof/>
              </w:rPr>
              <w:t xml:space="preserve">4.8 </w:t>
            </w:r>
            <w:r w:rsidR="004B151D">
              <w:rPr>
                <w:rStyle w:val="Hyperlink"/>
                <w:noProof/>
              </w:rPr>
              <w:tab/>
            </w:r>
            <w:r w:rsidR="004B151D" w:rsidRPr="00E24263">
              <w:rPr>
                <w:rStyle w:val="Hyperlink"/>
                <w:noProof/>
              </w:rPr>
              <w:t>8ª Região de Saúde</w:t>
            </w:r>
            <w:r w:rsidR="004B151D">
              <w:rPr>
                <w:noProof/>
                <w:webHidden/>
              </w:rPr>
              <w:tab/>
            </w:r>
            <w:r w:rsidR="004B151D">
              <w:rPr>
                <w:noProof/>
                <w:webHidden/>
              </w:rPr>
              <w:fldChar w:fldCharType="begin"/>
            </w:r>
            <w:r w:rsidR="004B151D">
              <w:rPr>
                <w:noProof/>
                <w:webHidden/>
              </w:rPr>
              <w:instrText xml:space="preserve"> PAGEREF _Toc217813094 \h </w:instrText>
            </w:r>
            <w:r w:rsidR="004B151D">
              <w:rPr>
                <w:noProof/>
                <w:webHidden/>
              </w:rPr>
            </w:r>
            <w:r w:rsidR="004B151D">
              <w:rPr>
                <w:noProof/>
                <w:webHidden/>
              </w:rPr>
              <w:fldChar w:fldCharType="separate"/>
            </w:r>
            <w:r w:rsidR="00724FB6">
              <w:rPr>
                <w:noProof/>
                <w:webHidden/>
              </w:rPr>
              <w:t>43</w:t>
            </w:r>
            <w:r w:rsidR="004B151D">
              <w:rPr>
                <w:noProof/>
                <w:webHidden/>
              </w:rPr>
              <w:fldChar w:fldCharType="end"/>
            </w:r>
          </w:hyperlink>
        </w:p>
        <w:p w14:paraId="4A8E510D" w14:textId="4231A8EF" w:rsidR="004B151D" w:rsidRDefault="00271558" w:rsidP="004B151D">
          <w:pPr>
            <w:pStyle w:val="Sumrio1"/>
            <w:tabs>
              <w:tab w:val="left" w:pos="1134"/>
              <w:tab w:val="right" w:leader="dot" w:pos="9061"/>
            </w:tabs>
            <w:spacing w:before="0" w:line="360" w:lineRule="auto"/>
            <w:ind w:left="0" w:firstLine="0"/>
            <w:rPr>
              <w:rFonts w:asciiTheme="minorHAnsi" w:eastAsiaTheme="minorEastAsia" w:hAnsiTheme="minorHAnsi" w:cstheme="minorBidi"/>
              <w:b w:val="0"/>
              <w:bCs w:val="0"/>
              <w:noProof/>
              <w:kern w:val="2"/>
              <w:sz w:val="24"/>
              <w:szCs w:val="24"/>
              <w:lang w:eastAsia="pt-BR"/>
              <w14:ligatures w14:val="standardContextual"/>
            </w:rPr>
          </w:pPr>
          <w:hyperlink w:anchor="_Toc217813095" w:history="1">
            <w:r w:rsidR="004B151D" w:rsidRPr="00E24263">
              <w:rPr>
                <w:rStyle w:val="Hyperlink"/>
                <w:noProof/>
                <w:lang w:val="pt-PT" w:eastAsia="pt-BR"/>
              </w:rPr>
              <w:t xml:space="preserve">5 </w:t>
            </w:r>
            <w:r w:rsidR="004B151D">
              <w:rPr>
                <w:rStyle w:val="Hyperlink"/>
                <w:noProof/>
                <w:lang w:val="pt-PT" w:eastAsia="pt-BR"/>
              </w:rPr>
              <w:tab/>
            </w:r>
            <w:r w:rsidR="004B151D" w:rsidRPr="00E24263">
              <w:rPr>
                <w:rStyle w:val="Hyperlink"/>
                <w:noProof/>
                <w:lang w:val="pt-PT" w:eastAsia="pt-BR"/>
              </w:rPr>
              <w:t>RESULTADOS ESPERADOS</w:t>
            </w:r>
            <w:r w:rsidR="004B151D" w:rsidRPr="004B151D">
              <w:rPr>
                <w:b w:val="0"/>
                <w:bCs w:val="0"/>
                <w:noProof/>
                <w:webHidden/>
              </w:rPr>
              <w:tab/>
            </w:r>
            <w:r w:rsidR="004B151D" w:rsidRPr="004B151D">
              <w:rPr>
                <w:b w:val="0"/>
                <w:bCs w:val="0"/>
                <w:noProof/>
                <w:webHidden/>
              </w:rPr>
              <w:fldChar w:fldCharType="begin"/>
            </w:r>
            <w:r w:rsidR="004B151D" w:rsidRPr="004B151D">
              <w:rPr>
                <w:b w:val="0"/>
                <w:bCs w:val="0"/>
                <w:noProof/>
                <w:webHidden/>
              </w:rPr>
              <w:instrText xml:space="preserve"> PAGEREF _Toc217813095 \h </w:instrText>
            </w:r>
            <w:r w:rsidR="004B151D" w:rsidRPr="004B151D">
              <w:rPr>
                <w:b w:val="0"/>
                <w:bCs w:val="0"/>
                <w:noProof/>
                <w:webHidden/>
              </w:rPr>
            </w:r>
            <w:r w:rsidR="004B151D" w:rsidRPr="004B151D">
              <w:rPr>
                <w:b w:val="0"/>
                <w:bCs w:val="0"/>
                <w:noProof/>
                <w:webHidden/>
              </w:rPr>
              <w:fldChar w:fldCharType="separate"/>
            </w:r>
            <w:r w:rsidR="00724FB6">
              <w:rPr>
                <w:b w:val="0"/>
                <w:bCs w:val="0"/>
                <w:noProof/>
                <w:webHidden/>
              </w:rPr>
              <w:t>45</w:t>
            </w:r>
            <w:r w:rsidR="004B151D" w:rsidRPr="004B151D">
              <w:rPr>
                <w:b w:val="0"/>
                <w:bCs w:val="0"/>
                <w:noProof/>
                <w:webHidden/>
              </w:rPr>
              <w:fldChar w:fldCharType="end"/>
            </w:r>
          </w:hyperlink>
        </w:p>
        <w:p w14:paraId="50C833CB" w14:textId="2FEF6B9A" w:rsidR="004B151D" w:rsidRDefault="00271558" w:rsidP="004B151D">
          <w:pPr>
            <w:pStyle w:val="Sumrio1"/>
            <w:tabs>
              <w:tab w:val="left" w:pos="1134"/>
              <w:tab w:val="right" w:leader="dot" w:pos="9061"/>
            </w:tabs>
            <w:spacing w:before="0" w:line="360" w:lineRule="auto"/>
            <w:ind w:left="0" w:firstLine="0"/>
            <w:rPr>
              <w:rFonts w:asciiTheme="minorHAnsi" w:eastAsiaTheme="minorEastAsia" w:hAnsiTheme="minorHAnsi" w:cstheme="minorBidi"/>
              <w:b w:val="0"/>
              <w:bCs w:val="0"/>
              <w:noProof/>
              <w:kern w:val="2"/>
              <w:sz w:val="24"/>
              <w:szCs w:val="24"/>
              <w:lang w:eastAsia="pt-BR"/>
              <w14:ligatures w14:val="standardContextual"/>
            </w:rPr>
          </w:pPr>
          <w:hyperlink w:anchor="_Toc217813096" w:history="1">
            <w:r w:rsidR="004B151D" w:rsidRPr="00E24263">
              <w:rPr>
                <w:rStyle w:val="Hyperlink"/>
                <w:noProof/>
              </w:rPr>
              <w:t xml:space="preserve">6 </w:t>
            </w:r>
            <w:r w:rsidR="004B151D">
              <w:rPr>
                <w:rStyle w:val="Hyperlink"/>
                <w:noProof/>
              </w:rPr>
              <w:tab/>
            </w:r>
            <w:r w:rsidR="004B151D" w:rsidRPr="00E24263">
              <w:rPr>
                <w:rStyle w:val="Hyperlink"/>
                <w:noProof/>
              </w:rPr>
              <w:t>CONSIDERAÇÕES FINAIS</w:t>
            </w:r>
            <w:r w:rsidR="004B151D" w:rsidRPr="004B151D">
              <w:rPr>
                <w:b w:val="0"/>
                <w:bCs w:val="0"/>
                <w:noProof/>
                <w:webHidden/>
              </w:rPr>
              <w:tab/>
            </w:r>
            <w:r w:rsidR="004B151D" w:rsidRPr="004B151D">
              <w:rPr>
                <w:b w:val="0"/>
                <w:bCs w:val="0"/>
                <w:noProof/>
                <w:webHidden/>
              </w:rPr>
              <w:fldChar w:fldCharType="begin"/>
            </w:r>
            <w:r w:rsidR="004B151D" w:rsidRPr="004B151D">
              <w:rPr>
                <w:b w:val="0"/>
                <w:bCs w:val="0"/>
                <w:noProof/>
                <w:webHidden/>
              </w:rPr>
              <w:instrText xml:space="preserve"> PAGEREF _Toc217813096 \h </w:instrText>
            </w:r>
            <w:r w:rsidR="004B151D" w:rsidRPr="004B151D">
              <w:rPr>
                <w:b w:val="0"/>
                <w:bCs w:val="0"/>
                <w:noProof/>
                <w:webHidden/>
              </w:rPr>
            </w:r>
            <w:r w:rsidR="004B151D" w:rsidRPr="004B151D">
              <w:rPr>
                <w:b w:val="0"/>
                <w:bCs w:val="0"/>
                <w:noProof/>
                <w:webHidden/>
              </w:rPr>
              <w:fldChar w:fldCharType="separate"/>
            </w:r>
            <w:r w:rsidR="00724FB6">
              <w:rPr>
                <w:b w:val="0"/>
                <w:bCs w:val="0"/>
                <w:noProof/>
                <w:webHidden/>
              </w:rPr>
              <w:t>47</w:t>
            </w:r>
            <w:r w:rsidR="004B151D" w:rsidRPr="004B151D">
              <w:rPr>
                <w:b w:val="0"/>
                <w:bCs w:val="0"/>
                <w:noProof/>
                <w:webHidden/>
              </w:rPr>
              <w:fldChar w:fldCharType="end"/>
            </w:r>
          </w:hyperlink>
        </w:p>
        <w:p w14:paraId="2B77C4F2" w14:textId="055D5856" w:rsidR="004B151D" w:rsidRDefault="004B151D" w:rsidP="004B151D">
          <w:pPr>
            <w:pStyle w:val="Sumrio1"/>
            <w:tabs>
              <w:tab w:val="left" w:pos="1134"/>
              <w:tab w:val="right" w:leader="dot" w:pos="9061"/>
            </w:tabs>
            <w:spacing w:before="0" w:line="360" w:lineRule="auto"/>
            <w:ind w:left="0" w:firstLine="0"/>
            <w:rPr>
              <w:rFonts w:asciiTheme="minorHAnsi" w:eastAsiaTheme="minorEastAsia" w:hAnsiTheme="minorHAnsi" w:cstheme="minorBidi"/>
              <w:b w:val="0"/>
              <w:bCs w:val="0"/>
              <w:noProof/>
              <w:kern w:val="2"/>
              <w:sz w:val="24"/>
              <w:szCs w:val="24"/>
              <w:lang w:eastAsia="pt-BR"/>
              <w14:ligatures w14:val="standardContextual"/>
            </w:rPr>
          </w:pPr>
          <w:r w:rsidRPr="004B151D">
            <w:rPr>
              <w:rStyle w:val="Hyperlink"/>
              <w:noProof/>
              <w:u w:val="none"/>
            </w:rPr>
            <w:tab/>
          </w:r>
          <w:hyperlink w:anchor="_Toc217813097" w:history="1">
            <w:r w:rsidRPr="00E24263">
              <w:rPr>
                <w:rStyle w:val="Hyperlink"/>
                <w:noProof/>
              </w:rPr>
              <w:t>REFERÊNCIAS</w:t>
            </w:r>
            <w:r w:rsidRPr="004B151D">
              <w:rPr>
                <w:b w:val="0"/>
                <w:bCs w:val="0"/>
                <w:noProof/>
                <w:webHidden/>
              </w:rPr>
              <w:tab/>
            </w:r>
            <w:r w:rsidRPr="004B151D">
              <w:rPr>
                <w:b w:val="0"/>
                <w:bCs w:val="0"/>
                <w:noProof/>
                <w:webHidden/>
              </w:rPr>
              <w:fldChar w:fldCharType="begin"/>
            </w:r>
            <w:r w:rsidRPr="004B151D">
              <w:rPr>
                <w:b w:val="0"/>
                <w:bCs w:val="0"/>
                <w:noProof/>
                <w:webHidden/>
              </w:rPr>
              <w:instrText xml:space="preserve"> PAGEREF _Toc217813097 \h </w:instrText>
            </w:r>
            <w:r w:rsidRPr="004B151D">
              <w:rPr>
                <w:b w:val="0"/>
                <w:bCs w:val="0"/>
                <w:noProof/>
                <w:webHidden/>
              </w:rPr>
            </w:r>
            <w:r w:rsidRPr="004B151D">
              <w:rPr>
                <w:b w:val="0"/>
                <w:bCs w:val="0"/>
                <w:noProof/>
                <w:webHidden/>
              </w:rPr>
              <w:fldChar w:fldCharType="separate"/>
            </w:r>
            <w:r w:rsidR="00724FB6">
              <w:rPr>
                <w:b w:val="0"/>
                <w:bCs w:val="0"/>
                <w:noProof/>
                <w:webHidden/>
              </w:rPr>
              <w:t>48</w:t>
            </w:r>
            <w:r w:rsidRPr="004B151D">
              <w:rPr>
                <w:b w:val="0"/>
                <w:bCs w:val="0"/>
                <w:noProof/>
                <w:webHidden/>
              </w:rPr>
              <w:fldChar w:fldCharType="end"/>
            </w:r>
          </w:hyperlink>
        </w:p>
        <w:p w14:paraId="73E8E27C" w14:textId="2CCB355B" w:rsidR="008C185F" w:rsidRDefault="008C185F" w:rsidP="00377458">
          <w:pPr>
            <w:spacing w:line="360" w:lineRule="auto"/>
            <w:ind w:firstLine="0"/>
            <w:rPr>
              <w:rFonts w:cs="Times New Roman"/>
            </w:rPr>
          </w:pPr>
          <w:r w:rsidRPr="00185DA3">
            <w:rPr>
              <w:rFonts w:cs="Times New Roman"/>
              <w:b/>
              <w:bCs/>
            </w:rPr>
            <w:fldChar w:fldCharType="end"/>
          </w:r>
        </w:p>
      </w:sdtContent>
    </w:sdt>
    <w:p w14:paraId="33640761" w14:textId="77777777" w:rsidR="008C185F" w:rsidRDefault="008C185F" w:rsidP="00122B2B">
      <w:pPr>
        <w:spacing w:line="360" w:lineRule="auto"/>
        <w:ind w:firstLine="0"/>
        <w:rPr>
          <w:rFonts w:cs="Times New Roman"/>
        </w:rPr>
      </w:pPr>
    </w:p>
    <w:p w14:paraId="65C68040" w14:textId="77777777" w:rsidR="00185DA3" w:rsidRDefault="00185DA3" w:rsidP="00122B2B">
      <w:pPr>
        <w:spacing w:line="360" w:lineRule="auto"/>
        <w:ind w:firstLine="0"/>
        <w:rPr>
          <w:rFonts w:cs="Times New Roman"/>
        </w:rPr>
      </w:pPr>
    </w:p>
    <w:p w14:paraId="5F04BDBB" w14:textId="77777777" w:rsidR="00BA024C" w:rsidRDefault="00BA024C" w:rsidP="00122B2B">
      <w:pPr>
        <w:spacing w:line="360" w:lineRule="auto"/>
        <w:ind w:firstLine="0"/>
        <w:rPr>
          <w:rFonts w:cs="Times New Roman"/>
        </w:rPr>
        <w:sectPr w:rsidR="00BA024C" w:rsidSect="00ED06BA">
          <w:headerReference w:type="default" r:id="rId8"/>
          <w:pgSz w:w="11906" w:h="16838"/>
          <w:pgMar w:top="1701" w:right="1134" w:bottom="1134" w:left="1701" w:header="708" w:footer="708" w:gutter="0"/>
          <w:cols w:space="708"/>
          <w:docGrid w:linePitch="360"/>
        </w:sectPr>
      </w:pPr>
    </w:p>
    <w:p w14:paraId="23217ABB" w14:textId="53EF973C" w:rsidR="00122B2B" w:rsidRPr="00122B2B" w:rsidRDefault="00122B2B" w:rsidP="00185DA3">
      <w:pPr>
        <w:pStyle w:val="Ttulo1"/>
      </w:pPr>
      <w:bookmarkStart w:id="4" w:name="_Toc217813078"/>
      <w:r w:rsidRPr="00122B2B">
        <w:t>1 INTRODUÇÃO</w:t>
      </w:r>
      <w:bookmarkEnd w:id="4"/>
    </w:p>
    <w:p w14:paraId="566E1500" w14:textId="77777777" w:rsidR="00122B2B" w:rsidRPr="00122B2B" w:rsidRDefault="00122B2B" w:rsidP="00122B2B">
      <w:pPr>
        <w:spacing w:line="360" w:lineRule="auto"/>
        <w:ind w:firstLine="0"/>
        <w:rPr>
          <w:rFonts w:cs="Times New Roman"/>
        </w:rPr>
      </w:pPr>
    </w:p>
    <w:p w14:paraId="3DE4CF84" w14:textId="6946E636" w:rsidR="004F2D88" w:rsidRPr="004F2D88" w:rsidRDefault="004F2D88" w:rsidP="004F2D88">
      <w:pPr>
        <w:spacing w:line="360" w:lineRule="auto"/>
        <w:rPr>
          <w:rFonts w:cs="Times New Roman"/>
        </w:rPr>
      </w:pPr>
      <w:r w:rsidRPr="004F2D88">
        <w:rPr>
          <w:rFonts w:cs="Times New Roman"/>
        </w:rPr>
        <w:t>O presente documento técnico reúne a síntese crítica e propositiva que integra o relatório final do conjunto de produtos executados</w:t>
      </w:r>
      <w:r w:rsidR="009D1AFC">
        <w:rPr>
          <w:rFonts w:cs="Times New Roman"/>
        </w:rPr>
        <w:t xml:space="preserve"> pela consultoria</w:t>
      </w:r>
      <w:r w:rsidRPr="004F2D88">
        <w:rPr>
          <w:rFonts w:cs="Times New Roman"/>
        </w:rPr>
        <w:t xml:space="preserve">, destacando a situação sociossanitária e cultural das trinta e nove comunidades quilombolas certificadas pela Fundação Cultural Palmares, distribuídas em vinte e nove municípios do Rio Grande do Norte. </w:t>
      </w:r>
      <w:r w:rsidRPr="00B542BA">
        <w:rPr>
          <w:rFonts w:cs="Times New Roman"/>
          <w:b/>
          <w:bCs/>
        </w:rPr>
        <w:t xml:space="preserve">O Produto </w:t>
      </w:r>
      <w:bookmarkStart w:id="5" w:name="_Hlk218016015"/>
      <w:r w:rsidR="003E7418" w:rsidRPr="00B542BA">
        <w:rPr>
          <w:rFonts w:cs="Times New Roman"/>
          <w:b/>
          <w:bCs/>
        </w:rPr>
        <w:t>n.º</w:t>
      </w:r>
      <w:r w:rsidRPr="00B542BA">
        <w:rPr>
          <w:rFonts w:cs="Times New Roman"/>
          <w:b/>
          <w:bCs/>
        </w:rPr>
        <w:t>3</w:t>
      </w:r>
      <w:r w:rsidRPr="004F2D88">
        <w:rPr>
          <w:rFonts w:cs="Times New Roman"/>
        </w:rPr>
        <w:t xml:space="preserve"> </w:t>
      </w:r>
      <w:bookmarkEnd w:id="5"/>
      <w:r w:rsidRPr="009D1AFC">
        <w:rPr>
          <w:rFonts w:cs="Times New Roman"/>
          <w:b/>
          <w:bCs/>
        </w:rPr>
        <w:t>consolida os resultados dos dois</w:t>
      </w:r>
      <w:r w:rsidRPr="004F2D88">
        <w:rPr>
          <w:rFonts w:cs="Times New Roman"/>
        </w:rPr>
        <w:t xml:space="preserve"> produtos anteriores. </w:t>
      </w:r>
      <w:r w:rsidRPr="009D1AFC">
        <w:rPr>
          <w:rFonts w:cs="Times New Roman"/>
          <w:b/>
          <w:bCs/>
        </w:rPr>
        <w:t xml:space="preserve">O Produto </w:t>
      </w:r>
      <w:r w:rsidR="003E7418" w:rsidRPr="009D1AFC">
        <w:rPr>
          <w:rFonts w:cs="Times New Roman"/>
          <w:b/>
          <w:bCs/>
        </w:rPr>
        <w:t xml:space="preserve">n.º </w:t>
      </w:r>
      <w:r w:rsidRPr="009D1AFC">
        <w:rPr>
          <w:rFonts w:cs="Times New Roman"/>
          <w:b/>
          <w:bCs/>
        </w:rPr>
        <w:t>1 corresponde</w:t>
      </w:r>
      <w:r w:rsidRPr="004F2D88">
        <w:rPr>
          <w:rFonts w:cs="Times New Roman"/>
        </w:rPr>
        <w:t xml:space="preserve"> ao Plano de Trabalho, no qual foram definidos a organização metodológica e os objetivos da pesquisa. </w:t>
      </w:r>
      <w:r w:rsidRPr="009D1AFC">
        <w:rPr>
          <w:rFonts w:cs="Times New Roman"/>
          <w:b/>
          <w:bCs/>
        </w:rPr>
        <w:t xml:space="preserve">O Produto </w:t>
      </w:r>
      <w:r w:rsidR="003E7418" w:rsidRPr="009D1AFC">
        <w:rPr>
          <w:rFonts w:cs="Times New Roman"/>
          <w:b/>
          <w:bCs/>
        </w:rPr>
        <w:t>n.º</w:t>
      </w:r>
      <w:r w:rsidRPr="009D1AFC">
        <w:rPr>
          <w:rFonts w:cs="Times New Roman"/>
          <w:b/>
          <w:bCs/>
        </w:rPr>
        <w:t>2 corresponde</w:t>
      </w:r>
      <w:r w:rsidRPr="004F2D88">
        <w:rPr>
          <w:rFonts w:cs="Times New Roman"/>
        </w:rPr>
        <w:t xml:space="preserve"> a</w:t>
      </w:r>
      <w:r w:rsidR="003E7418">
        <w:rPr>
          <w:rFonts w:cs="Times New Roman"/>
        </w:rPr>
        <w:t xml:space="preserve"> execução do plano que materializou-se no diagn</w:t>
      </w:r>
      <w:r w:rsidR="00BB6523">
        <w:rPr>
          <w:rFonts w:cs="Times New Roman"/>
        </w:rPr>
        <w:t>ó</w:t>
      </w:r>
      <w:r w:rsidR="003E7418">
        <w:rPr>
          <w:rFonts w:cs="Times New Roman"/>
        </w:rPr>
        <w:t>stico s</w:t>
      </w:r>
      <w:r w:rsidR="00BB6523">
        <w:rPr>
          <w:rFonts w:cs="Times New Roman"/>
        </w:rPr>
        <w:t>ó</w:t>
      </w:r>
      <w:r w:rsidR="003E7418">
        <w:rPr>
          <w:rFonts w:cs="Times New Roman"/>
        </w:rPr>
        <w:t xml:space="preserve">cio sanitário e cultural </w:t>
      </w:r>
      <w:r w:rsidRPr="004F2D88">
        <w:rPr>
          <w:rFonts w:cs="Times New Roman"/>
        </w:rPr>
        <w:t xml:space="preserve"> que reuniu informações detalhadas sobre a caracterização dos territórios quilombolas, suas condições de vida, determinantes de saúde, cultura, memória e organização social das comunidades investigadas.</w:t>
      </w:r>
    </w:p>
    <w:p w14:paraId="7F151624" w14:textId="7E3F956F" w:rsidR="003E7418" w:rsidRDefault="004F2D88" w:rsidP="004F2D88">
      <w:pPr>
        <w:spacing w:line="360" w:lineRule="auto"/>
        <w:rPr>
          <w:rFonts w:cs="Times New Roman"/>
        </w:rPr>
      </w:pPr>
      <w:r w:rsidRPr="004F2D88">
        <w:rPr>
          <w:rFonts w:cs="Times New Roman"/>
        </w:rPr>
        <w:t xml:space="preserve">Nesse sentido, o Produto </w:t>
      </w:r>
      <w:r w:rsidR="003E7418" w:rsidRPr="003E7418">
        <w:rPr>
          <w:rFonts w:cs="Times New Roman"/>
        </w:rPr>
        <w:t>n.º</w:t>
      </w:r>
      <w:r w:rsidR="003E7418" w:rsidRPr="004F2D88">
        <w:rPr>
          <w:rFonts w:cs="Times New Roman"/>
        </w:rPr>
        <w:t xml:space="preserve">3 </w:t>
      </w:r>
      <w:r w:rsidRPr="004F2D88">
        <w:rPr>
          <w:rFonts w:cs="Times New Roman"/>
        </w:rPr>
        <w:t xml:space="preserve">tem por propósito apresentar proposições voltadas à promoção da saúde e à equidade. Sua elaboração atende à necessidade de sistematizar recomendações de curto, médio e longo prazo dirigidas a gestores estaduais e municipais, de modo a subsidiar a tomada de decisões no âmbito da Secretaria de Estado da Saúde Pública do Rio Grande do Norte, em articulação com as Regionais de Saúde e com os municípios onde se localizam as comunidades certificadas. </w:t>
      </w:r>
      <w:r w:rsidR="00C50F61">
        <w:rPr>
          <w:rFonts w:cs="Times New Roman"/>
        </w:rPr>
        <w:t>Assim, o</w:t>
      </w:r>
      <w:r w:rsidR="00C50F61" w:rsidRPr="004F2D88">
        <w:rPr>
          <w:rFonts w:cs="Times New Roman"/>
        </w:rPr>
        <w:t xml:space="preserve"> documento também visa fortalecer o protagonismo das comunidades quilombolas no exercício do controle social das políticas públicas.</w:t>
      </w:r>
    </w:p>
    <w:p w14:paraId="0DF9C2D0" w14:textId="4DB244AF" w:rsidR="004F2D88" w:rsidRPr="004F2D88" w:rsidRDefault="004F2D88" w:rsidP="00C50F61">
      <w:pPr>
        <w:spacing w:line="360" w:lineRule="auto"/>
        <w:rPr>
          <w:rFonts w:cs="Times New Roman"/>
        </w:rPr>
      </w:pPr>
      <w:r w:rsidRPr="004F2D88">
        <w:rPr>
          <w:rFonts w:cs="Times New Roman"/>
        </w:rPr>
        <w:t>Trata-se de um documento crítico, propositivo e analítico, que reconhece a diversidade dos contextos regionais e busca fortalecer políticas direcionadas à garantia do direito à saúde da população negra e quilombola, em consonância com a Política Estadual de Promoção à Saúde da População Negra e Quilombola e com a Política Nacional de Saúde Integral da População Negra. Considera-se, ainda, que parte das iniquidades em saúde se produz em condições “desfavoráveis e na vigência do racismo estrutural, da discriminação racial e do racismo institucional” (B</w:t>
      </w:r>
      <w:r w:rsidR="00DC6FEE" w:rsidRPr="004F2D88">
        <w:rPr>
          <w:rFonts w:cs="Times New Roman"/>
        </w:rPr>
        <w:t>rasil</w:t>
      </w:r>
      <w:r w:rsidRPr="004F2D88">
        <w:rPr>
          <w:rFonts w:cs="Times New Roman"/>
        </w:rPr>
        <w:t xml:space="preserve">, 2011, p. 13). </w:t>
      </w:r>
      <w:r w:rsidR="00C50F61">
        <w:rPr>
          <w:rFonts w:cs="Times New Roman"/>
        </w:rPr>
        <w:t xml:space="preserve">Além disso, o </w:t>
      </w:r>
      <w:r w:rsidR="00C50F61" w:rsidRPr="00C50F61">
        <w:rPr>
          <w:rFonts w:cs="Times New Roman"/>
        </w:rPr>
        <w:t>Estatuto da Igualdade Racial (Lei nº 12.288/10) estabelece a definição de desigualdade racial como “situações injustificadas de diferenciação de acesso e gozo de bens, serviços e oportunidades, na esfera pública e privada”.</w:t>
      </w:r>
      <w:hyperlink r:id="rId9" w:tgtFrame="_blank" w:history="1"/>
    </w:p>
    <w:p w14:paraId="41B36075" w14:textId="1BD0BBF0" w:rsidR="004F2D88" w:rsidRPr="004F2D88" w:rsidRDefault="00C50F61" w:rsidP="004F2D88">
      <w:pPr>
        <w:spacing w:line="360" w:lineRule="auto"/>
        <w:rPr>
          <w:rFonts w:cs="Times New Roman"/>
        </w:rPr>
      </w:pPr>
      <w:r>
        <w:rPr>
          <w:rFonts w:cs="Times New Roman"/>
        </w:rPr>
        <w:t xml:space="preserve">Neste sentido, o </w:t>
      </w:r>
      <w:r w:rsidR="004F2D88" w:rsidRPr="004F2D88">
        <w:rPr>
          <w:rFonts w:cs="Times New Roman"/>
        </w:rPr>
        <w:t xml:space="preserve"> </w:t>
      </w:r>
      <w:r>
        <w:rPr>
          <w:rFonts w:cs="Times New Roman"/>
        </w:rPr>
        <w:t xml:space="preserve">produto n.º 3. </w:t>
      </w:r>
      <w:r w:rsidR="004F2D88" w:rsidRPr="004F2D88">
        <w:rPr>
          <w:rFonts w:cs="Times New Roman"/>
        </w:rPr>
        <w:t xml:space="preserve">relatório </w:t>
      </w:r>
      <w:r>
        <w:rPr>
          <w:rFonts w:cs="Times New Roman"/>
        </w:rPr>
        <w:t xml:space="preserve">final propositivo </w:t>
      </w:r>
      <w:r w:rsidR="004F2D88" w:rsidRPr="004F2D88">
        <w:rPr>
          <w:rFonts w:cs="Times New Roman"/>
        </w:rPr>
        <w:t>não se limita à repetição das descrições anteriores. Ele avança para uma análise interpretativa, articulando determinantes sociais, vulnerabilidades sanitárias, práticas culturais, formas de organização comunitária e condições ambientais às demandas específicas das comunidades quilombolas.</w:t>
      </w:r>
    </w:p>
    <w:p w14:paraId="19883981" w14:textId="6996E3FC" w:rsidR="004F2D88" w:rsidRPr="004F2D88" w:rsidRDefault="00C50F61" w:rsidP="00307954">
      <w:pPr>
        <w:widowControl/>
        <w:spacing w:line="360" w:lineRule="auto"/>
        <w:rPr>
          <w:rFonts w:cs="Times New Roman"/>
        </w:rPr>
      </w:pPr>
      <w:r>
        <w:rPr>
          <w:rFonts w:cs="Times New Roman"/>
        </w:rPr>
        <w:t>Logo</w:t>
      </w:r>
      <w:r w:rsidR="004F2D88" w:rsidRPr="004F2D88">
        <w:rPr>
          <w:rFonts w:cs="Times New Roman"/>
        </w:rPr>
        <w:t>, este documento organiza um conjunto de recomendações decorrentes da análise do diagnóstico dos territórios quilombolas do estado, contemplando dimensões sociossanitárias e culturais. As proposições apresentam caminhos para aprimorar o cuidado, reduzir desigualdades territoriais em saúde e fortalecer o protagonismo comunitário no exercício do controle social.</w:t>
      </w:r>
    </w:p>
    <w:p w14:paraId="1F330392" w14:textId="77777777" w:rsidR="004F2D88" w:rsidRDefault="004F2D88" w:rsidP="00307954">
      <w:pPr>
        <w:spacing w:line="360" w:lineRule="auto"/>
        <w:ind w:firstLine="0"/>
        <w:rPr>
          <w:rFonts w:cs="Times New Roman"/>
        </w:rPr>
      </w:pPr>
    </w:p>
    <w:p w14:paraId="1A6A532B" w14:textId="168C3762" w:rsidR="00122B2B" w:rsidRPr="009509AF" w:rsidRDefault="00122B2B" w:rsidP="00185DA3">
      <w:pPr>
        <w:pStyle w:val="Ttulo1"/>
      </w:pPr>
      <w:bookmarkStart w:id="6" w:name="_Toc217813079"/>
      <w:r w:rsidRPr="009509AF">
        <w:t>2</w:t>
      </w:r>
      <w:r w:rsidR="00185DA3">
        <w:t xml:space="preserve"> </w:t>
      </w:r>
      <w:r w:rsidRPr="009509AF">
        <w:t>JUSTIFICATIVA</w:t>
      </w:r>
      <w:bookmarkEnd w:id="6"/>
    </w:p>
    <w:p w14:paraId="7C056798" w14:textId="77777777" w:rsidR="00122B2B" w:rsidRPr="00122B2B" w:rsidRDefault="00122B2B" w:rsidP="00122B2B">
      <w:pPr>
        <w:spacing w:line="360" w:lineRule="auto"/>
        <w:ind w:firstLine="0"/>
        <w:rPr>
          <w:rFonts w:cs="Times New Roman"/>
        </w:rPr>
      </w:pPr>
    </w:p>
    <w:p w14:paraId="7D3707AB" w14:textId="4BF886DC" w:rsidR="00122B2B" w:rsidRPr="00122B2B" w:rsidRDefault="00122B2B" w:rsidP="00924E20">
      <w:pPr>
        <w:widowControl/>
        <w:spacing w:line="360" w:lineRule="auto"/>
        <w:rPr>
          <w:rFonts w:cs="Times New Roman"/>
        </w:rPr>
      </w:pPr>
      <w:r w:rsidRPr="00122B2B">
        <w:rPr>
          <w:rFonts w:cs="Times New Roman"/>
        </w:rPr>
        <w:t xml:space="preserve">A formulação deste Relatório Final Crítico-Propositivo decorre da necessidade de consolidar interpretação abrangente sobre as condições </w:t>
      </w:r>
      <w:r w:rsidR="00023F59" w:rsidRPr="00122B2B">
        <w:rPr>
          <w:rFonts w:cs="Times New Roman"/>
        </w:rPr>
        <w:t>s</w:t>
      </w:r>
      <w:r w:rsidR="00023F59">
        <w:rPr>
          <w:rFonts w:cs="Times New Roman"/>
        </w:rPr>
        <w:t>ó</w:t>
      </w:r>
      <w:r w:rsidR="00023F59" w:rsidRPr="00122B2B">
        <w:rPr>
          <w:rFonts w:cs="Times New Roman"/>
        </w:rPr>
        <w:t>cio</w:t>
      </w:r>
      <w:r w:rsidR="004E7476">
        <w:rPr>
          <w:rFonts w:cs="Times New Roman"/>
        </w:rPr>
        <w:t>s</w:t>
      </w:r>
      <w:r w:rsidR="00023F59">
        <w:rPr>
          <w:rFonts w:cs="Times New Roman"/>
        </w:rPr>
        <w:t>s</w:t>
      </w:r>
      <w:r w:rsidR="00023F59" w:rsidRPr="00122B2B">
        <w:rPr>
          <w:rFonts w:cs="Times New Roman"/>
        </w:rPr>
        <w:t>anitárias</w:t>
      </w:r>
      <w:r w:rsidRPr="00122B2B">
        <w:rPr>
          <w:rFonts w:cs="Times New Roman"/>
        </w:rPr>
        <w:t xml:space="preserve"> e culturais das 39 comunidades quilombolas investigadas</w:t>
      </w:r>
      <w:r w:rsidRPr="00C046DE">
        <w:rPr>
          <w:rFonts w:cs="Times New Roman"/>
        </w:rPr>
        <w:t>.</w:t>
      </w:r>
      <w:r w:rsidRPr="00B33FD7">
        <w:rPr>
          <w:rFonts w:cs="Times New Roman"/>
        </w:rPr>
        <w:t xml:space="preserve"> </w:t>
      </w:r>
      <w:r w:rsidR="00E05723">
        <w:rPr>
          <w:rFonts w:cs="Times New Roman"/>
        </w:rPr>
        <w:t xml:space="preserve">Como  </w:t>
      </w:r>
      <w:r w:rsidR="00023F59">
        <w:rPr>
          <w:rFonts w:cs="Times New Roman"/>
        </w:rPr>
        <w:t>mencionado anteriormente, o</w:t>
      </w:r>
      <w:r w:rsidRPr="00B33FD7">
        <w:rPr>
          <w:rFonts w:cs="Times New Roman"/>
        </w:rPr>
        <w:t xml:space="preserve"> </w:t>
      </w:r>
      <w:r w:rsidRPr="009509AF">
        <w:rPr>
          <w:rFonts w:cs="Times New Roman"/>
          <w:b/>
          <w:bCs/>
        </w:rPr>
        <w:t>Produto 1</w:t>
      </w:r>
      <w:r w:rsidRPr="00122B2B">
        <w:rPr>
          <w:rFonts w:cs="Times New Roman"/>
        </w:rPr>
        <w:t xml:space="preserve"> orientou o percurso metodológico, definiu os instrumentos e estabeleceu metas operacionais para execução do diagnóstico. </w:t>
      </w:r>
      <w:r w:rsidRPr="00B33FD7">
        <w:rPr>
          <w:rFonts w:cs="Times New Roman"/>
        </w:rPr>
        <w:t xml:space="preserve">O </w:t>
      </w:r>
      <w:r w:rsidRPr="009509AF">
        <w:rPr>
          <w:rFonts w:cs="Times New Roman"/>
          <w:b/>
          <w:bCs/>
        </w:rPr>
        <w:t>Produto 2</w:t>
      </w:r>
      <w:r w:rsidRPr="00122B2B">
        <w:rPr>
          <w:rFonts w:cs="Times New Roman"/>
        </w:rPr>
        <w:t xml:space="preserve"> apresentou panorama detalhado das situações encontradas em campo, com descrição minuciosa do cotidiano das comunidades, destacando aspectos </w:t>
      </w:r>
      <w:r w:rsidR="009509AF">
        <w:rPr>
          <w:rFonts w:cs="Times New Roman"/>
        </w:rPr>
        <w:t>sócio</w:t>
      </w:r>
      <w:r w:rsidR="004E7476">
        <w:rPr>
          <w:rFonts w:cs="Times New Roman"/>
        </w:rPr>
        <w:t>s</w:t>
      </w:r>
      <w:r w:rsidRPr="00122B2B">
        <w:rPr>
          <w:rFonts w:cs="Times New Roman"/>
        </w:rPr>
        <w:t>sanitári</w:t>
      </w:r>
      <w:r w:rsidR="009E69D2">
        <w:rPr>
          <w:rFonts w:cs="Times New Roman"/>
        </w:rPr>
        <w:t>a</w:t>
      </w:r>
      <w:r w:rsidRPr="00122B2B">
        <w:rPr>
          <w:rFonts w:cs="Times New Roman"/>
        </w:rPr>
        <w:t xml:space="preserve">s, culturais, </w:t>
      </w:r>
      <w:r w:rsidR="009509AF">
        <w:rPr>
          <w:rFonts w:cs="Times New Roman"/>
        </w:rPr>
        <w:t xml:space="preserve">ambientais, </w:t>
      </w:r>
      <w:r w:rsidRPr="00122B2B">
        <w:rPr>
          <w:rFonts w:cs="Times New Roman"/>
        </w:rPr>
        <w:t>territoriais, econômicos e institucionais.</w:t>
      </w:r>
    </w:p>
    <w:p w14:paraId="432E3703" w14:textId="32807D63" w:rsidR="00122B2B" w:rsidRPr="00122B2B" w:rsidRDefault="00122B2B" w:rsidP="007836C9">
      <w:pPr>
        <w:spacing w:line="360" w:lineRule="auto"/>
        <w:rPr>
          <w:rFonts w:cs="Times New Roman"/>
        </w:rPr>
      </w:pPr>
      <w:r w:rsidRPr="00122B2B">
        <w:rPr>
          <w:rFonts w:cs="Times New Roman"/>
        </w:rPr>
        <w:t xml:space="preserve">Entretanto, a descrição isolada desses elementos não é suficiente para orientar ações concretas. Torna-se necessário integrá-los numa perspectiva crítica e propositiva, capaz de identificar desigualdades persistentes, padrões de adoecimento, fragilidades estruturais, práticas de cuidado, redes comunitárias e potências culturais que não aparecem de forma imediata nos dados brutos. </w:t>
      </w:r>
      <w:r w:rsidRPr="00B33FD7">
        <w:rPr>
          <w:rFonts w:cs="Times New Roman"/>
        </w:rPr>
        <w:t xml:space="preserve">Este </w:t>
      </w:r>
      <w:r w:rsidRPr="009509AF">
        <w:rPr>
          <w:rFonts w:cs="Times New Roman"/>
          <w:b/>
          <w:bCs/>
        </w:rPr>
        <w:t>Produto 3</w:t>
      </w:r>
      <w:r w:rsidRPr="00122B2B">
        <w:rPr>
          <w:rFonts w:cs="Times New Roman"/>
        </w:rPr>
        <w:t xml:space="preserve"> cumpre essa função ao </w:t>
      </w:r>
      <w:r w:rsidR="00D76179">
        <w:rPr>
          <w:rFonts w:cs="Times New Roman"/>
        </w:rPr>
        <w:t>compreender</w:t>
      </w:r>
      <w:r w:rsidR="00C963AE">
        <w:rPr>
          <w:rFonts w:cs="Times New Roman"/>
        </w:rPr>
        <w:t xml:space="preserve"> </w:t>
      </w:r>
      <w:r w:rsidR="00FA0AF1">
        <w:rPr>
          <w:rFonts w:cs="Times New Roman"/>
        </w:rPr>
        <w:t>as</w:t>
      </w:r>
      <w:r w:rsidR="00F9783C">
        <w:rPr>
          <w:rFonts w:cs="Times New Roman"/>
        </w:rPr>
        <w:t xml:space="preserve"> proposições </w:t>
      </w:r>
      <w:r w:rsidRPr="00122B2B">
        <w:rPr>
          <w:rFonts w:cs="Times New Roman"/>
        </w:rPr>
        <w:t xml:space="preserve">  e interpretá-los à luz das políticas públicas vigentes, das diretrizes de equidade e do compromisso estatal com os direitos das populações negras e </w:t>
      </w:r>
      <w:r w:rsidR="00F9783C">
        <w:rPr>
          <w:rFonts w:cs="Times New Roman"/>
        </w:rPr>
        <w:t>quilombolas</w:t>
      </w:r>
      <w:r w:rsidRPr="00122B2B">
        <w:rPr>
          <w:rFonts w:cs="Times New Roman"/>
        </w:rPr>
        <w:t>.</w:t>
      </w:r>
    </w:p>
    <w:p w14:paraId="4203EC13" w14:textId="01F7D171" w:rsidR="0060355E" w:rsidRPr="0060355E" w:rsidRDefault="00122B2B" w:rsidP="0060355E">
      <w:pPr>
        <w:spacing w:line="360" w:lineRule="auto"/>
        <w:rPr>
          <w:rFonts w:cs="Times New Roman"/>
        </w:rPr>
      </w:pPr>
      <w:r w:rsidRPr="00122B2B">
        <w:rPr>
          <w:rFonts w:cs="Times New Roman"/>
        </w:rPr>
        <w:t>A justificativa deste relatório está ancorada na constatação de que as comunidades quilombolas do Rio Grande do Norte enfrentam limitações que não podem ser analisadas de modo fragmentado. Saneamento precário, barreiras de acesso ao cuidado, doenças infecciosas na infância, condições crônicas não acompanhadas, desigualdades de gênero, episódios de violência doméstica e discriminação racial interagem com variáveis culturais e comunitárias que influenciam o processo saúde</w:t>
      </w:r>
      <w:r w:rsidR="009509AF">
        <w:rPr>
          <w:rFonts w:cs="Times New Roman"/>
        </w:rPr>
        <w:t xml:space="preserve"> e </w:t>
      </w:r>
      <w:r w:rsidRPr="00122B2B">
        <w:rPr>
          <w:rFonts w:cs="Times New Roman"/>
        </w:rPr>
        <w:t>doença.</w:t>
      </w:r>
      <w:r w:rsidR="0060355E">
        <w:rPr>
          <w:rFonts w:cs="Times New Roman"/>
        </w:rPr>
        <w:t xml:space="preserve"> </w:t>
      </w:r>
      <w:bookmarkStart w:id="7" w:name="_Hlk218016535"/>
      <w:r w:rsidR="0060355E">
        <w:rPr>
          <w:rFonts w:cs="Times New Roman"/>
        </w:rPr>
        <w:t>O</w:t>
      </w:r>
      <w:r w:rsidR="0060355E" w:rsidRPr="0060355E">
        <w:rPr>
          <w:rFonts w:cs="Times New Roman"/>
        </w:rPr>
        <w:t xml:space="preserve"> Estatuto da Igualdade Racial (Lei nº 12.288/10) estabelece a definição de desigualdade racial como “situações injustificadas de diferenciação de acesso e gozo de bens, serviços e oportunidades, na esfera pública e privada”.</w:t>
      </w:r>
    </w:p>
    <w:bookmarkEnd w:id="7"/>
    <w:p w14:paraId="75A3A039" w14:textId="0CB2D3B3" w:rsidR="00122B2B" w:rsidRPr="00122B2B" w:rsidRDefault="00122B2B" w:rsidP="007836C9">
      <w:pPr>
        <w:spacing w:line="360" w:lineRule="auto"/>
        <w:rPr>
          <w:rFonts w:cs="Times New Roman"/>
        </w:rPr>
      </w:pPr>
      <w:r w:rsidRPr="00122B2B">
        <w:rPr>
          <w:rFonts w:cs="Times New Roman"/>
        </w:rPr>
        <w:t xml:space="preserve">Além disso, o conjunto dos dados </w:t>
      </w:r>
      <w:r w:rsidR="00480FA8" w:rsidRPr="00480FA8">
        <w:rPr>
          <w:rFonts w:cs="Times New Roman"/>
        </w:rPr>
        <w:t>ratifica</w:t>
      </w:r>
      <w:r w:rsidRPr="00A63F97">
        <w:rPr>
          <w:rFonts w:cs="Times New Roman"/>
          <w:color w:val="FF0000"/>
        </w:rPr>
        <w:t xml:space="preserve"> </w:t>
      </w:r>
      <w:r w:rsidRPr="00122B2B">
        <w:rPr>
          <w:rFonts w:cs="Times New Roman"/>
        </w:rPr>
        <w:t>que práticas culturais, rituais de ancestralidade, uso de plantas medicinais, celebrações religiosas, grupos de dança e espaços de memória possuem papel estruturante na vida quilombola. Essas práticas não apenas preservam tradições, como também produzem vínculos, regulam relações sociais e organizam estratégias de cuidado. Ignorar essa dimensão comprometeria os esforços de promoção da saúde e enfraqueceria a construção de políticas adequadas à realidade quilombola.</w:t>
      </w:r>
    </w:p>
    <w:p w14:paraId="2DB30E6E" w14:textId="161F2A85" w:rsidR="00122B2B" w:rsidRPr="00122B2B" w:rsidRDefault="00122B2B" w:rsidP="007836C9">
      <w:pPr>
        <w:spacing w:line="360" w:lineRule="auto"/>
        <w:rPr>
          <w:rFonts w:cs="Times New Roman"/>
        </w:rPr>
      </w:pPr>
      <w:r w:rsidRPr="00122B2B">
        <w:rPr>
          <w:rFonts w:cs="Times New Roman"/>
        </w:rPr>
        <w:t xml:space="preserve">Portanto, o presente </w:t>
      </w:r>
      <w:r w:rsidRPr="0058294B">
        <w:rPr>
          <w:rFonts w:cs="Times New Roman"/>
          <w:b/>
          <w:bCs/>
        </w:rPr>
        <w:t>Produto 3</w:t>
      </w:r>
      <w:r w:rsidRPr="00122B2B">
        <w:rPr>
          <w:rFonts w:cs="Times New Roman"/>
        </w:rPr>
        <w:t xml:space="preserve"> justifica</w:t>
      </w:r>
      <w:r w:rsidR="00CC565C">
        <w:rPr>
          <w:rFonts w:cs="Times New Roman"/>
        </w:rPr>
        <w:t>-se</w:t>
      </w:r>
      <w:r w:rsidRPr="00122B2B">
        <w:rPr>
          <w:rFonts w:cs="Times New Roman"/>
        </w:rPr>
        <w:t xml:space="preserve"> pela necessidade de articular criticamente todos os elementos investigados, produzindo um documento orientado</w:t>
      </w:r>
      <w:r w:rsidR="00FA0AF1">
        <w:rPr>
          <w:rFonts w:cs="Times New Roman"/>
        </w:rPr>
        <w:t>r</w:t>
      </w:r>
      <w:r w:rsidRPr="00122B2B">
        <w:rPr>
          <w:rFonts w:cs="Times New Roman"/>
        </w:rPr>
        <w:t xml:space="preserve"> para ação e capaz de apoiar gestores estaduais, municipais, equipes regionais e lideranças quilombolas na formulação de estratégias e pactuações que ampliem o acesso e promovam equidade.</w:t>
      </w:r>
    </w:p>
    <w:p w14:paraId="493D583E" w14:textId="77777777" w:rsidR="00122B2B" w:rsidRPr="00122B2B" w:rsidRDefault="00122B2B" w:rsidP="00122B2B">
      <w:pPr>
        <w:spacing w:line="360" w:lineRule="auto"/>
        <w:ind w:firstLine="0"/>
        <w:rPr>
          <w:rFonts w:cs="Times New Roman"/>
        </w:rPr>
      </w:pPr>
    </w:p>
    <w:p w14:paraId="516F2AE6" w14:textId="6DF8F327" w:rsidR="00122B2B" w:rsidRPr="007836C9" w:rsidRDefault="00122B2B" w:rsidP="007836C9">
      <w:pPr>
        <w:pStyle w:val="Ttulo1"/>
      </w:pPr>
      <w:bookmarkStart w:id="8" w:name="_Toc217813080"/>
      <w:r w:rsidRPr="007836C9">
        <w:t>3 METODOLOGIA</w:t>
      </w:r>
      <w:bookmarkEnd w:id="8"/>
    </w:p>
    <w:p w14:paraId="2ADC1420" w14:textId="77777777" w:rsidR="007836C9" w:rsidRPr="00122B2B" w:rsidRDefault="007836C9" w:rsidP="00122B2B">
      <w:pPr>
        <w:spacing w:line="360" w:lineRule="auto"/>
        <w:ind w:firstLine="0"/>
        <w:rPr>
          <w:rFonts w:cs="Times New Roman"/>
        </w:rPr>
      </w:pPr>
    </w:p>
    <w:p w14:paraId="59C1B9AE" w14:textId="77777777" w:rsidR="00122B2B" w:rsidRPr="00122B2B" w:rsidRDefault="00122B2B" w:rsidP="00924E20">
      <w:pPr>
        <w:widowControl/>
        <w:spacing w:line="360" w:lineRule="auto"/>
        <w:rPr>
          <w:rFonts w:cs="Times New Roman"/>
        </w:rPr>
      </w:pPr>
      <w:r w:rsidRPr="00122B2B">
        <w:rPr>
          <w:rFonts w:cs="Times New Roman"/>
        </w:rPr>
        <w:t xml:space="preserve">A metodologia utilizada </w:t>
      </w:r>
      <w:r w:rsidRPr="00B33FD7">
        <w:rPr>
          <w:rFonts w:cs="Times New Roman"/>
        </w:rPr>
        <w:t>neste</w:t>
      </w:r>
      <w:r w:rsidRPr="009509AF">
        <w:rPr>
          <w:rFonts w:cs="Times New Roman"/>
          <w:b/>
          <w:bCs/>
        </w:rPr>
        <w:t xml:space="preserve"> Produto 3</w:t>
      </w:r>
      <w:r w:rsidRPr="00122B2B">
        <w:rPr>
          <w:rFonts w:cs="Times New Roman"/>
        </w:rPr>
        <w:t xml:space="preserve"> decorre da combinação de procedimentos adotados nos Produtos 1 e 2, somada a análise interpretativa e à elaboração de recomendações estruturadas. O processo metodológico envolveu quatro etapas principais: organização das informações, análise crítica dos dados, sistematização territorial e formulação propositiva.</w:t>
      </w:r>
    </w:p>
    <w:p w14:paraId="77FD38C0" w14:textId="77777777" w:rsidR="00122B2B" w:rsidRPr="00122B2B" w:rsidRDefault="00122B2B" w:rsidP="00122B2B">
      <w:pPr>
        <w:spacing w:line="360" w:lineRule="auto"/>
        <w:ind w:firstLine="0"/>
        <w:rPr>
          <w:rFonts w:cs="Times New Roman"/>
        </w:rPr>
      </w:pPr>
    </w:p>
    <w:p w14:paraId="48771735" w14:textId="6D4EE2B8" w:rsidR="00122B2B" w:rsidRDefault="00122B2B" w:rsidP="00C046DE">
      <w:pPr>
        <w:pStyle w:val="Ttulo2"/>
      </w:pPr>
      <w:bookmarkStart w:id="9" w:name="_Toc217813081"/>
      <w:r w:rsidRPr="00122B2B">
        <w:t xml:space="preserve">3.1 </w:t>
      </w:r>
      <w:r w:rsidRPr="009509AF">
        <w:t>Organização das informações</w:t>
      </w:r>
      <w:bookmarkEnd w:id="9"/>
    </w:p>
    <w:p w14:paraId="0AA4EA90" w14:textId="77777777" w:rsidR="007836C9" w:rsidRPr="00122B2B" w:rsidRDefault="007836C9" w:rsidP="007836C9">
      <w:pPr>
        <w:spacing w:line="360" w:lineRule="auto"/>
        <w:ind w:firstLine="0"/>
        <w:rPr>
          <w:rFonts w:cs="Times New Roman"/>
        </w:rPr>
      </w:pPr>
    </w:p>
    <w:p w14:paraId="04C5DB2B" w14:textId="04A6E671" w:rsidR="00122B2B" w:rsidRPr="00122B2B" w:rsidRDefault="00122B2B" w:rsidP="00307954">
      <w:pPr>
        <w:spacing w:line="360" w:lineRule="auto"/>
        <w:rPr>
          <w:rFonts w:cs="Times New Roman"/>
        </w:rPr>
      </w:pPr>
      <w:r w:rsidRPr="00122B2B">
        <w:rPr>
          <w:rFonts w:cs="Times New Roman"/>
        </w:rPr>
        <w:t xml:space="preserve">Foram utilizadas as bases de dados construídas durante a visita às 39 comunidades quilombolas, reunindo informações obtidas por meio de questionário semiestruturado, observação direta, diálogos com lideranças, </w:t>
      </w:r>
      <w:r w:rsidR="009509AF">
        <w:rPr>
          <w:rFonts w:cs="Times New Roman"/>
        </w:rPr>
        <w:t xml:space="preserve">rodas de conversa, </w:t>
      </w:r>
      <w:r w:rsidRPr="00122B2B">
        <w:rPr>
          <w:rFonts w:cs="Times New Roman"/>
        </w:rPr>
        <w:t>registros de campo e sistematização fotográfica. Essa etapa envolveu classificação da</w:t>
      </w:r>
      <w:r w:rsidR="00A63F97">
        <w:rPr>
          <w:rFonts w:cs="Times New Roman"/>
        </w:rPr>
        <w:t xml:space="preserve"> descobertas em relações as</w:t>
      </w:r>
      <w:r w:rsidRPr="00122B2B">
        <w:rPr>
          <w:rFonts w:cs="Times New Roman"/>
        </w:rPr>
        <w:t xml:space="preserve"> categorias temáticas:</w:t>
      </w:r>
      <w:r w:rsidR="00480FA8">
        <w:rPr>
          <w:rFonts w:cs="Times New Roman"/>
        </w:rPr>
        <w:t xml:space="preserve"> caracterização do </w:t>
      </w:r>
      <w:r w:rsidR="00480FA8" w:rsidRPr="002F5CE4">
        <w:rPr>
          <w:rFonts w:cs="Times New Roman"/>
          <w:b/>
          <w:bCs/>
        </w:rPr>
        <w:t>território</w:t>
      </w:r>
      <w:r w:rsidR="00480FA8">
        <w:rPr>
          <w:rFonts w:cs="Times New Roman"/>
        </w:rPr>
        <w:t xml:space="preserve">, </w:t>
      </w:r>
      <w:r w:rsidRPr="002F5CE4">
        <w:rPr>
          <w:rFonts w:cs="Times New Roman"/>
          <w:b/>
          <w:bCs/>
        </w:rPr>
        <w:t>saúde</w:t>
      </w:r>
      <w:r w:rsidR="002F5CE4" w:rsidRPr="002F5CE4">
        <w:rPr>
          <w:rFonts w:cs="Times New Roman"/>
          <w:b/>
          <w:bCs/>
        </w:rPr>
        <w:t xml:space="preserve"> </w:t>
      </w:r>
      <w:r w:rsidR="009509AF">
        <w:rPr>
          <w:rFonts w:cs="Times New Roman"/>
          <w:b/>
          <w:bCs/>
        </w:rPr>
        <w:t xml:space="preserve">e cultura </w:t>
      </w:r>
      <w:r w:rsidR="002F5CE4" w:rsidRPr="002F5CE4">
        <w:rPr>
          <w:rFonts w:cs="Times New Roman"/>
          <w:b/>
          <w:bCs/>
        </w:rPr>
        <w:t>quilombola</w:t>
      </w:r>
      <w:r w:rsidR="002F5CE4" w:rsidRPr="002F5CE4">
        <w:rPr>
          <w:rFonts w:cs="Times New Roman"/>
        </w:rPr>
        <w:t>: fatores estruturais e determinantes sociais da saúde</w:t>
      </w:r>
      <w:r w:rsidRPr="00122B2B">
        <w:rPr>
          <w:rFonts w:cs="Times New Roman"/>
        </w:rPr>
        <w:t>, cultura, memória, espiritualidade, organização social, ciclo de vida, violência, alimentação, plantas medicinais e práticas comunitárias.</w:t>
      </w:r>
    </w:p>
    <w:p w14:paraId="3575A902" w14:textId="77777777" w:rsidR="00122B2B" w:rsidRPr="00122B2B" w:rsidRDefault="00122B2B" w:rsidP="00122B2B">
      <w:pPr>
        <w:spacing w:line="360" w:lineRule="auto"/>
        <w:ind w:firstLine="0"/>
        <w:rPr>
          <w:rFonts w:cs="Times New Roman"/>
        </w:rPr>
      </w:pPr>
    </w:p>
    <w:p w14:paraId="7DE187E4" w14:textId="6F568016" w:rsidR="00122B2B" w:rsidRPr="00D02E40" w:rsidRDefault="00122B2B" w:rsidP="00C046DE">
      <w:pPr>
        <w:pStyle w:val="Ttulo2"/>
      </w:pPr>
      <w:bookmarkStart w:id="10" w:name="_Toc217813082"/>
      <w:r w:rsidRPr="00D02E40">
        <w:t>3.2 Análise crítica e integração dos dados</w:t>
      </w:r>
      <w:bookmarkEnd w:id="10"/>
    </w:p>
    <w:p w14:paraId="2761D5DE" w14:textId="77777777" w:rsidR="00D02E40" w:rsidRPr="00122B2B" w:rsidRDefault="00D02E40" w:rsidP="00D02E40">
      <w:pPr>
        <w:spacing w:line="360" w:lineRule="auto"/>
        <w:ind w:firstLine="0"/>
        <w:rPr>
          <w:rFonts w:cs="Times New Roman"/>
        </w:rPr>
      </w:pPr>
    </w:p>
    <w:p w14:paraId="0AA9EA28" w14:textId="77777777" w:rsidR="00122B2B" w:rsidRPr="00122B2B" w:rsidRDefault="00122B2B" w:rsidP="00D02E40">
      <w:pPr>
        <w:spacing w:line="360" w:lineRule="auto"/>
        <w:rPr>
          <w:rFonts w:cs="Times New Roman"/>
        </w:rPr>
      </w:pPr>
      <w:r w:rsidRPr="00122B2B">
        <w:rPr>
          <w:rFonts w:cs="Times New Roman"/>
        </w:rPr>
        <w:t>Após a organização das informações, realizou-se leitura interpretativa dos resultados, relacionando determinantes sociais da saúde, condições ambientais, práticas culturais e formas de cuidado comunitário. Essa etapa utilizou matriz analítica que cruzou dados descritivos com referenciais teóricos da saúde coletiva, da antropologia e dos estudos sobre identidade quilombola. O objetivo foi compreender como diversas dimensões do cotidiano quilombola se articulam e influenciam padrões de adoecimento e formas de enfrentamento.</w:t>
      </w:r>
    </w:p>
    <w:p w14:paraId="3388C35E" w14:textId="77777777" w:rsidR="00122B2B" w:rsidRPr="00122B2B" w:rsidRDefault="00122B2B" w:rsidP="00122B2B">
      <w:pPr>
        <w:spacing w:line="360" w:lineRule="auto"/>
        <w:ind w:firstLine="0"/>
        <w:rPr>
          <w:rFonts w:cs="Times New Roman"/>
        </w:rPr>
      </w:pPr>
    </w:p>
    <w:p w14:paraId="5BBCDC82" w14:textId="67E00A06" w:rsidR="009D1F4A" w:rsidRPr="009D1F4A" w:rsidRDefault="00122B2B" w:rsidP="009D1F4A">
      <w:pPr>
        <w:pStyle w:val="Ttulo2"/>
      </w:pPr>
      <w:bookmarkStart w:id="11" w:name="_Toc217813083"/>
      <w:r w:rsidRPr="00D02E40">
        <w:t xml:space="preserve">3.3 Sistematização territorial por </w:t>
      </w:r>
      <w:r w:rsidR="009D1F4A">
        <w:t>R</w:t>
      </w:r>
      <w:r w:rsidR="00B11349">
        <w:t>egião</w:t>
      </w:r>
      <w:bookmarkEnd w:id="11"/>
    </w:p>
    <w:p w14:paraId="0F106C60" w14:textId="77777777" w:rsidR="00D02E40" w:rsidRDefault="00D02E40" w:rsidP="002F5CE4">
      <w:pPr>
        <w:spacing w:line="360" w:lineRule="auto"/>
        <w:ind w:firstLine="708"/>
        <w:rPr>
          <w:rFonts w:cs="Times New Roman"/>
        </w:rPr>
      </w:pPr>
    </w:p>
    <w:p w14:paraId="3E3C8935" w14:textId="0324F5B9" w:rsidR="00122B2B" w:rsidRPr="00B33FD7" w:rsidRDefault="00900CBC" w:rsidP="00D02E40">
      <w:pPr>
        <w:spacing w:line="360" w:lineRule="auto"/>
        <w:rPr>
          <w:rFonts w:cs="Times New Roman"/>
          <w:spacing w:val="-4"/>
        </w:rPr>
      </w:pPr>
      <w:r w:rsidRPr="00B33FD7">
        <w:rPr>
          <w:rFonts w:cs="Times New Roman"/>
          <w:spacing w:val="-4"/>
        </w:rPr>
        <w:t xml:space="preserve">As proposições </w:t>
      </w:r>
      <w:r w:rsidR="00122B2B" w:rsidRPr="00B33FD7">
        <w:rPr>
          <w:rFonts w:cs="Times New Roman"/>
          <w:spacing w:val="-4"/>
        </w:rPr>
        <w:t>foram analisad</w:t>
      </w:r>
      <w:r w:rsidRPr="00B33FD7">
        <w:rPr>
          <w:rFonts w:cs="Times New Roman"/>
          <w:spacing w:val="-4"/>
        </w:rPr>
        <w:t>a</w:t>
      </w:r>
      <w:r w:rsidR="00122B2B" w:rsidRPr="00B33FD7">
        <w:rPr>
          <w:rFonts w:cs="Times New Roman"/>
          <w:spacing w:val="-4"/>
        </w:rPr>
        <w:t xml:space="preserve">s considerando a distribuição das comunidades nas oito Regionais de Saúde. Essa estrutura permitiu observar especificidades regionais, identificar padrões comuns e apontar diferenças relevantes para o planejamento em saúde. A análise territorial forneceu subsídios para formulação de recomendações ajustadas à realidade de cada </w:t>
      </w:r>
      <w:r w:rsidR="000A2FF9" w:rsidRPr="00B33FD7">
        <w:rPr>
          <w:rFonts w:cs="Times New Roman"/>
          <w:spacing w:val="-4"/>
        </w:rPr>
        <w:t>região</w:t>
      </w:r>
      <w:r w:rsidR="00122B2B" w:rsidRPr="00B33FD7">
        <w:rPr>
          <w:rFonts w:cs="Times New Roman"/>
          <w:spacing w:val="-4"/>
        </w:rPr>
        <w:t>.</w:t>
      </w:r>
    </w:p>
    <w:p w14:paraId="6EF69F28" w14:textId="77777777" w:rsidR="00B33FD7" w:rsidRPr="00122B2B" w:rsidRDefault="00B33FD7" w:rsidP="00122B2B">
      <w:pPr>
        <w:spacing w:line="360" w:lineRule="auto"/>
        <w:ind w:firstLine="0"/>
        <w:rPr>
          <w:rFonts w:cs="Times New Roman"/>
        </w:rPr>
      </w:pPr>
    </w:p>
    <w:p w14:paraId="4C5BA6AD" w14:textId="07DF1DA6" w:rsidR="00122B2B" w:rsidRPr="00D02E40" w:rsidRDefault="00122B2B" w:rsidP="00C046DE">
      <w:pPr>
        <w:pStyle w:val="Ttulo2"/>
      </w:pPr>
      <w:bookmarkStart w:id="12" w:name="_Toc217813084"/>
      <w:r w:rsidRPr="00D02E40">
        <w:t>3.4 Formulação propositiva</w:t>
      </w:r>
      <w:bookmarkEnd w:id="12"/>
    </w:p>
    <w:p w14:paraId="171720DD" w14:textId="77777777" w:rsidR="00D02E40" w:rsidRPr="00122B2B" w:rsidRDefault="00D02E40" w:rsidP="00D02E40">
      <w:pPr>
        <w:ind w:firstLine="0"/>
        <w:rPr>
          <w:rFonts w:cs="Times New Roman"/>
        </w:rPr>
      </w:pPr>
    </w:p>
    <w:p w14:paraId="72985222" w14:textId="6E0D36E8" w:rsidR="00122B2B" w:rsidRPr="00D02E40" w:rsidRDefault="00122B2B" w:rsidP="00166A8C">
      <w:pPr>
        <w:widowControl/>
        <w:spacing w:line="360" w:lineRule="auto"/>
        <w:rPr>
          <w:rFonts w:cs="Times New Roman"/>
        </w:rPr>
      </w:pPr>
      <w:r w:rsidRPr="00D02E40">
        <w:rPr>
          <w:rFonts w:cs="Times New Roman"/>
        </w:rPr>
        <w:t>A última etapa metodológica consistiu na elaboração de recomendações organizadas em curto, médio e longo prazo. As proposições foram construídas considerando: diretrizes das políticas de saúde para população negra;</w:t>
      </w:r>
      <w:r w:rsidR="002F5CE4" w:rsidRPr="00D02E40">
        <w:rPr>
          <w:rFonts w:cs="Times New Roman"/>
        </w:rPr>
        <w:t xml:space="preserve"> </w:t>
      </w:r>
      <w:r w:rsidRPr="00D02E40">
        <w:rPr>
          <w:rFonts w:cs="Times New Roman"/>
        </w:rPr>
        <w:t>capacidade operacional dos municípios e regionais</w:t>
      </w:r>
      <w:r w:rsidR="00D02E40">
        <w:rPr>
          <w:rFonts w:cs="Times New Roman"/>
        </w:rPr>
        <w:t>.</w:t>
      </w:r>
      <w:r w:rsidR="00166A8C">
        <w:rPr>
          <w:rFonts w:cs="Times New Roman"/>
        </w:rPr>
        <w:t xml:space="preserve"> As p</w:t>
      </w:r>
      <w:r w:rsidRPr="00D02E40">
        <w:rPr>
          <w:rFonts w:cs="Times New Roman"/>
        </w:rPr>
        <w:t>ráticas culturais quilombolas;</w:t>
      </w:r>
      <w:r w:rsidR="002F5CE4" w:rsidRPr="00D02E40">
        <w:rPr>
          <w:rFonts w:cs="Times New Roman"/>
        </w:rPr>
        <w:t xml:space="preserve"> </w:t>
      </w:r>
      <w:r w:rsidRPr="00D02E40">
        <w:rPr>
          <w:rFonts w:cs="Times New Roman"/>
        </w:rPr>
        <w:t>redes comunitárias já existentes;</w:t>
      </w:r>
      <w:r w:rsidR="002F5CE4" w:rsidRPr="00D02E40">
        <w:rPr>
          <w:rFonts w:cs="Times New Roman"/>
        </w:rPr>
        <w:t xml:space="preserve"> </w:t>
      </w:r>
      <w:r w:rsidRPr="00D02E40">
        <w:rPr>
          <w:rFonts w:cs="Times New Roman"/>
        </w:rPr>
        <w:t>necessidades expressas pelas lideranças</w:t>
      </w:r>
      <w:r w:rsidR="002F5CE4" w:rsidRPr="00D02E40">
        <w:rPr>
          <w:rFonts w:cs="Times New Roman"/>
        </w:rPr>
        <w:t xml:space="preserve"> e</w:t>
      </w:r>
      <w:r w:rsidRPr="00D02E40">
        <w:rPr>
          <w:rFonts w:cs="Times New Roman"/>
        </w:rPr>
        <w:t xml:space="preserve"> potencial de articulação intersetorial para ações de promoção da saúde.</w:t>
      </w:r>
    </w:p>
    <w:p w14:paraId="1E7E0A3E" w14:textId="39888843" w:rsidR="00020DD0" w:rsidRPr="00D02E40" w:rsidRDefault="00122B2B" w:rsidP="00166A8C">
      <w:pPr>
        <w:spacing w:line="360" w:lineRule="auto"/>
        <w:rPr>
          <w:rFonts w:cs="Times New Roman"/>
        </w:rPr>
      </w:pPr>
      <w:r w:rsidRPr="00D02E40">
        <w:rPr>
          <w:rFonts w:cs="Times New Roman"/>
        </w:rPr>
        <w:t>Esse conjunto metodológico assegura que o Produto 3 apresent</w:t>
      </w:r>
      <w:r w:rsidR="00020DD0" w:rsidRPr="00D02E40">
        <w:rPr>
          <w:rFonts w:cs="Times New Roman"/>
        </w:rPr>
        <w:t>a</w:t>
      </w:r>
      <w:r w:rsidRPr="00D02E40">
        <w:rPr>
          <w:rFonts w:cs="Times New Roman"/>
        </w:rPr>
        <w:t xml:space="preserve"> </w:t>
      </w:r>
      <w:r w:rsidR="00C10DAA" w:rsidRPr="00D02E40">
        <w:rPr>
          <w:rFonts w:cs="Times New Roman"/>
        </w:rPr>
        <w:t xml:space="preserve">recomendações </w:t>
      </w:r>
      <w:r w:rsidR="00020DD0" w:rsidRPr="00D02E40">
        <w:rPr>
          <w:rFonts w:cs="Times New Roman"/>
        </w:rPr>
        <w:t xml:space="preserve">propondo melhorias com ênfase a equidade, a partir dos três eixos do </w:t>
      </w:r>
      <w:r w:rsidR="00D02E40">
        <w:rPr>
          <w:rFonts w:cs="Times New Roman"/>
        </w:rPr>
        <w:t>P</w:t>
      </w:r>
      <w:r w:rsidR="00020DD0" w:rsidRPr="00D02E40">
        <w:rPr>
          <w:rFonts w:cs="Times New Roman"/>
        </w:rPr>
        <w:t>roduto 2, onde por meio da aplicação do questionário, ocorreu a escuta qualificada das lideranças das comunidades envolvidas na construção socio sanitárias de suas comunidades</w:t>
      </w:r>
      <w:r w:rsidR="00A307E3" w:rsidRPr="00D02E40">
        <w:rPr>
          <w:rFonts w:cs="Times New Roman"/>
        </w:rPr>
        <w:t>.</w:t>
      </w:r>
    </w:p>
    <w:p w14:paraId="3A660948" w14:textId="73F3BAAA" w:rsidR="00122B2B" w:rsidRDefault="00D23405" w:rsidP="00166A8C">
      <w:pPr>
        <w:spacing w:line="360" w:lineRule="auto"/>
        <w:rPr>
          <w:rFonts w:cs="Times New Roman"/>
        </w:rPr>
      </w:pPr>
      <w:r w:rsidRPr="00D02E40">
        <w:rPr>
          <w:rFonts w:cs="Times New Roman"/>
        </w:rPr>
        <w:t>Portanto, de acordo com</w:t>
      </w:r>
      <w:r w:rsidRPr="00D02E40">
        <w:rPr>
          <w:rFonts w:cs="Times New Roman"/>
          <w:b/>
          <w:bCs/>
        </w:rPr>
        <w:t xml:space="preserve"> </w:t>
      </w:r>
      <w:r w:rsidR="0058294B" w:rsidRPr="00D02E40">
        <w:rPr>
          <w:rFonts w:cs="Times New Roman"/>
        </w:rPr>
        <w:t>essa concepção</w:t>
      </w:r>
      <w:r w:rsidR="00191B93" w:rsidRPr="00D02E40">
        <w:rPr>
          <w:rFonts w:cs="Times New Roman"/>
        </w:rPr>
        <w:t xml:space="preserve">, </w:t>
      </w:r>
      <w:r w:rsidR="0058294B" w:rsidRPr="00D02E40">
        <w:rPr>
          <w:rFonts w:cs="Times New Roman"/>
        </w:rPr>
        <w:t>pode-se detalhar as recomendações para a construção de um plano de ação, a partir dos</w:t>
      </w:r>
      <w:r w:rsidR="008B5FDA" w:rsidRPr="00D02E40">
        <w:rPr>
          <w:rFonts w:cs="Times New Roman"/>
        </w:rPr>
        <w:t xml:space="preserve"> três eixos</w:t>
      </w:r>
      <w:r w:rsidR="0058294B" w:rsidRPr="00D02E40">
        <w:rPr>
          <w:rFonts w:cs="Times New Roman"/>
        </w:rPr>
        <w:t xml:space="preserve"> consolidados nesta pesquisa</w:t>
      </w:r>
      <w:r w:rsidR="008B5FDA" w:rsidRPr="00D02E40">
        <w:rPr>
          <w:rFonts w:cs="Times New Roman"/>
        </w:rPr>
        <w:t xml:space="preserve">, que são discussões centrais e nesse hiato, </w:t>
      </w:r>
      <w:r w:rsidR="0058294B" w:rsidRPr="00D02E40">
        <w:rPr>
          <w:rFonts w:cs="Times New Roman"/>
        </w:rPr>
        <w:t>iniciaremos com</w:t>
      </w:r>
      <w:r w:rsidR="00C10DAA" w:rsidRPr="00D02E40">
        <w:rPr>
          <w:rFonts w:cs="Times New Roman"/>
        </w:rPr>
        <w:t xml:space="preserve"> </w:t>
      </w:r>
      <w:r w:rsidR="0058294B" w:rsidRPr="00D02E40">
        <w:rPr>
          <w:rFonts w:cs="Times New Roman"/>
        </w:rPr>
        <w:t xml:space="preserve">o </w:t>
      </w:r>
      <w:r w:rsidR="00C046DE">
        <w:rPr>
          <w:rFonts w:cs="Times New Roman"/>
        </w:rPr>
        <w:t>E</w:t>
      </w:r>
      <w:r w:rsidR="0058294B" w:rsidRPr="00D02E40">
        <w:rPr>
          <w:rFonts w:cs="Times New Roman"/>
        </w:rPr>
        <w:t>ixo</w:t>
      </w:r>
      <w:r w:rsidRPr="00D02E40">
        <w:rPr>
          <w:rFonts w:cs="Times New Roman"/>
        </w:rPr>
        <w:t xml:space="preserve"> 1 apresentando recomendações a curto, médio e longo prazo</w:t>
      </w:r>
      <w:r w:rsidR="0042271F" w:rsidRPr="00D02E40">
        <w:rPr>
          <w:rFonts w:cs="Times New Roman"/>
        </w:rPr>
        <w:t>.</w:t>
      </w:r>
    </w:p>
    <w:p w14:paraId="1491D95C" w14:textId="77777777" w:rsidR="00E01817" w:rsidRPr="00D02E40" w:rsidRDefault="00E01817" w:rsidP="00E01817">
      <w:pPr>
        <w:ind w:firstLine="0"/>
        <w:rPr>
          <w:rFonts w:cs="Times New Roman"/>
        </w:rPr>
      </w:pPr>
    </w:p>
    <w:p w14:paraId="55F9A1D2" w14:textId="1A355CC7" w:rsidR="00CC3AB5" w:rsidRDefault="00E01817" w:rsidP="00F119FF">
      <w:pPr>
        <w:pStyle w:val="Ttulo2"/>
        <w:spacing w:line="360" w:lineRule="auto"/>
      </w:pPr>
      <w:bookmarkStart w:id="13" w:name="_Toc217813085"/>
      <w:r w:rsidRPr="00E01817">
        <w:t>3.5 Recomendaç</w:t>
      </w:r>
      <w:r w:rsidR="00166A8C">
        <w:t xml:space="preserve">ões </w:t>
      </w:r>
      <w:r w:rsidRPr="00E01817">
        <w:t xml:space="preserve">para </w:t>
      </w:r>
      <w:r w:rsidR="00707F14">
        <w:t>c</w:t>
      </w:r>
      <w:r w:rsidRPr="00E01817">
        <w:t>onstrução de plano de ação por Eixos</w:t>
      </w:r>
      <w:bookmarkEnd w:id="13"/>
      <w:r w:rsidR="00C521F0">
        <w:t>.</w:t>
      </w:r>
    </w:p>
    <w:p w14:paraId="4E2F8246" w14:textId="77777777" w:rsidR="00E01817" w:rsidRPr="00A14EAF" w:rsidRDefault="00E01817" w:rsidP="00F119FF">
      <w:pPr>
        <w:ind w:firstLine="0"/>
        <w:jc w:val="center"/>
        <w:rPr>
          <w:rFonts w:cs="Times New Roman"/>
        </w:rPr>
      </w:pPr>
    </w:p>
    <w:tbl>
      <w:tblPr>
        <w:tblStyle w:val="Tabelacomgrade"/>
        <w:tblW w:w="0" w:type="auto"/>
        <w:tblLook w:val="04A0" w:firstRow="1" w:lastRow="0" w:firstColumn="1" w:lastColumn="0" w:noHBand="0" w:noVBand="1"/>
      </w:tblPr>
      <w:tblGrid>
        <w:gridCol w:w="8784"/>
      </w:tblGrid>
      <w:tr w:rsidR="00A14EAF" w:rsidRPr="00A14EAF" w14:paraId="080FAE53" w14:textId="55A88A73" w:rsidTr="00A14EAF">
        <w:tc>
          <w:tcPr>
            <w:tcW w:w="8784" w:type="dxa"/>
            <w:shd w:val="clear" w:color="auto" w:fill="FAE2D5" w:themeFill="accent2" w:themeFillTint="33"/>
          </w:tcPr>
          <w:p w14:paraId="01006AD9" w14:textId="0F92948A" w:rsidR="00A14EAF" w:rsidRPr="00A14EAF" w:rsidRDefault="00A14EAF" w:rsidP="00F119FF">
            <w:pPr>
              <w:ind w:firstLine="0"/>
              <w:jc w:val="center"/>
              <w:rPr>
                <w:rFonts w:cs="Times New Roman"/>
                <w:b/>
                <w:bCs/>
              </w:rPr>
            </w:pPr>
            <w:bookmarkStart w:id="14" w:name="_Hlk216410927"/>
            <w:r w:rsidRPr="00A14EAF">
              <w:rPr>
                <w:rFonts w:cs="Times New Roman"/>
                <w:b/>
                <w:bCs/>
              </w:rPr>
              <w:t>EIXO 1 - RECOMENDAÇÕES GERAIS - CARACTERIZAÇÃO DOS TRINTA E NOVE TERRITÓRIOS QUILOMBOLAS CERTIFICADOS NO RIO GRANDE DO NORTE</w:t>
            </w:r>
          </w:p>
        </w:tc>
      </w:tr>
    </w:tbl>
    <w:p w14:paraId="30B12CC7" w14:textId="77777777" w:rsidR="008B5FDA" w:rsidRDefault="008B5FDA" w:rsidP="00F119FF">
      <w:pPr>
        <w:spacing w:line="360" w:lineRule="auto"/>
        <w:ind w:firstLine="0"/>
        <w:jc w:val="center"/>
        <w:rPr>
          <w:b/>
          <w:bCs/>
        </w:rPr>
      </w:pPr>
    </w:p>
    <w:p w14:paraId="7D5BFDD1" w14:textId="06E32F35" w:rsidR="00F119FF" w:rsidRPr="00F119FF" w:rsidRDefault="00F119FF" w:rsidP="00A14EAF">
      <w:pPr>
        <w:spacing w:line="360" w:lineRule="auto"/>
        <w:rPr>
          <w:rFonts w:cs="Times New Roman"/>
        </w:rPr>
      </w:pPr>
      <w:r>
        <w:rPr>
          <w:rFonts w:cs="Times New Roman"/>
        </w:rPr>
        <w:t>O Eixo 1 pode ser contextualizado como a</w:t>
      </w:r>
      <w:r w:rsidRPr="00F119FF">
        <w:rPr>
          <w:rFonts w:cs="Times New Roman"/>
        </w:rPr>
        <w:t xml:space="preserve"> caracterização territorial das 39 comunidades quilombolas certificadas no Rio Grande do Norte</w:t>
      </w:r>
      <w:r>
        <w:rPr>
          <w:rFonts w:cs="Times New Roman"/>
        </w:rPr>
        <w:t>,</w:t>
      </w:r>
      <w:r w:rsidRPr="00F119FF">
        <w:rPr>
          <w:rFonts w:cs="Times New Roman"/>
        </w:rPr>
        <w:t xml:space="preserve"> parte do entendimento de que território não se reduz a localização no mapa, pois envolve modos de viver, redes de parentesco, práticas produtivas, referências simbólicas e relações institucionais que sustentam a reprodução social. Nessa </w:t>
      </w:r>
      <w:r w:rsidR="00D86434">
        <w:rPr>
          <w:rFonts w:cs="Times New Roman"/>
        </w:rPr>
        <w:t>compreensão</w:t>
      </w:r>
      <w:r w:rsidRPr="00F119FF">
        <w:rPr>
          <w:rFonts w:cs="Times New Roman"/>
        </w:rPr>
        <w:t xml:space="preserve">, o território pode ser lido como espaço apropriado e vivido, no qual se combinam materialidade, identidade e memória coletiva. </w:t>
      </w:r>
      <w:r w:rsidR="00D86434">
        <w:rPr>
          <w:rFonts w:cs="Times New Roman"/>
        </w:rPr>
        <w:t>Melhor compreendendo</w:t>
      </w:r>
      <w:r w:rsidRPr="00F119FF">
        <w:rPr>
          <w:rFonts w:cs="Times New Roman"/>
        </w:rPr>
        <w:t xml:space="preserve"> é, o lugar onde a vida social se realiza e se reconhece.</w:t>
      </w:r>
    </w:p>
    <w:p w14:paraId="1817B7D8" w14:textId="77777777" w:rsidR="00C521F0" w:rsidRDefault="00F119FF" w:rsidP="00F119FF">
      <w:pPr>
        <w:spacing w:line="360" w:lineRule="auto"/>
        <w:rPr>
          <w:rFonts w:cs="Times New Roman"/>
        </w:rPr>
      </w:pPr>
      <w:r w:rsidRPr="00F119FF">
        <w:rPr>
          <w:rFonts w:cs="Times New Roman"/>
        </w:rPr>
        <w:t xml:space="preserve">No desenvolvimento do Eixo 1, </w:t>
      </w:r>
      <w:r w:rsidR="00C521F0">
        <w:rPr>
          <w:rFonts w:cs="Times New Roman"/>
        </w:rPr>
        <w:t xml:space="preserve">foi realizado </w:t>
      </w:r>
      <w:r w:rsidRPr="00F119FF">
        <w:rPr>
          <w:rFonts w:cs="Times New Roman"/>
        </w:rPr>
        <w:t>a descrição dos territórios articula</w:t>
      </w:r>
      <w:r w:rsidR="00D86434">
        <w:rPr>
          <w:rFonts w:cs="Times New Roman"/>
        </w:rPr>
        <w:t>do</w:t>
      </w:r>
      <w:r w:rsidRPr="00F119FF">
        <w:rPr>
          <w:rFonts w:cs="Times New Roman"/>
        </w:rPr>
        <w:t xml:space="preserve"> </w:t>
      </w:r>
      <w:r w:rsidR="00C521F0">
        <w:rPr>
          <w:rFonts w:cs="Times New Roman"/>
        </w:rPr>
        <w:t xml:space="preserve">em </w:t>
      </w:r>
      <w:r w:rsidRPr="004E51F4">
        <w:rPr>
          <w:rFonts w:cs="Times New Roman"/>
          <w:b/>
          <w:bCs/>
        </w:rPr>
        <w:t>três planos complementares</w:t>
      </w:r>
      <w:r w:rsidRPr="00F119FF">
        <w:rPr>
          <w:rFonts w:cs="Times New Roman"/>
        </w:rPr>
        <w:t xml:space="preserve">. </w:t>
      </w:r>
      <w:r w:rsidRPr="004E51F4">
        <w:rPr>
          <w:rFonts w:cs="Times New Roman"/>
          <w:b/>
          <w:bCs/>
        </w:rPr>
        <w:t>O primeiro</w:t>
      </w:r>
      <w:r w:rsidRPr="00F119FF">
        <w:rPr>
          <w:rFonts w:cs="Times New Roman"/>
        </w:rPr>
        <w:t xml:space="preserve"> é o jurídico institucional, que situa a certificação e o pertencimento quilombola como autodefinição coletiva. O Decreto nº 4.887 define remanescentes de quilombo como grupos étnico raciais “segundo critérios de </w:t>
      </w:r>
      <w:r w:rsidR="00D86434" w:rsidRPr="00F119FF">
        <w:rPr>
          <w:rFonts w:cs="Times New Roman"/>
        </w:rPr>
        <w:t>auto atribuição</w:t>
      </w:r>
      <w:r w:rsidRPr="00F119FF">
        <w:rPr>
          <w:rFonts w:cs="Times New Roman"/>
        </w:rPr>
        <w:t xml:space="preserve">”, com trajetória própria e relações territoriais específicas, e explicita que essa caracterização é atestada pela autodefinição da própria comunidade. </w:t>
      </w:r>
    </w:p>
    <w:p w14:paraId="4D253270" w14:textId="1F4AEAA0" w:rsidR="00F119FF" w:rsidRPr="00F119FF" w:rsidRDefault="00F119FF" w:rsidP="00F119FF">
      <w:pPr>
        <w:spacing w:line="360" w:lineRule="auto"/>
        <w:rPr>
          <w:rFonts w:cs="Times New Roman"/>
        </w:rPr>
      </w:pPr>
      <w:r w:rsidRPr="004E51F4">
        <w:rPr>
          <w:rFonts w:cs="Times New Roman"/>
          <w:b/>
          <w:bCs/>
        </w:rPr>
        <w:t>O segundo plano</w:t>
      </w:r>
      <w:r w:rsidRPr="00F119FF">
        <w:rPr>
          <w:rFonts w:cs="Times New Roman"/>
        </w:rPr>
        <w:t xml:space="preserve"> é o demográfico territorial, que demanda leitura por comunidade e por região de saúde, considerando distribuição espacial, acesso a serviços e conexões com sedes municipais, estradas, transporte e equipamentos públicos. </w:t>
      </w:r>
      <w:r w:rsidRPr="004E51F4">
        <w:rPr>
          <w:rFonts w:cs="Times New Roman"/>
          <w:b/>
          <w:bCs/>
        </w:rPr>
        <w:t>O terceiro</w:t>
      </w:r>
      <w:r w:rsidRPr="00F119FF">
        <w:rPr>
          <w:rFonts w:cs="Times New Roman"/>
        </w:rPr>
        <w:t xml:space="preserve"> é o sociocultural, que identifica formas de organização comunitária, lideranças, associações, espaços de encontro, práticas de cuidado e referências culturais, compondo um quadro que orienta diagnósticos e pactuações intersetoriais.</w:t>
      </w:r>
    </w:p>
    <w:p w14:paraId="2E8C6FEA" w14:textId="2124F0C2" w:rsidR="00C521F0" w:rsidRDefault="00C521F0" w:rsidP="00C521F0">
      <w:pPr>
        <w:spacing w:line="360" w:lineRule="auto"/>
        <w:ind w:firstLine="0"/>
        <w:rPr>
          <w:rFonts w:cs="Times New Roman"/>
        </w:rPr>
      </w:pPr>
      <w:r>
        <w:rPr>
          <w:rFonts w:cs="Times New Roman"/>
        </w:rPr>
        <w:t xml:space="preserve">             Desse modo, </w:t>
      </w:r>
      <w:r w:rsidR="00F119FF" w:rsidRPr="00F119FF">
        <w:rPr>
          <w:rFonts w:cs="Times New Roman"/>
        </w:rPr>
        <w:t xml:space="preserve">o Eixo 1 </w:t>
      </w:r>
      <w:r>
        <w:rPr>
          <w:rFonts w:cs="Times New Roman"/>
        </w:rPr>
        <w:t xml:space="preserve">apresentou </w:t>
      </w:r>
      <w:r w:rsidR="00F119FF" w:rsidRPr="00F119FF">
        <w:rPr>
          <w:rFonts w:cs="Times New Roman"/>
        </w:rPr>
        <w:t xml:space="preserve"> uma base para que o planejamento público considere diferenças entre territórios e evite respostas uniformes para realidades distintas. Esse cuidado se torna ainda mais necessário diante do retrato produzido pelo Censo Demográfico 2022, que passou a divulgar estatísticas oficiais sobre a população quilombola no país, ampliando condições para diagnóstico, monitoramento e formulação de políticas com recorte territorial. </w:t>
      </w:r>
      <w:r>
        <w:rPr>
          <w:rFonts w:cs="Times New Roman"/>
        </w:rPr>
        <w:t xml:space="preserve"> </w:t>
      </w:r>
    </w:p>
    <w:p w14:paraId="42683D8B" w14:textId="5CAE2C03" w:rsidR="00F119FF" w:rsidRDefault="00F119FF" w:rsidP="00C521F0">
      <w:pPr>
        <w:spacing w:line="360" w:lineRule="auto"/>
        <w:ind w:firstLine="709"/>
        <w:rPr>
          <w:rFonts w:cs="Times New Roman"/>
        </w:rPr>
      </w:pPr>
      <w:r w:rsidRPr="00F119FF">
        <w:rPr>
          <w:rFonts w:cs="Times New Roman"/>
        </w:rPr>
        <w:t>Assim, a caracterização dos 39 territórios, organizada por região de saúde, funciona como matriz para priorização de investimentos, fortalecimento de participação social e definição de estratégias que reconheçam organização comunitária, infraestrutura e vínculos culturais como dimensões interdependentes.</w:t>
      </w:r>
    </w:p>
    <w:p w14:paraId="2933EA65" w14:textId="14E57B36" w:rsidR="00D0006C" w:rsidRDefault="00D0006C" w:rsidP="00307954">
      <w:pPr>
        <w:widowControl/>
        <w:spacing w:line="360" w:lineRule="auto"/>
        <w:rPr>
          <w:rFonts w:cs="Times New Roman"/>
        </w:rPr>
      </w:pPr>
      <w:r w:rsidRPr="00204285">
        <w:rPr>
          <w:rFonts w:cs="Times New Roman"/>
        </w:rPr>
        <w:t xml:space="preserve">As comunidades </w:t>
      </w:r>
      <w:r w:rsidR="00F119FF">
        <w:rPr>
          <w:rFonts w:cs="Times New Roman"/>
        </w:rPr>
        <w:t xml:space="preserve">quilombola </w:t>
      </w:r>
      <w:r w:rsidRPr="00204285">
        <w:rPr>
          <w:rFonts w:cs="Times New Roman"/>
        </w:rPr>
        <w:t xml:space="preserve">estão </w:t>
      </w:r>
      <w:r w:rsidR="00F119FF">
        <w:rPr>
          <w:rFonts w:cs="Times New Roman"/>
        </w:rPr>
        <w:t xml:space="preserve">localizadas entre </w:t>
      </w:r>
      <w:r w:rsidRPr="00204285">
        <w:rPr>
          <w:rFonts w:cs="Times New Roman"/>
        </w:rPr>
        <w:t xml:space="preserve">as regiões de saúde do </w:t>
      </w:r>
      <w:r w:rsidR="004E51F4">
        <w:rPr>
          <w:rFonts w:cs="Times New Roman"/>
        </w:rPr>
        <w:t>E</w:t>
      </w:r>
      <w:r w:rsidRPr="00204285">
        <w:rPr>
          <w:rFonts w:cs="Times New Roman"/>
        </w:rPr>
        <w:t>stado, coexistindo em áreas rurais, periurbanas e de mata nativa, com dinâmicas próprias de organização social, vínculos familiares extensos e forte relação com o território.</w:t>
      </w:r>
    </w:p>
    <w:p w14:paraId="35309B88" w14:textId="34E4A077" w:rsidR="00273FB3" w:rsidRDefault="00891C19" w:rsidP="00BC1E18">
      <w:pPr>
        <w:spacing w:line="360" w:lineRule="auto"/>
        <w:rPr>
          <w:rFonts w:cs="Times New Roman"/>
        </w:rPr>
      </w:pPr>
      <w:r w:rsidRPr="00891C19">
        <w:rPr>
          <w:rFonts w:cs="Times New Roman"/>
        </w:rPr>
        <w:t xml:space="preserve">É relevante registrar que as narrativas sobre a origem das comunidades quilombolas, os caminhos percorridos pelas famílias e os processos de resistência são constantemente mencionados como fonte de afirmação identitária, expressa na declaração: </w:t>
      </w:r>
      <w:r>
        <w:rPr>
          <w:rFonts w:cs="Times New Roman"/>
        </w:rPr>
        <w:t>“</w:t>
      </w:r>
      <w:r w:rsidRPr="00891C19">
        <w:rPr>
          <w:rFonts w:cs="Times New Roman"/>
        </w:rPr>
        <w:t>nós somos uma comunidade quilombola”</w:t>
      </w:r>
      <w:r w:rsidR="00273FB3" w:rsidRPr="00273FB3">
        <w:rPr>
          <w:rFonts w:cs="Times New Roman"/>
        </w:rPr>
        <w:t>. As lideranças relatam que cada comunidade guarda memória que explica sua permanência no território, suas lutas por reconhecimento e suas formas próprias de organização. A memória é construída e reconstruída continuamente, acompanhando transformações sociais, econômicas e culturais.</w:t>
      </w:r>
    </w:p>
    <w:p w14:paraId="30552ACA" w14:textId="75AFD3E6" w:rsidR="00C96DA2" w:rsidRDefault="00891C19" w:rsidP="00E01817">
      <w:pPr>
        <w:widowControl/>
        <w:spacing w:line="360" w:lineRule="auto"/>
        <w:rPr>
          <w:rFonts w:cs="Times New Roman"/>
        </w:rPr>
      </w:pPr>
      <w:r>
        <w:rPr>
          <w:rFonts w:cs="Times New Roman"/>
        </w:rPr>
        <w:t xml:space="preserve">A guisa do exemplo </w:t>
      </w:r>
      <w:r w:rsidR="0042271F">
        <w:rPr>
          <w:rFonts w:cs="Times New Roman"/>
        </w:rPr>
        <w:t>acima</w:t>
      </w:r>
      <w:r>
        <w:rPr>
          <w:rFonts w:cs="Times New Roman"/>
        </w:rPr>
        <w:t>, o</w:t>
      </w:r>
      <w:r w:rsidR="00105F28">
        <w:rPr>
          <w:rFonts w:cs="Times New Roman"/>
        </w:rPr>
        <w:t xml:space="preserve"> diagn</w:t>
      </w:r>
      <w:r w:rsidR="00DF3331">
        <w:rPr>
          <w:rFonts w:cs="Times New Roman"/>
        </w:rPr>
        <w:t>ó</w:t>
      </w:r>
      <w:r w:rsidR="00105F28">
        <w:rPr>
          <w:rFonts w:cs="Times New Roman"/>
        </w:rPr>
        <w:t xml:space="preserve">stico sócio sanitário e cultural </w:t>
      </w:r>
      <w:r w:rsidR="00D0006C" w:rsidRPr="00204285">
        <w:rPr>
          <w:rFonts w:cs="Times New Roman"/>
        </w:rPr>
        <w:t xml:space="preserve">mostrou </w:t>
      </w:r>
      <w:r w:rsidR="00105F28">
        <w:rPr>
          <w:rFonts w:cs="Times New Roman"/>
        </w:rPr>
        <w:t>a caracterização</w:t>
      </w:r>
      <w:r w:rsidR="00D0006C" w:rsidRPr="00204285">
        <w:rPr>
          <w:rFonts w:cs="Times New Roman"/>
        </w:rPr>
        <w:t xml:space="preserve"> dos territórios</w:t>
      </w:r>
      <w:r w:rsidR="00105F28">
        <w:rPr>
          <w:rFonts w:cs="Times New Roman"/>
        </w:rPr>
        <w:t>, em que parte</w:t>
      </w:r>
      <w:r w:rsidR="00D0006C" w:rsidRPr="00204285">
        <w:rPr>
          <w:rFonts w:cs="Times New Roman"/>
        </w:rPr>
        <w:t xml:space="preserve"> apresenta limitações em infraestrutura, como abastecimento irregular de água, fossas rudimentares, </w:t>
      </w:r>
      <w:r w:rsidR="008B5FDA">
        <w:rPr>
          <w:rFonts w:cs="Times New Roman"/>
        </w:rPr>
        <w:t xml:space="preserve">parte significativa de </w:t>
      </w:r>
      <w:r w:rsidR="00D0006C" w:rsidRPr="00204285">
        <w:rPr>
          <w:rFonts w:cs="Times New Roman"/>
        </w:rPr>
        <w:t>moradias em condições inadequadas e estradas de difícil acesso. Esses fatores influenciam o deslocamento até as unidades de saúde, a circulação de bens e serviços e a permanência de práticas produtivas tradicionais.</w:t>
      </w:r>
    </w:p>
    <w:p w14:paraId="5CE4FDF5" w14:textId="77777777" w:rsidR="00C521F0" w:rsidRDefault="0012161C" w:rsidP="00C521F0">
      <w:pPr>
        <w:spacing w:line="360" w:lineRule="auto"/>
        <w:rPr>
          <w:rFonts w:cs="Times New Roman"/>
        </w:rPr>
      </w:pPr>
      <w:bookmarkStart w:id="15" w:name="_Hlk217297094"/>
      <w:r>
        <w:rPr>
          <w:rFonts w:cs="Times New Roman"/>
        </w:rPr>
        <w:t>Diante deste cenário, apresentaremos a</w:t>
      </w:r>
      <w:r w:rsidR="00D23405" w:rsidRPr="00D23405">
        <w:rPr>
          <w:rFonts w:cs="Times New Roman"/>
        </w:rPr>
        <w:t xml:space="preserve">s </w:t>
      </w:r>
      <w:r w:rsidR="00D23405" w:rsidRPr="00151528">
        <w:rPr>
          <w:rFonts w:cs="Times New Roman"/>
          <w:b/>
          <w:bCs/>
        </w:rPr>
        <w:t>recomendações de curto</w:t>
      </w:r>
      <w:r w:rsidR="00C521F0">
        <w:rPr>
          <w:rFonts w:cs="Times New Roman"/>
          <w:b/>
          <w:bCs/>
        </w:rPr>
        <w:t>, médio e longo</w:t>
      </w:r>
      <w:r w:rsidR="00D23405" w:rsidRPr="00151528">
        <w:rPr>
          <w:rFonts w:cs="Times New Roman"/>
          <w:b/>
          <w:bCs/>
        </w:rPr>
        <w:t xml:space="preserve"> prazo do Eixo 1</w:t>
      </w:r>
      <w:r w:rsidR="00CC5A6D">
        <w:rPr>
          <w:rFonts w:cs="Times New Roman"/>
          <w:b/>
          <w:bCs/>
        </w:rPr>
        <w:t xml:space="preserve">-Caracterização dos 39 Territórios Quilombolas </w:t>
      </w:r>
      <w:r w:rsidR="00CC5A6D" w:rsidRPr="00CC5A6D">
        <w:rPr>
          <w:rFonts w:cs="Times New Roman"/>
        </w:rPr>
        <w:t>onde propusemos</w:t>
      </w:r>
      <w:r w:rsidR="00D23405" w:rsidRPr="00D23405">
        <w:rPr>
          <w:rFonts w:cs="Times New Roman"/>
        </w:rPr>
        <w:t xml:space="preserve"> ações para </w:t>
      </w:r>
      <w:r w:rsidR="00CC5A6D">
        <w:rPr>
          <w:rFonts w:cs="Times New Roman"/>
        </w:rPr>
        <w:t xml:space="preserve">melhorar a </w:t>
      </w:r>
      <w:r w:rsidR="00D23405" w:rsidRPr="00D23405">
        <w:rPr>
          <w:rFonts w:cs="Times New Roman"/>
        </w:rPr>
        <w:t>organiza</w:t>
      </w:r>
      <w:r w:rsidR="00CC5A6D">
        <w:rPr>
          <w:rFonts w:cs="Times New Roman"/>
        </w:rPr>
        <w:t>ção d</w:t>
      </w:r>
      <w:r w:rsidR="00D23405" w:rsidRPr="00D23405">
        <w:rPr>
          <w:rFonts w:cs="Times New Roman"/>
        </w:rPr>
        <w:t xml:space="preserve">o território, fortalecer a articulação institucional e atender demandas estruturais </w:t>
      </w:r>
      <w:r w:rsidR="00CC5A6D">
        <w:rPr>
          <w:rFonts w:cs="Times New Roman"/>
        </w:rPr>
        <w:t>necessárias</w:t>
      </w:r>
      <w:r w:rsidR="00D23405" w:rsidRPr="00D23405">
        <w:rPr>
          <w:rFonts w:cs="Times New Roman"/>
        </w:rPr>
        <w:t xml:space="preserve"> </w:t>
      </w:r>
      <w:r w:rsidR="00C521F0">
        <w:rPr>
          <w:rFonts w:cs="Times New Roman"/>
        </w:rPr>
        <w:t xml:space="preserve">da população </w:t>
      </w:r>
      <w:r w:rsidR="00D23405" w:rsidRPr="00D23405">
        <w:rPr>
          <w:rFonts w:cs="Times New Roman"/>
        </w:rPr>
        <w:t xml:space="preserve">quilombola. O mapa mental sintetiza </w:t>
      </w:r>
      <w:r w:rsidR="00CC65C0">
        <w:rPr>
          <w:rFonts w:cs="Times New Roman"/>
        </w:rPr>
        <w:t>as recomendações</w:t>
      </w:r>
      <w:r w:rsidR="00CC5A6D">
        <w:rPr>
          <w:rFonts w:cs="Times New Roman"/>
        </w:rPr>
        <w:t xml:space="preserve"> propositivas</w:t>
      </w:r>
      <w:r w:rsidR="00CC65C0">
        <w:rPr>
          <w:rFonts w:cs="Times New Roman"/>
        </w:rPr>
        <w:t xml:space="preserve"> </w:t>
      </w:r>
      <w:r w:rsidR="00D23405" w:rsidRPr="00D23405">
        <w:rPr>
          <w:rFonts w:cs="Times New Roman"/>
        </w:rPr>
        <w:t xml:space="preserve">de forma visual e integrada, facilitando a compreensão das prioridades. </w:t>
      </w:r>
    </w:p>
    <w:p w14:paraId="7CCD3ED7" w14:textId="1E3E7396" w:rsidR="00307954" w:rsidRDefault="00CA15AB" w:rsidP="00C521F0">
      <w:pPr>
        <w:spacing w:line="360" w:lineRule="auto"/>
        <w:rPr>
          <w:rFonts w:cs="Times New Roman"/>
        </w:rPr>
      </w:pPr>
      <w:r>
        <w:rPr>
          <w:rFonts w:cs="Times New Roman"/>
        </w:rPr>
        <w:t>Logo, e</w:t>
      </w:r>
      <w:r w:rsidR="00D23405" w:rsidRPr="00D23405">
        <w:rPr>
          <w:rFonts w:cs="Times New Roman"/>
        </w:rPr>
        <w:t xml:space="preserve">ssas </w:t>
      </w:r>
      <w:r w:rsidR="00A625BD">
        <w:rPr>
          <w:rFonts w:cs="Times New Roman"/>
        </w:rPr>
        <w:t>recomend</w:t>
      </w:r>
      <w:r w:rsidR="00D23405" w:rsidRPr="00D23405">
        <w:rPr>
          <w:rFonts w:cs="Times New Roman"/>
        </w:rPr>
        <w:t xml:space="preserve">ações criam </w:t>
      </w:r>
      <w:r w:rsidR="00A625BD">
        <w:rPr>
          <w:rFonts w:cs="Times New Roman"/>
        </w:rPr>
        <w:t xml:space="preserve">qualidades </w:t>
      </w:r>
      <w:r w:rsidR="00D23405" w:rsidRPr="00D23405">
        <w:rPr>
          <w:rFonts w:cs="Times New Roman"/>
        </w:rPr>
        <w:t>mínimas para reduzir barreiras de acesso e aprimorar a gestão local</w:t>
      </w:r>
      <w:r w:rsidR="0012161C">
        <w:rPr>
          <w:rFonts w:cs="Times New Roman"/>
        </w:rPr>
        <w:t xml:space="preserve"> e fortalecer a</w:t>
      </w:r>
      <w:r w:rsidR="00A625BD">
        <w:rPr>
          <w:rFonts w:cs="Times New Roman"/>
        </w:rPr>
        <w:t>s comunidades quilombolas</w:t>
      </w:r>
      <w:r w:rsidR="003E41DF">
        <w:rPr>
          <w:rFonts w:cs="Times New Roman"/>
        </w:rPr>
        <w:t xml:space="preserve"> </w:t>
      </w:r>
      <w:bookmarkEnd w:id="15"/>
      <w:r w:rsidR="003E41DF">
        <w:rPr>
          <w:rFonts w:cs="Times New Roman"/>
        </w:rPr>
        <w:t>(Figura 1)</w:t>
      </w:r>
    </w:p>
    <w:p w14:paraId="6FD646A1" w14:textId="77777777" w:rsidR="00307954" w:rsidRDefault="00307954" w:rsidP="00BF22AD">
      <w:pPr>
        <w:ind w:firstLine="0"/>
        <w:rPr>
          <w:rFonts w:cs="Times New Roman"/>
        </w:rPr>
      </w:pPr>
    </w:p>
    <w:p w14:paraId="5DFA83A7" w14:textId="7DB6B0EB" w:rsidR="00F509FF" w:rsidRPr="00D34F4D" w:rsidRDefault="00F509FF" w:rsidP="00F509FF">
      <w:pPr>
        <w:pStyle w:val="Legenda"/>
        <w:spacing w:after="0"/>
        <w:ind w:firstLine="0"/>
        <w:jc w:val="center"/>
        <w:rPr>
          <w:rFonts w:cs="Times New Roman"/>
          <w:i w:val="0"/>
          <w:iCs w:val="0"/>
          <w:color w:val="auto"/>
          <w:sz w:val="24"/>
          <w:szCs w:val="24"/>
        </w:rPr>
      </w:pPr>
      <w:bookmarkStart w:id="16" w:name="_Toc218029376"/>
      <w:r w:rsidRPr="00BC1E18">
        <w:rPr>
          <w:rFonts w:cs="Times New Roman"/>
          <w:b/>
          <w:bCs/>
          <w:i w:val="0"/>
          <w:iCs w:val="0"/>
          <w:color w:val="auto"/>
          <w:sz w:val="24"/>
          <w:szCs w:val="24"/>
        </w:rPr>
        <w:t xml:space="preserve">Figura </w:t>
      </w:r>
      <w:r w:rsidRPr="00BC1E18">
        <w:rPr>
          <w:rFonts w:cs="Times New Roman"/>
          <w:b/>
          <w:bCs/>
          <w:i w:val="0"/>
          <w:iCs w:val="0"/>
          <w:color w:val="auto"/>
          <w:sz w:val="24"/>
          <w:szCs w:val="24"/>
        </w:rPr>
        <w:fldChar w:fldCharType="begin"/>
      </w:r>
      <w:r w:rsidRPr="00BC1E18">
        <w:rPr>
          <w:rFonts w:cs="Times New Roman"/>
          <w:b/>
          <w:bCs/>
          <w:i w:val="0"/>
          <w:iCs w:val="0"/>
          <w:color w:val="auto"/>
          <w:sz w:val="24"/>
          <w:szCs w:val="24"/>
        </w:rPr>
        <w:instrText xml:space="preserve"> SEQ Figura \* ARABIC </w:instrText>
      </w:r>
      <w:r w:rsidRPr="00BC1E18">
        <w:rPr>
          <w:rFonts w:cs="Times New Roman"/>
          <w:b/>
          <w:bCs/>
          <w:i w:val="0"/>
          <w:iCs w:val="0"/>
          <w:color w:val="auto"/>
          <w:sz w:val="24"/>
          <w:szCs w:val="24"/>
        </w:rPr>
        <w:fldChar w:fldCharType="separate"/>
      </w:r>
      <w:r w:rsidR="00724FB6">
        <w:rPr>
          <w:rFonts w:cs="Times New Roman"/>
          <w:b/>
          <w:bCs/>
          <w:i w:val="0"/>
          <w:iCs w:val="0"/>
          <w:noProof/>
          <w:color w:val="auto"/>
          <w:sz w:val="24"/>
          <w:szCs w:val="24"/>
        </w:rPr>
        <w:t>1</w:t>
      </w:r>
      <w:r w:rsidRPr="00BC1E18">
        <w:rPr>
          <w:rFonts w:cs="Times New Roman"/>
          <w:b/>
          <w:bCs/>
          <w:i w:val="0"/>
          <w:iCs w:val="0"/>
          <w:color w:val="auto"/>
          <w:sz w:val="24"/>
          <w:szCs w:val="24"/>
        </w:rPr>
        <w:fldChar w:fldCharType="end"/>
      </w:r>
      <w:r>
        <w:rPr>
          <w:rFonts w:cs="Times New Roman"/>
          <w:i w:val="0"/>
          <w:iCs w:val="0"/>
          <w:color w:val="auto"/>
          <w:sz w:val="24"/>
          <w:szCs w:val="24"/>
        </w:rPr>
        <w:t xml:space="preserve"> – Recomendações de curto prazo do Eixo 1</w:t>
      </w:r>
      <w:bookmarkEnd w:id="16"/>
    </w:p>
    <w:p w14:paraId="6E9978DA" w14:textId="77777777" w:rsidR="00F509FF" w:rsidRDefault="00F509FF" w:rsidP="00F509FF">
      <w:pPr>
        <w:ind w:firstLine="0"/>
        <w:jc w:val="center"/>
        <w:rPr>
          <w:rFonts w:cs="Times New Roman"/>
        </w:rPr>
      </w:pPr>
      <w:r>
        <w:rPr>
          <w:rFonts w:cs="Times New Roman"/>
          <w:noProof/>
        </w:rPr>
        <w:drawing>
          <wp:inline distT="0" distB="0" distL="0" distR="0" wp14:anchorId="380DC4CA" wp14:editId="6673BDE3">
            <wp:extent cx="5518625" cy="3490092"/>
            <wp:effectExtent l="19050" t="19050" r="25400" b="15240"/>
            <wp:docPr id="1019481677"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81677" name="Imagem 4" descr="Diagrama&#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43267" cy="3505676"/>
                    </a:xfrm>
                    <a:prstGeom prst="rect">
                      <a:avLst/>
                    </a:prstGeom>
                    <a:noFill/>
                    <a:ln>
                      <a:solidFill>
                        <a:schemeClr val="tx1"/>
                      </a:solidFill>
                    </a:ln>
                  </pic:spPr>
                </pic:pic>
              </a:graphicData>
            </a:graphic>
          </wp:inline>
        </w:drawing>
      </w:r>
    </w:p>
    <w:p w14:paraId="10BE4593" w14:textId="77777777" w:rsidR="00F509FF" w:rsidRDefault="00F509FF" w:rsidP="00F509FF">
      <w:pPr>
        <w:ind w:firstLine="0"/>
        <w:jc w:val="center"/>
        <w:rPr>
          <w:rFonts w:cs="Times New Roman"/>
          <w:sz w:val="20"/>
          <w:szCs w:val="20"/>
        </w:rPr>
      </w:pPr>
      <w:r w:rsidRPr="006D0DEF">
        <w:rPr>
          <w:rFonts w:cs="Times New Roman"/>
          <w:b/>
          <w:bCs/>
          <w:sz w:val="20"/>
          <w:szCs w:val="20"/>
        </w:rPr>
        <w:t>Fonte:</w:t>
      </w:r>
      <w:r w:rsidRPr="006D0DEF">
        <w:rPr>
          <w:rFonts w:cs="Times New Roman"/>
          <w:sz w:val="20"/>
          <w:szCs w:val="20"/>
        </w:rPr>
        <w:t xml:space="preserve"> Pesquisadora Elizabeth Lima (2025).</w:t>
      </w:r>
    </w:p>
    <w:p w14:paraId="5A5DF4EE" w14:textId="77777777" w:rsidR="00585B1E" w:rsidRDefault="00585B1E" w:rsidP="00F509FF">
      <w:pPr>
        <w:ind w:firstLine="0"/>
        <w:jc w:val="center"/>
        <w:rPr>
          <w:rFonts w:cs="Times New Roman"/>
          <w:sz w:val="20"/>
          <w:szCs w:val="20"/>
        </w:rPr>
      </w:pPr>
    </w:p>
    <w:p w14:paraId="10EA6D97" w14:textId="77777777" w:rsidR="00585B1E" w:rsidRDefault="00585B1E" w:rsidP="00F509FF">
      <w:pPr>
        <w:ind w:firstLine="0"/>
        <w:jc w:val="center"/>
        <w:rPr>
          <w:rFonts w:cs="Times New Roman"/>
          <w:sz w:val="20"/>
          <w:szCs w:val="20"/>
        </w:rPr>
      </w:pPr>
    </w:p>
    <w:p w14:paraId="636E21DC" w14:textId="77777777" w:rsidR="00585B1E" w:rsidRDefault="00585B1E" w:rsidP="00F509FF">
      <w:pPr>
        <w:ind w:firstLine="0"/>
        <w:jc w:val="center"/>
        <w:rPr>
          <w:rFonts w:cs="Times New Roman"/>
          <w:sz w:val="20"/>
          <w:szCs w:val="20"/>
        </w:rPr>
      </w:pPr>
    </w:p>
    <w:p w14:paraId="482B0F2F" w14:textId="77777777" w:rsidR="00585B1E" w:rsidRDefault="00585B1E" w:rsidP="00F509FF">
      <w:pPr>
        <w:ind w:firstLine="0"/>
        <w:jc w:val="center"/>
        <w:rPr>
          <w:rFonts w:cs="Times New Roman"/>
          <w:sz w:val="20"/>
          <w:szCs w:val="20"/>
        </w:rPr>
      </w:pPr>
    </w:p>
    <w:p w14:paraId="07CD9895" w14:textId="3B0D5A8F" w:rsidR="00585B1E" w:rsidRDefault="00585B1E" w:rsidP="00F509FF">
      <w:pPr>
        <w:ind w:firstLine="0"/>
        <w:jc w:val="center"/>
        <w:rPr>
          <w:rFonts w:cs="Times New Roman"/>
          <w:sz w:val="20"/>
          <w:szCs w:val="20"/>
        </w:rPr>
      </w:pPr>
      <w:r>
        <w:rPr>
          <w:rFonts w:cs="Times New Roman"/>
          <w:noProof/>
          <w:sz w:val="20"/>
          <w:szCs w:val="20"/>
        </w:rPr>
        <w:drawing>
          <wp:inline distT="0" distB="0" distL="0" distR="0" wp14:anchorId="38DBD0CA" wp14:editId="59B492BC">
            <wp:extent cx="5295900" cy="3657600"/>
            <wp:effectExtent l="0" t="0" r="0" b="0"/>
            <wp:docPr id="516426944"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0760" cy="3660957"/>
                    </a:xfrm>
                    <a:prstGeom prst="rect">
                      <a:avLst/>
                    </a:prstGeom>
                    <a:noFill/>
                  </pic:spPr>
                </pic:pic>
              </a:graphicData>
            </a:graphic>
          </wp:inline>
        </w:drawing>
      </w:r>
    </w:p>
    <w:p w14:paraId="7D7498FE" w14:textId="77777777" w:rsidR="00585B1E" w:rsidRDefault="00585B1E" w:rsidP="00F509FF">
      <w:pPr>
        <w:ind w:firstLine="0"/>
        <w:jc w:val="center"/>
        <w:rPr>
          <w:rFonts w:cs="Times New Roman"/>
          <w:sz w:val="20"/>
          <w:szCs w:val="20"/>
        </w:rPr>
      </w:pPr>
    </w:p>
    <w:p w14:paraId="0C3CD42D" w14:textId="77777777" w:rsidR="00585B1E" w:rsidRDefault="00585B1E" w:rsidP="00F509FF">
      <w:pPr>
        <w:ind w:firstLine="0"/>
        <w:jc w:val="center"/>
        <w:rPr>
          <w:rFonts w:cs="Times New Roman"/>
          <w:sz w:val="20"/>
          <w:szCs w:val="20"/>
        </w:rPr>
      </w:pPr>
    </w:p>
    <w:p w14:paraId="057F635C" w14:textId="77777777" w:rsidR="00585B1E" w:rsidRPr="006D0DEF" w:rsidRDefault="00585B1E" w:rsidP="00F509FF">
      <w:pPr>
        <w:ind w:firstLine="0"/>
        <w:jc w:val="center"/>
        <w:rPr>
          <w:rFonts w:cs="Times New Roman"/>
          <w:sz w:val="20"/>
          <w:szCs w:val="20"/>
        </w:rPr>
      </w:pPr>
    </w:p>
    <w:p w14:paraId="0DAC63C3" w14:textId="0B18CD83" w:rsidR="009D1F4A" w:rsidRPr="00585B1E" w:rsidRDefault="00585B1E" w:rsidP="009D1F4A">
      <w:pPr>
        <w:spacing w:line="360" w:lineRule="auto"/>
        <w:rPr>
          <w:rFonts w:cs="Times New Roman"/>
          <w:color w:val="ED0000"/>
        </w:rPr>
      </w:pPr>
      <w:r w:rsidRPr="00585B1E">
        <w:rPr>
          <w:rFonts w:cs="Times New Roman"/>
          <w:color w:val="ED0000"/>
        </w:rPr>
        <w:t>RECOMENDAÇÕES EIXO 1 CURTO PRAZO</w:t>
      </w:r>
      <w:r>
        <w:rPr>
          <w:rFonts w:cs="Times New Roman"/>
          <w:color w:val="ED0000"/>
        </w:rPr>
        <w:t xml:space="preserve"> – NO CENTRO</w:t>
      </w:r>
    </w:p>
    <w:p w14:paraId="6D30C931" w14:textId="2353F6C3" w:rsidR="00775D27" w:rsidRPr="00BF22AD" w:rsidRDefault="009D1F4A" w:rsidP="009D1F4A">
      <w:pPr>
        <w:spacing w:line="360" w:lineRule="auto"/>
        <w:rPr>
          <w:rFonts w:cs="Times New Roman"/>
        </w:rPr>
      </w:pPr>
      <w:r w:rsidRPr="00775D27">
        <w:rPr>
          <w:rFonts w:cs="Times New Roman"/>
        </w:rPr>
        <w:t>A imagem apresenta recomendações de curto prazo organizadas em três fren</w:t>
      </w:r>
      <w:r w:rsidR="00775D27" w:rsidRPr="00775D27">
        <w:rPr>
          <w:rFonts w:cs="Times New Roman"/>
        </w:rPr>
        <w:t xml:space="preserve">tes complementares, organização territorial e logística, fortalecimento institucional e infraestrutura mínima com apoio imediato, com foco em reduzir barreiras operacionais de acesso e continuidade do cuidado em territórios quilombolas. O mapeamento participativo de rotas, a identificação de pontos críticos de circulação e a produção de plantas simplificadas dialogam com a noção de território como espaço vivido, </w:t>
      </w:r>
      <w:r w:rsidR="00775D27" w:rsidRPr="00BF22AD">
        <w:rPr>
          <w:rFonts w:cs="Times New Roman"/>
        </w:rPr>
        <w:t xml:space="preserve">associado </w:t>
      </w:r>
      <w:r w:rsidR="003610E6">
        <w:rPr>
          <w:rFonts w:cs="Times New Roman"/>
        </w:rPr>
        <w:t>à</w:t>
      </w:r>
      <w:r w:rsidR="000070FB">
        <w:rPr>
          <w:rFonts w:cs="Times New Roman"/>
        </w:rPr>
        <w:t xml:space="preserve"> </w:t>
      </w:r>
      <w:r w:rsidR="00775D27" w:rsidRPr="00BF22AD">
        <w:rPr>
          <w:rFonts w:cs="Times New Roman"/>
        </w:rPr>
        <w:t>identidade e práticas sociais, o que orienta decisões que dependem do uso concreto do espaço (S</w:t>
      </w:r>
      <w:r w:rsidR="00B33FD7" w:rsidRPr="00BF22AD">
        <w:rPr>
          <w:rFonts w:cs="Times New Roman"/>
        </w:rPr>
        <w:t>antos</w:t>
      </w:r>
      <w:r w:rsidR="00775D27" w:rsidRPr="00BF22AD">
        <w:rPr>
          <w:rFonts w:cs="Times New Roman"/>
        </w:rPr>
        <w:t>, 1999, p. 8).</w:t>
      </w:r>
    </w:p>
    <w:p w14:paraId="78EF5373" w14:textId="1540A2E4" w:rsidR="003574F2" w:rsidRDefault="00775D27" w:rsidP="00C521F0">
      <w:pPr>
        <w:spacing w:line="360" w:lineRule="auto"/>
        <w:ind w:firstLine="709"/>
        <w:rPr>
          <w:rFonts w:cs="Times New Roman"/>
        </w:rPr>
      </w:pPr>
      <w:r w:rsidRPr="00BF22AD">
        <w:rPr>
          <w:rFonts w:cs="Times New Roman"/>
        </w:rPr>
        <w:t>As medidas de pontos focais municipais e atualização cadastral se alinham à necessidade de enfrentar barreiras institucionais que produzem iniquidades e discriminação nos serviços, reconhecendo o racismo como determinante social em saúde e demandando mecanismos de gestão para superação dessas barreiras (</w:t>
      </w:r>
      <w:r w:rsidR="00B33FD7" w:rsidRPr="00BF22AD">
        <w:rPr>
          <w:rFonts w:cs="Times New Roman"/>
        </w:rPr>
        <w:t>Brasil</w:t>
      </w:r>
      <w:r w:rsidRPr="00BF22AD">
        <w:rPr>
          <w:rFonts w:cs="Times New Roman"/>
        </w:rPr>
        <w:t>, 2017, p. 7</w:t>
      </w:r>
      <w:r w:rsidR="00B33FD7" w:rsidRPr="00BF22AD">
        <w:rPr>
          <w:rFonts w:cs="Times New Roman"/>
        </w:rPr>
        <w:t>-</w:t>
      </w:r>
      <w:r w:rsidRPr="00BF22AD">
        <w:rPr>
          <w:rFonts w:cs="Times New Roman"/>
        </w:rPr>
        <w:t xml:space="preserve">8). </w:t>
      </w:r>
    </w:p>
    <w:p w14:paraId="0796DA76" w14:textId="77777777" w:rsidR="00C521F0" w:rsidRDefault="00604644" w:rsidP="00D34F4D">
      <w:pPr>
        <w:spacing w:line="360" w:lineRule="auto"/>
        <w:rPr>
          <w:rFonts w:cs="Times New Roman"/>
        </w:rPr>
      </w:pPr>
      <w:r>
        <w:rPr>
          <w:rFonts w:cs="Times New Roman"/>
        </w:rPr>
        <w:t>Considerando as limitações estruturantes da maioria das comunidades quilombolas</w:t>
      </w:r>
      <w:r w:rsidR="00D0006C" w:rsidRPr="00204285">
        <w:rPr>
          <w:rFonts w:cs="Times New Roman"/>
        </w:rPr>
        <w:t xml:space="preserve">, </w:t>
      </w:r>
      <w:r w:rsidR="006852A7">
        <w:rPr>
          <w:rFonts w:cs="Times New Roman"/>
        </w:rPr>
        <w:t xml:space="preserve">observou-se </w:t>
      </w:r>
      <w:r w:rsidR="0012161C">
        <w:rPr>
          <w:rFonts w:cs="Times New Roman"/>
        </w:rPr>
        <w:t xml:space="preserve">na pesquisa </w:t>
      </w:r>
      <w:r w:rsidR="0012161C" w:rsidRPr="00B33FD7">
        <w:rPr>
          <w:rFonts w:cs="Times New Roman"/>
          <w:i/>
          <w:iCs/>
        </w:rPr>
        <w:t>in loco</w:t>
      </w:r>
      <w:r w:rsidR="00D0006C" w:rsidRPr="00204285">
        <w:rPr>
          <w:rFonts w:cs="Times New Roman"/>
        </w:rPr>
        <w:t xml:space="preserve"> que </w:t>
      </w:r>
      <w:r w:rsidR="001C7749">
        <w:rPr>
          <w:rFonts w:cs="Times New Roman"/>
        </w:rPr>
        <w:t xml:space="preserve">apesar das limitações, </w:t>
      </w:r>
      <w:r w:rsidR="00151528">
        <w:rPr>
          <w:rFonts w:cs="Times New Roman"/>
        </w:rPr>
        <w:t>algumas</w:t>
      </w:r>
      <w:r w:rsidR="00D0006C" w:rsidRPr="00204285">
        <w:rPr>
          <w:rFonts w:cs="Times New Roman"/>
        </w:rPr>
        <w:t xml:space="preserve"> comunidades </w:t>
      </w:r>
      <w:r>
        <w:rPr>
          <w:rFonts w:cs="Times New Roman"/>
        </w:rPr>
        <w:t>possuem</w:t>
      </w:r>
      <w:r w:rsidR="00D0006C" w:rsidRPr="00204285">
        <w:rPr>
          <w:rFonts w:cs="Times New Roman"/>
        </w:rPr>
        <w:t xml:space="preserve"> estruturas locais de convivência, como associações, grupos culturais e espaços de socialização que reforçam identidades coletivas.</w:t>
      </w:r>
      <w:r w:rsidR="006852A7">
        <w:rPr>
          <w:rFonts w:cs="Times New Roman"/>
        </w:rPr>
        <w:t xml:space="preserve"> </w:t>
      </w:r>
      <w:r w:rsidR="006852A7" w:rsidRPr="006852A7">
        <w:rPr>
          <w:rFonts w:cs="Times New Roman"/>
        </w:rPr>
        <w:t>Outr</w:t>
      </w:r>
      <w:r w:rsidR="006852A7">
        <w:rPr>
          <w:rFonts w:cs="Times New Roman"/>
        </w:rPr>
        <w:t>a</w:t>
      </w:r>
      <w:r w:rsidR="006852A7" w:rsidRPr="006852A7">
        <w:rPr>
          <w:rFonts w:cs="Times New Roman"/>
        </w:rPr>
        <w:t xml:space="preserve"> </w:t>
      </w:r>
      <w:r w:rsidR="006852A7">
        <w:rPr>
          <w:rFonts w:cs="Times New Roman"/>
        </w:rPr>
        <w:t>caracterização relevante dessas comunidades</w:t>
      </w:r>
      <w:r w:rsidR="006852A7" w:rsidRPr="006852A7">
        <w:rPr>
          <w:rFonts w:cs="Times New Roman"/>
        </w:rPr>
        <w:t xml:space="preserve"> diz respeito à relação histórica entre memória, identidade e território. </w:t>
      </w:r>
    </w:p>
    <w:p w14:paraId="47B3EB0D" w14:textId="310E2B10" w:rsidR="00D0006C" w:rsidRPr="00204285" w:rsidRDefault="006852A7" w:rsidP="00D34F4D">
      <w:pPr>
        <w:spacing w:line="360" w:lineRule="auto"/>
        <w:rPr>
          <w:rFonts w:cs="Times New Roman"/>
        </w:rPr>
      </w:pPr>
      <w:r w:rsidRPr="006852A7">
        <w:rPr>
          <w:rFonts w:cs="Times New Roman"/>
        </w:rPr>
        <w:t>As comunidades preservam práticas culturais, rituais religiosos, expressões artísticas, saberes tradicionais e formas de organização familiar que são transmitidos de geração em geração.</w:t>
      </w:r>
      <w:r w:rsidR="0012161C" w:rsidRPr="0012161C">
        <w:rPr>
          <w:rFonts w:cs="Times New Roman"/>
        </w:rPr>
        <w:t xml:space="preserve"> Esses elementos, ao mesmo tempo em que fortalecem a vida comunitária, também criam condições para estratégias de cuidado e proteção social que complementam as ações do sistema de saúde.</w:t>
      </w:r>
    </w:p>
    <w:p w14:paraId="49B09BB9" w14:textId="71095062" w:rsidR="00A625BD" w:rsidRDefault="00D0006C" w:rsidP="00D34F4D">
      <w:pPr>
        <w:spacing w:line="360" w:lineRule="auto"/>
        <w:rPr>
          <w:rFonts w:cs="Times New Roman"/>
        </w:rPr>
      </w:pPr>
      <w:r w:rsidRPr="00204285">
        <w:rPr>
          <w:rFonts w:cs="Times New Roman"/>
        </w:rPr>
        <w:t xml:space="preserve">A caracterização também destaca a presença de lideranças comunitárias ativas, responsáveis pela mediação das relações com o poder público, organização de eventos e defesa dos direitos quilombolas. No entanto, a interlocução com os municípios e as regionais de saúde nem sempre ocorre de maneira sistemática, o que afeta a implementação de políticas </w:t>
      </w:r>
      <w:r w:rsidR="001C7749">
        <w:rPr>
          <w:rFonts w:cs="Times New Roman"/>
        </w:rPr>
        <w:t xml:space="preserve">estruturantes, </w:t>
      </w:r>
      <w:r w:rsidRPr="00204285">
        <w:rPr>
          <w:rFonts w:cs="Times New Roman"/>
        </w:rPr>
        <w:t xml:space="preserve">de educação, </w:t>
      </w:r>
      <w:r w:rsidR="00604644">
        <w:rPr>
          <w:rFonts w:cs="Times New Roman"/>
        </w:rPr>
        <w:t xml:space="preserve">cultura, </w:t>
      </w:r>
      <w:r w:rsidRPr="00204285">
        <w:rPr>
          <w:rFonts w:cs="Times New Roman"/>
        </w:rPr>
        <w:t>saneamento e saúde.</w:t>
      </w:r>
    </w:p>
    <w:p w14:paraId="5E087368" w14:textId="3CD19E3D" w:rsidR="00002D78" w:rsidRPr="00585B1E" w:rsidRDefault="00D0006C" w:rsidP="00585B1E">
      <w:pPr>
        <w:spacing w:line="360" w:lineRule="auto"/>
        <w:rPr>
          <w:rFonts w:cs="Times New Roman"/>
          <w:b/>
          <w:bCs/>
        </w:rPr>
      </w:pPr>
      <w:r w:rsidRPr="00204285">
        <w:rPr>
          <w:rFonts w:cs="Times New Roman"/>
        </w:rPr>
        <w:t>A</w:t>
      </w:r>
      <w:r w:rsidR="00775D27">
        <w:rPr>
          <w:rFonts w:cs="Times New Roman"/>
        </w:rPr>
        <w:t xml:space="preserve">ssim como, a </w:t>
      </w:r>
      <w:r w:rsidRPr="00204285">
        <w:rPr>
          <w:rFonts w:cs="Times New Roman"/>
        </w:rPr>
        <w:t>ausência de equipamentos públicos próximos e a fragilidade das redes de transporte são elementos que ampliam desigualdades entre as comunidades e limitam o acesso a serviços essenciais.</w:t>
      </w:r>
      <w:r w:rsidR="00151528">
        <w:rPr>
          <w:rFonts w:cs="Times New Roman"/>
        </w:rPr>
        <w:t xml:space="preserve"> </w:t>
      </w:r>
      <w:r w:rsidR="00A625BD" w:rsidRPr="00A625BD">
        <w:rPr>
          <w:rFonts w:cs="Times New Roman"/>
        </w:rPr>
        <w:t xml:space="preserve">Por </w:t>
      </w:r>
      <w:r w:rsidR="00A625BD">
        <w:rPr>
          <w:rFonts w:cs="Times New Roman"/>
        </w:rPr>
        <w:t>essas</w:t>
      </w:r>
      <w:r w:rsidR="00A625BD" w:rsidRPr="00A625BD">
        <w:rPr>
          <w:rFonts w:cs="Times New Roman"/>
        </w:rPr>
        <w:t xml:space="preserve"> </w:t>
      </w:r>
      <w:r w:rsidR="00A625BD">
        <w:rPr>
          <w:rFonts w:cs="Times New Roman"/>
        </w:rPr>
        <w:t>razões</w:t>
      </w:r>
      <w:r w:rsidR="00A625BD" w:rsidRPr="00A625BD">
        <w:rPr>
          <w:rFonts w:cs="Times New Roman"/>
        </w:rPr>
        <w:t xml:space="preserve">, e em sintonia com as demandas apresentadas pelas comunidades quilombolas, apresentam-se as </w:t>
      </w:r>
      <w:r w:rsidR="00A625BD" w:rsidRPr="00A625BD">
        <w:rPr>
          <w:rFonts w:cs="Times New Roman"/>
          <w:b/>
          <w:bCs/>
        </w:rPr>
        <w:t>recomendações de médio prazo do Eixo 1</w:t>
      </w:r>
      <w:r w:rsidR="003E41DF">
        <w:rPr>
          <w:rFonts w:cs="Times New Roman"/>
        </w:rPr>
        <w:t xml:space="preserve"> (Figura 2).</w:t>
      </w:r>
      <w:bookmarkStart w:id="17" w:name="_Toc218029377"/>
    </w:p>
    <w:p w14:paraId="0FE2A9D1" w14:textId="77777777" w:rsidR="00002D78" w:rsidRDefault="00002D78" w:rsidP="00585B1E">
      <w:pPr>
        <w:pStyle w:val="Legenda"/>
        <w:spacing w:after="0"/>
        <w:ind w:firstLine="0"/>
        <w:rPr>
          <w:rFonts w:cs="Times New Roman"/>
          <w:b/>
          <w:bCs/>
          <w:i w:val="0"/>
          <w:iCs w:val="0"/>
          <w:color w:val="auto"/>
          <w:sz w:val="24"/>
          <w:szCs w:val="24"/>
        </w:rPr>
      </w:pPr>
    </w:p>
    <w:p w14:paraId="14ABAE34" w14:textId="1F6F6782" w:rsidR="00D34F4D" w:rsidRPr="006D0DEF" w:rsidRDefault="00D34F4D" w:rsidP="006D0DEF">
      <w:pPr>
        <w:pStyle w:val="Legenda"/>
        <w:spacing w:after="0"/>
        <w:ind w:firstLine="0"/>
        <w:jc w:val="center"/>
        <w:rPr>
          <w:rFonts w:cs="Times New Roman"/>
          <w:b/>
          <w:bCs/>
          <w:i w:val="0"/>
          <w:iCs w:val="0"/>
        </w:rPr>
      </w:pPr>
      <w:r w:rsidRPr="006D0DEF">
        <w:rPr>
          <w:rFonts w:cs="Times New Roman"/>
          <w:b/>
          <w:bCs/>
          <w:i w:val="0"/>
          <w:iCs w:val="0"/>
          <w:color w:val="auto"/>
          <w:sz w:val="24"/>
          <w:szCs w:val="24"/>
        </w:rPr>
        <w:t xml:space="preserve">Figura </w:t>
      </w:r>
      <w:r w:rsidRPr="006D0DEF">
        <w:rPr>
          <w:rFonts w:cs="Times New Roman"/>
          <w:b/>
          <w:bCs/>
          <w:i w:val="0"/>
          <w:iCs w:val="0"/>
          <w:color w:val="auto"/>
          <w:sz w:val="24"/>
          <w:szCs w:val="24"/>
        </w:rPr>
        <w:fldChar w:fldCharType="begin"/>
      </w:r>
      <w:r w:rsidRPr="006D0DEF">
        <w:rPr>
          <w:rFonts w:cs="Times New Roman"/>
          <w:b/>
          <w:bCs/>
          <w:i w:val="0"/>
          <w:iCs w:val="0"/>
          <w:color w:val="auto"/>
          <w:sz w:val="24"/>
          <w:szCs w:val="24"/>
        </w:rPr>
        <w:instrText xml:space="preserve"> SEQ Figura \* ARABIC </w:instrText>
      </w:r>
      <w:r w:rsidRPr="006D0DEF">
        <w:rPr>
          <w:rFonts w:cs="Times New Roman"/>
          <w:b/>
          <w:bCs/>
          <w:i w:val="0"/>
          <w:iCs w:val="0"/>
          <w:color w:val="auto"/>
          <w:sz w:val="24"/>
          <w:szCs w:val="24"/>
        </w:rPr>
        <w:fldChar w:fldCharType="separate"/>
      </w:r>
      <w:r w:rsidR="00724FB6">
        <w:rPr>
          <w:rFonts w:cs="Times New Roman"/>
          <w:b/>
          <w:bCs/>
          <w:i w:val="0"/>
          <w:iCs w:val="0"/>
          <w:noProof/>
          <w:color w:val="auto"/>
          <w:sz w:val="24"/>
          <w:szCs w:val="24"/>
        </w:rPr>
        <w:t>2</w:t>
      </w:r>
      <w:r w:rsidRPr="006D0DEF">
        <w:rPr>
          <w:rFonts w:cs="Times New Roman"/>
          <w:b/>
          <w:bCs/>
          <w:i w:val="0"/>
          <w:iCs w:val="0"/>
          <w:color w:val="auto"/>
          <w:sz w:val="24"/>
          <w:szCs w:val="24"/>
        </w:rPr>
        <w:fldChar w:fldCharType="end"/>
      </w:r>
      <w:r w:rsidRPr="006D0DEF">
        <w:rPr>
          <w:rFonts w:cs="Times New Roman"/>
          <w:i w:val="0"/>
          <w:iCs w:val="0"/>
          <w:color w:val="auto"/>
          <w:sz w:val="24"/>
          <w:szCs w:val="24"/>
        </w:rPr>
        <w:t xml:space="preserve"> – Recomendações de médio prazo do Eixo 1</w:t>
      </w:r>
      <w:bookmarkEnd w:id="17"/>
    </w:p>
    <w:p w14:paraId="285259FA" w14:textId="5B23AE7F" w:rsidR="00273FB3" w:rsidRDefault="00273FB3" w:rsidP="003E41DF">
      <w:pPr>
        <w:ind w:firstLine="0"/>
        <w:jc w:val="center"/>
        <w:rPr>
          <w:rFonts w:cs="Times New Roman"/>
          <w:b/>
          <w:bCs/>
        </w:rPr>
      </w:pPr>
      <w:r>
        <w:rPr>
          <w:rFonts w:cs="Times New Roman"/>
          <w:b/>
          <w:bCs/>
          <w:noProof/>
        </w:rPr>
        <w:drawing>
          <wp:inline distT="0" distB="0" distL="0" distR="0" wp14:anchorId="5D561FB3" wp14:editId="759F1156">
            <wp:extent cx="5729832" cy="2869428"/>
            <wp:effectExtent l="19050" t="19050" r="23495" b="26670"/>
            <wp:docPr id="53457266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0307" cy="2909729"/>
                    </a:xfrm>
                    <a:prstGeom prst="rect">
                      <a:avLst/>
                    </a:prstGeom>
                    <a:noFill/>
                    <a:ln>
                      <a:solidFill>
                        <a:schemeClr val="tx1"/>
                      </a:solidFill>
                    </a:ln>
                  </pic:spPr>
                </pic:pic>
              </a:graphicData>
            </a:graphic>
          </wp:inline>
        </w:drawing>
      </w:r>
      <w:bookmarkStart w:id="18" w:name="_Hlk216421132"/>
    </w:p>
    <w:p w14:paraId="2D88F731" w14:textId="77777777" w:rsidR="006D0DEF" w:rsidRDefault="006D0DEF" w:rsidP="006D0DEF">
      <w:pPr>
        <w:ind w:firstLine="0"/>
        <w:jc w:val="center"/>
        <w:rPr>
          <w:rFonts w:cs="Times New Roman"/>
          <w:sz w:val="20"/>
          <w:szCs w:val="20"/>
        </w:rPr>
      </w:pPr>
      <w:r w:rsidRPr="006D0DEF">
        <w:rPr>
          <w:rFonts w:cs="Times New Roman"/>
          <w:b/>
          <w:bCs/>
          <w:sz w:val="20"/>
          <w:szCs w:val="20"/>
        </w:rPr>
        <w:t>Fonte:</w:t>
      </w:r>
      <w:r w:rsidRPr="006D0DEF">
        <w:rPr>
          <w:rFonts w:cs="Times New Roman"/>
          <w:sz w:val="20"/>
          <w:szCs w:val="20"/>
        </w:rPr>
        <w:t xml:space="preserve"> Pesquisadora Elizabeth Lima (2025).</w:t>
      </w:r>
    </w:p>
    <w:p w14:paraId="1F88148F" w14:textId="77777777" w:rsidR="005A7928" w:rsidRDefault="005A7928" w:rsidP="006D0DEF">
      <w:pPr>
        <w:ind w:firstLine="0"/>
        <w:jc w:val="center"/>
        <w:rPr>
          <w:rFonts w:cs="Times New Roman"/>
          <w:sz w:val="20"/>
          <w:szCs w:val="20"/>
        </w:rPr>
      </w:pPr>
    </w:p>
    <w:p w14:paraId="30BF01D3" w14:textId="77777777" w:rsidR="005A7928" w:rsidRDefault="005A7928" w:rsidP="006D0DEF">
      <w:pPr>
        <w:ind w:firstLine="0"/>
        <w:jc w:val="center"/>
        <w:rPr>
          <w:rFonts w:cs="Times New Roman"/>
          <w:sz w:val="20"/>
          <w:szCs w:val="20"/>
        </w:rPr>
      </w:pPr>
    </w:p>
    <w:p w14:paraId="1B704419" w14:textId="77777777" w:rsidR="005A7928" w:rsidRDefault="005A7928" w:rsidP="006D0DEF">
      <w:pPr>
        <w:ind w:firstLine="0"/>
        <w:jc w:val="center"/>
        <w:rPr>
          <w:rFonts w:cs="Times New Roman"/>
          <w:sz w:val="20"/>
          <w:szCs w:val="20"/>
        </w:rPr>
      </w:pPr>
    </w:p>
    <w:p w14:paraId="0A4CEE88" w14:textId="10F4A628" w:rsidR="005A7928" w:rsidRDefault="00E42148" w:rsidP="006D0DEF">
      <w:pPr>
        <w:ind w:firstLine="0"/>
        <w:jc w:val="center"/>
        <w:rPr>
          <w:rFonts w:cs="Times New Roman"/>
          <w:sz w:val="20"/>
          <w:szCs w:val="20"/>
        </w:rPr>
      </w:pPr>
      <w:r>
        <w:rPr>
          <w:rFonts w:cs="Times New Roman"/>
          <w:noProof/>
          <w:sz w:val="20"/>
          <w:szCs w:val="20"/>
        </w:rPr>
        <w:drawing>
          <wp:inline distT="0" distB="0" distL="0" distR="0" wp14:anchorId="4D8BFAD0" wp14:editId="3A3CFA8C">
            <wp:extent cx="4734934" cy="4471882"/>
            <wp:effectExtent l="0" t="0" r="8890" b="5080"/>
            <wp:docPr id="674206419"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50445" cy="4486531"/>
                    </a:xfrm>
                    <a:prstGeom prst="rect">
                      <a:avLst/>
                    </a:prstGeom>
                    <a:noFill/>
                  </pic:spPr>
                </pic:pic>
              </a:graphicData>
            </a:graphic>
          </wp:inline>
        </w:drawing>
      </w:r>
    </w:p>
    <w:p w14:paraId="51C982F9" w14:textId="77777777" w:rsidR="005A7928" w:rsidRDefault="005A7928" w:rsidP="006D0DEF">
      <w:pPr>
        <w:ind w:firstLine="0"/>
        <w:jc w:val="center"/>
        <w:rPr>
          <w:rFonts w:cs="Times New Roman"/>
          <w:sz w:val="20"/>
          <w:szCs w:val="20"/>
        </w:rPr>
      </w:pPr>
    </w:p>
    <w:p w14:paraId="6A53D70B" w14:textId="77777777" w:rsidR="005A7928" w:rsidRPr="00E42148" w:rsidRDefault="005A7928" w:rsidP="006D0DEF">
      <w:pPr>
        <w:ind w:firstLine="0"/>
        <w:jc w:val="center"/>
        <w:rPr>
          <w:rFonts w:cs="Times New Roman"/>
          <w:color w:val="ED0000"/>
          <w:sz w:val="20"/>
          <w:szCs w:val="20"/>
        </w:rPr>
      </w:pPr>
    </w:p>
    <w:p w14:paraId="65B0BDAC" w14:textId="3DABAFFE" w:rsidR="005A7928" w:rsidRPr="00E42148" w:rsidRDefault="00E42148" w:rsidP="006D0DEF">
      <w:pPr>
        <w:ind w:firstLine="0"/>
        <w:jc w:val="center"/>
        <w:rPr>
          <w:rFonts w:cs="Times New Roman"/>
          <w:color w:val="ED0000"/>
          <w:sz w:val="20"/>
          <w:szCs w:val="20"/>
        </w:rPr>
      </w:pPr>
      <w:r w:rsidRPr="00E42148">
        <w:rPr>
          <w:rFonts w:cs="Times New Roman"/>
          <w:color w:val="ED0000"/>
          <w:sz w:val="20"/>
          <w:szCs w:val="20"/>
        </w:rPr>
        <w:t>EIXO 1 – RECOMENDAÇÕES MÉDIO PRAZO</w:t>
      </w:r>
      <w:r>
        <w:rPr>
          <w:rFonts w:cs="Times New Roman"/>
          <w:color w:val="ED0000"/>
          <w:sz w:val="20"/>
          <w:szCs w:val="20"/>
        </w:rPr>
        <w:t xml:space="preserve"> (CENTRO)</w:t>
      </w:r>
    </w:p>
    <w:p w14:paraId="0E25792D" w14:textId="77777777" w:rsidR="005A7928" w:rsidRDefault="005A7928" w:rsidP="006D0DEF">
      <w:pPr>
        <w:ind w:firstLine="0"/>
        <w:jc w:val="center"/>
        <w:rPr>
          <w:rFonts w:cs="Times New Roman"/>
          <w:sz w:val="20"/>
          <w:szCs w:val="20"/>
        </w:rPr>
      </w:pPr>
    </w:p>
    <w:p w14:paraId="359F8458" w14:textId="77777777" w:rsidR="00775D27" w:rsidRPr="0044366C" w:rsidRDefault="00775D27" w:rsidP="00B33FD7">
      <w:pPr>
        <w:spacing w:line="360" w:lineRule="auto"/>
        <w:ind w:firstLine="0"/>
        <w:rPr>
          <w:rFonts w:cs="Times New Roman"/>
          <w:color w:val="FF0000"/>
          <w:sz w:val="20"/>
          <w:szCs w:val="20"/>
        </w:rPr>
      </w:pPr>
    </w:p>
    <w:p w14:paraId="0F15A736" w14:textId="7428329B" w:rsidR="00A14EAF" w:rsidRPr="00A14EAF" w:rsidRDefault="00775D27" w:rsidP="00A14EAF">
      <w:pPr>
        <w:spacing w:line="360" w:lineRule="auto"/>
        <w:rPr>
          <w:rFonts w:cs="Times New Roman"/>
        </w:rPr>
      </w:pPr>
      <w:r w:rsidRPr="00A14EAF">
        <w:rPr>
          <w:rFonts w:cs="Times New Roman"/>
        </w:rPr>
        <w:t xml:space="preserve">A </w:t>
      </w:r>
      <w:r w:rsidR="00B33FD7" w:rsidRPr="00A14EAF">
        <w:rPr>
          <w:rFonts w:cs="Times New Roman"/>
        </w:rPr>
        <w:t>Figura 2</w:t>
      </w:r>
      <w:r w:rsidRPr="00A14EAF">
        <w:rPr>
          <w:rFonts w:cs="Times New Roman"/>
        </w:rPr>
        <w:t xml:space="preserve"> apresenta recomendações de médio prazo orientadas à melhoria da infraestrutura territorial, ao fortalecimento cultural e comunitário e à ampliação da governança com participação social, reconhecendo o território como elemento central da organização da vida social quilombola. As ações propostas para estradas vicinais, saneamento adequado ao contexto local e sistemas de drenagem dialogam com a compreensão de que as condições materiais do território influenciam diretamente o acesso a direitos e serviços, configurando determinantes sociais da saúde</w:t>
      </w:r>
      <w:r w:rsidR="00A14EAF" w:rsidRPr="00A14EAF">
        <w:rPr>
          <w:rFonts w:cs="Times New Roman"/>
        </w:rPr>
        <w:t>.</w:t>
      </w:r>
    </w:p>
    <w:p w14:paraId="415FD8B5" w14:textId="327858CB" w:rsidR="009525FC" w:rsidRPr="00A14EAF" w:rsidRDefault="00775D27" w:rsidP="00B33FD7">
      <w:pPr>
        <w:spacing w:line="360" w:lineRule="auto"/>
        <w:rPr>
          <w:rFonts w:cs="Times New Roman"/>
        </w:rPr>
      </w:pPr>
      <w:r w:rsidRPr="00A14EAF">
        <w:rPr>
          <w:rFonts w:cs="Times New Roman"/>
        </w:rPr>
        <w:t>O investimento em grupos culturais, casas de memória e espaços de convivência reforça a cultura como dimensão estruturante da organização territorial e da identidade coletiva, em consonância com a perspectiva de que o território é produzido pelas práticas sociais e simbólicas que nele se desenvolvem (S</w:t>
      </w:r>
      <w:r w:rsidR="00B33FD7" w:rsidRPr="00A14EAF">
        <w:rPr>
          <w:rFonts w:cs="Times New Roman"/>
        </w:rPr>
        <w:t>antos</w:t>
      </w:r>
      <w:r w:rsidRPr="00A14EAF">
        <w:rPr>
          <w:rFonts w:cs="Times New Roman"/>
        </w:rPr>
        <w:t>, 2006, p. 15).</w:t>
      </w:r>
    </w:p>
    <w:p w14:paraId="172B4D0C" w14:textId="08CF9123" w:rsidR="00604644" w:rsidRPr="00A14EAF" w:rsidRDefault="00775D27" w:rsidP="00B33FD7">
      <w:pPr>
        <w:spacing w:line="360" w:lineRule="auto"/>
        <w:rPr>
          <w:rFonts w:cs="Times New Roman"/>
        </w:rPr>
      </w:pPr>
      <w:r w:rsidRPr="00A14EAF">
        <w:rPr>
          <w:rFonts w:cs="Times New Roman"/>
        </w:rPr>
        <w:t>Ademais, o estímulo à governança participativa e à realização de encontros formativos sobre direitos territoriais responde às diretrizes de fortalecimento institucional e controle social, reconhecidas como fundamentais para a equidade racial e para a efetividade das políticas públicas voltadas às populações quilombolas</w:t>
      </w:r>
      <w:r w:rsidR="00A14EAF" w:rsidRPr="00A14EAF">
        <w:rPr>
          <w:rFonts w:cs="Times New Roman"/>
        </w:rPr>
        <w:t>.</w:t>
      </w:r>
    </w:p>
    <w:bookmarkEnd w:id="18"/>
    <w:p w14:paraId="2C21FF8A" w14:textId="565162B7" w:rsidR="00D0006C" w:rsidRPr="00A14EAF" w:rsidRDefault="00B07E7E" w:rsidP="00BF22AD">
      <w:pPr>
        <w:widowControl/>
        <w:spacing w:line="360" w:lineRule="auto"/>
        <w:rPr>
          <w:rFonts w:cs="Times New Roman"/>
        </w:rPr>
      </w:pPr>
      <w:r w:rsidRPr="00A14EAF">
        <w:rPr>
          <w:rFonts w:cs="Times New Roman"/>
        </w:rPr>
        <w:t xml:space="preserve">Dessa forma, o Eixo 1 </w:t>
      </w:r>
      <w:r w:rsidR="001C7749" w:rsidRPr="00A14EAF">
        <w:rPr>
          <w:rFonts w:cs="Times New Roman"/>
        </w:rPr>
        <w:t>sinaliza</w:t>
      </w:r>
      <w:r w:rsidRPr="00A14EAF">
        <w:rPr>
          <w:rFonts w:cs="Times New Roman"/>
        </w:rPr>
        <w:t xml:space="preserve"> que as comunidades quilombolas demandam ações de médio prazo que considerem território, organização social, condições de saúde, infraestrutura, cultura e relações institucionais.</w:t>
      </w:r>
      <w:r w:rsidR="00D0006C" w:rsidRPr="00A14EAF">
        <w:rPr>
          <w:rFonts w:cs="Times New Roman"/>
        </w:rPr>
        <w:t xml:space="preserve"> Esses componentes influenciam tanto as condições de vida quanto a capacidade das políticas públicas de alcançar de maneira eficaz os territórios. </w:t>
      </w:r>
      <w:r w:rsidR="009525FC" w:rsidRPr="00A14EAF">
        <w:rPr>
          <w:rFonts w:cs="Times New Roman"/>
        </w:rPr>
        <w:t>Logo, o</w:t>
      </w:r>
      <w:r w:rsidR="00D0006C" w:rsidRPr="00A14EAF">
        <w:rPr>
          <w:rFonts w:cs="Times New Roman"/>
        </w:rPr>
        <w:t xml:space="preserve"> diagnóstico </w:t>
      </w:r>
      <w:r w:rsidR="001B0EA3" w:rsidRPr="00A14EAF">
        <w:rPr>
          <w:rFonts w:cs="Times New Roman"/>
        </w:rPr>
        <w:t xml:space="preserve">apresentado no produto </w:t>
      </w:r>
      <w:r w:rsidR="00C10DAA" w:rsidRPr="00A14EAF">
        <w:rPr>
          <w:rFonts w:cs="Times New Roman"/>
        </w:rPr>
        <w:t xml:space="preserve">2 </w:t>
      </w:r>
      <w:r w:rsidR="00D0006C" w:rsidRPr="00A14EAF">
        <w:rPr>
          <w:rFonts w:cs="Times New Roman"/>
        </w:rPr>
        <w:t xml:space="preserve">é, portanto, indispensável para orientar </w:t>
      </w:r>
      <w:r w:rsidR="003574F2" w:rsidRPr="00A14EAF">
        <w:rPr>
          <w:rFonts w:cs="Times New Roman"/>
        </w:rPr>
        <w:t>recomend</w:t>
      </w:r>
      <w:r w:rsidR="00D0006C" w:rsidRPr="00A14EAF">
        <w:rPr>
          <w:rFonts w:cs="Times New Roman"/>
        </w:rPr>
        <w:t>ações regionalizadas, pactuações entre gestores e comunidades e o planejamento de estratégias que respeitem a diversidade quilombola e suas especificidades territoriais.</w:t>
      </w:r>
    </w:p>
    <w:bookmarkEnd w:id="14"/>
    <w:p w14:paraId="2E47512E" w14:textId="36CDEA1A" w:rsidR="0083656A" w:rsidRPr="00A14EAF" w:rsidRDefault="008578D2" w:rsidP="006D0DEF">
      <w:pPr>
        <w:spacing w:line="360" w:lineRule="auto"/>
        <w:rPr>
          <w:rFonts w:cs="Times New Roman"/>
        </w:rPr>
      </w:pPr>
      <w:r w:rsidRPr="00A14EAF">
        <w:rPr>
          <w:rFonts w:cs="Times New Roman"/>
        </w:rPr>
        <w:t>Igualmente ilustra</w:t>
      </w:r>
      <w:r w:rsidR="00E31B9E" w:rsidRPr="00A14EAF">
        <w:rPr>
          <w:rFonts w:cs="Times New Roman"/>
        </w:rPr>
        <w:t>mos</w:t>
      </w:r>
      <w:r w:rsidRPr="00A14EAF">
        <w:rPr>
          <w:rFonts w:cs="Times New Roman"/>
        </w:rPr>
        <w:t xml:space="preserve"> com o mapa mental abaixo</w:t>
      </w:r>
      <w:r w:rsidR="00B11D5E" w:rsidRPr="00A14EAF">
        <w:rPr>
          <w:rFonts w:cs="Times New Roman"/>
        </w:rPr>
        <w:t>,</w:t>
      </w:r>
      <w:r w:rsidRPr="00A14EAF">
        <w:rPr>
          <w:rFonts w:cs="Times New Roman"/>
        </w:rPr>
        <w:t xml:space="preserve"> recomendações de longo prazo do Eixo 1 </w:t>
      </w:r>
      <w:r w:rsidR="003E41DF" w:rsidRPr="00A14EAF">
        <w:rPr>
          <w:rFonts w:cs="Times New Roman"/>
        </w:rPr>
        <w:t xml:space="preserve">(Figura 3) </w:t>
      </w:r>
      <w:r w:rsidRPr="00A14EAF">
        <w:rPr>
          <w:rFonts w:cs="Times New Roman"/>
        </w:rPr>
        <w:t>que refletem a necessidade de superar limites estruturais que afetam a organização territorial das comunidades certificadas no Rio Grande do Norte e assim sendo considerando as contribuições das lideranças quilombolas por ocasião da aplicação do questionário, apresentamos</w:t>
      </w:r>
      <w:r w:rsidR="003E41DF" w:rsidRPr="00A14EAF">
        <w:rPr>
          <w:rFonts w:cs="Times New Roman"/>
        </w:rPr>
        <w:t>.</w:t>
      </w:r>
    </w:p>
    <w:p w14:paraId="3FFEFB62" w14:textId="77777777" w:rsidR="00307954" w:rsidRDefault="00307954" w:rsidP="006D0DEF"/>
    <w:p w14:paraId="2DE02FD4" w14:textId="77777777" w:rsidR="00307954" w:rsidRDefault="00307954" w:rsidP="006D0DEF"/>
    <w:p w14:paraId="738DAEFE" w14:textId="4ECB88EF" w:rsidR="006D0DEF" w:rsidRPr="006D0DEF" w:rsidRDefault="006D0DEF" w:rsidP="006D0DEF">
      <w:pPr>
        <w:pStyle w:val="Legenda"/>
        <w:spacing w:after="0"/>
        <w:ind w:firstLine="0"/>
        <w:jc w:val="center"/>
        <w:rPr>
          <w:rFonts w:cs="Times New Roman"/>
          <w:i w:val="0"/>
          <w:iCs w:val="0"/>
          <w:color w:val="auto"/>
          <w:sz w:val="24"/>
          <w:szCs w:val="24"/>
        </w:rPr>
      </w:pPr>
      <w:bookmarkStart w:id="19" w:name="_Toc218029378"/>
      <w:r w:rsidRPr="006D0DEF">
        <w:rPr>
          <w:rFonts w:cs="Times New Roman"/>
          <w:b/>
          <w:bCs/>
          <w:i w:val="0"/>
          <w:iCs w:val="0"/>
          <w:color w:val="auto"/>
          <w:sz w:val="24"/>
          <w:szCs w:val="24"/>
        </w:rPr>
        <w:t xml:space="preserve">Figura </w:t>
      </w:r>
      <w:r w:rsidRPr="006D0DEF">
        <w:rPr>
          <w:rFonts w:cs="Times New Roman"/>
          <w:b/>
          <w:bCs/>
          <w:i w:val="0"/>
          <w:iCs w:val="0"/>
          <w:color w:val="auto"/>
          <w:sz w:val="24"/>
          <w:szCs w:val="24"/>
        </w:rPr>
        <w:fldChar w:fldCharType="begin"/>
      </w:r>
      <w:r w:rsidRPr="006D0DEF">
        <w:rPr>
          <w:rFonts w:cs="Times New Roman"/>
          <w:b/>
          <w:bCs/>
          <w:i w:val="0"/>
          <w:iCs w:val="0"/>
          <w:color w:val="auto"/>
          <w:sz w:val="24"/>
          <w:szCs w:val="24"/>
        </w:rPr>
        <w:instrText xml:space="preserve"> SEQ Figura \* ARABIC </w:instrText>
      </w:r>
      <w:r w:rsidRPr="006D0DEF">
        <w:rPr>
          <w:rFonts w:cs="Times New Roman"/>
          <w:b/>
          <w:bCs/>
          <w:i w:val="0"/>
          <w:iCs w:val="0"/>
          <w:color w:val="auto"/>
          <w:sz w:val="24"/>
          <w:szCs w:val="24"/>
        </w:rPr>
        <w:fldChar w:fldCharType="separate"/>
      </w:r>
      <w:r w:rsidR="00724FB6">
        <w:rPr>
          <w:rFonts w:cs="Times New Roman"/>
          <w:b/>
          <w:bCs/>
          <w:i w:val="0"/>
          <w:iCs w:val="0"/>
          <w:noProof/>
          <w:color w:val="auto"/>
          <w:sz w:val="24"/>
          <w:szCs w:val="24"/>
        </w:rPr>
        <w:t>3</w:t>
      </w:r>
      <w:r w:rsidRPr="006D0DEF">
        <w:rPr>
          <w:rFonts w:cs="Times New Roman"/>
          <w:b/>
          <w:bCs/>
          <w:i w:val="0"/>
          <w:iCs w:val="0"/>
          <w:color w:val="auto"/>
          <w:sz w:val="24"/>
          <w:szCs w:val="24"/>
        </w:rPr>
        <w:fldChar w:fldCharType="end"/>
      </w:r>
      <w:r w:rsidRPr="006D0DEF">
        <w:rPr>
          <w:rFonts w:cs="Times New Roman"/>
          <w:i w:val="0"/>
          <w:iCs w:val="0"/>
          <w:color w:val="auto"/>
          <w:sz w:val="24"/>
          <w:szCs w:val="24"/>
        </w:rPr>
        <w:t xml:space="preserve"> – Recomendações de longo prazo do Eixo 1</w:t>
      </w:r>
      <w:bookmarkEnd w:id="19"/>
    </w:p>
    <w:p w14:paraId="4A845AF2" w14:textId="514216ED" w:rsidR="0083656A" w:rsidRDefault="00105F28" w:rsidP="006D0DEF">
      <w:pPr>
        <w:ind w:firstLine="0"/>
        <w:jc w:val="center"/>
      </w:pPr>
      <w:r>
        <w:rPr>
          <w:noProof/>
        </w:rPr>
        <w:drawing>
          <wp:inline distT="0" distB="0" distL="0" distR="0" wp14:anchorId="0C40A1C9" wp14:editId="5AF85752">
            <wp:extent cx="5629275" cy="3752850"/>
            <wp:effectExtent l="19050" t="19050" r="28575" b="19050"/>
            <wp:docPr id="130131487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30581" cy="3753721"/>
                    </a:xfrm>
                    <a:prstGeom prst="rect">
                      <a:avLst/>
                    </a:prstGeom>
                    <a:noFill/>
                    <a:ln>
                      <a:solidFill>
                        <a:schemeClr val="tx1"/>
                      </a:solidFill>
                    </a:ln>
                  </pic:spPr>
                </pic:pic>
              </a:graphicData>
            </a:graphic>
          </wp:inline>
        </w:drawing>
      </w:r>
    </w:p>
    <w:p w14:paraId="238EAEBC" w14:textId="39A5E94C" w:rsidR="006D0DEF" w:rsidRPr="006D0DEF" w:rsidRDefault="006D0DEF" w:rsidP="006D0DEF">
      <w:pPr>
        <w:ind w:firstLine="0"/>
        <w:jc w:val="center"/>
        <w:rPr>
          <w:rFonts w:cs="Times New Roman"/>
          <w:sz w:val="20"/>
          <w:szCs w:val="20"/>
        </w:rPr>
      </w:pPr>
      <w:r w:rsidRPr="006D0DEF">
        <w:rPr>
          <w:rFonts w:cs="Times New Roman"/>
          <w:b/>
          <w:bCs/>
          <w:sz w:val="20"/>
          <w:szCs w:val="20"/>
        </w:rPr>
        <w:t>Fonte:</w:t>
      </w:r>
      <w:r w:rsidRPr="006D0DEF">
        <w:rPr>
          <w:rFonts w:cs="Times New Roman"/>
          <w:sz w:val="20"/>
          <w:szCs w:val="20"/>
        </w:rPr>
        <w:t xml:space="preserve"> Pesquisadora Elizabeth Lima (2025).</w:t>
      </w:r>
    </w:p>
    <w:p w14:paraId="27975AA0" w14:textId="77777777" w:rsidR="0083656A" w:rsidRDefault="0083656A" w:rsidP="00D54C57">
      <w:pPr>
        <w:ind w:firstLine="0"/>
      </w:pPr>
    </w:p>
    <w:p w14:paraId="1F75681C" w14:textId="77777777" w:rsidR="00585B1E" w:rsidRDefault="00585B1E" w:rsidP="00D54C57">
      <w:pPr>
        <w:ind w:firstLine="0"/>
      </w:pPr>
    </w:p>
    <w:p w14:paraId="21769625" w14:textId="77777777" w:rsidR="00585B1E" w:rsidRDefault="00585B1E" w:rsidP="00D54C57">
      <w:pPr>
        <w:ind w:firstLine="0"/>
      </w:pPr>
    </w:p>
    <w:p w14:paraId="64DDFE05" w14:textId="48CAF9B0" w:rsidR="00585B1E" w:rsidRDefault="00585B1E" w:rsidP="00D54C57">
      <w:pPr>
        <w:ind w:firstLine="0"/>
      </w:pPr>
      <w:r>
        <w:rPr>
          <w:noProof/>
        </w:rPr>
        <w:drawing>
          <wp:inline distT="0" distB="0" distL="0" distR="0" wp14:anchorId="3D646DFF" wp14:editId="170C2A99">
            <wp:extent cx="5767070" cy="4871085"/>
            <wp:effectExtent l="0" t="0" r="5080" b="5715"/>
            <wp:docPr id="1952305444"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7070" cy="4871085"/>
                    </a:xfrm>
                    <a:prstGeom prst="rect">
                      <a:avLst/>
                    </a:prstGeom>
                    <a:noFill/>
                  </pic:spPr>
                </pic:pic>
              </a:graphicData>
            </a:graphic>
          </wp:inline>
        </w:drawing>
      </w:r>
    </w:p>
    <w:p w14:paraId="119B4849" w14:textId="77777777" w:rsidR="00585B1E" w:rsidRDefault="00585B1E" w:rsidP="00D54C57">
      <w:pPr>
        <w:ind w:firstLine="0"/>
      </w:pPr>
    </w:p>
    <w:p w14:paraId="2C3C6895" w14:textId="77777777" w:rsidR="00E42148" w:rsidRPr="00E42148" w:rsidRDefault="00E42148" w:rsidP="00E42148">
      <w:pPr>
        <w:ind w:firstLine="0"/>
        <w:jc w:val="center"/>
        <w:rPr>
          <w:color w:val="ED0000"/>
        </w:rPr>
      </w:pPr>
      <w:r w:rsidRPr="00E42148">
        <w:rPr>
          <w:color w:val="ED0000"/>
        </w:rPr>
        <w:t>EIXO 1 – RECOMENDAÇÕES MÉDIO PRAZO (CENTRO)</w:t>
      </w:r>
    </w:p>
    <w:p w14:paraId="25BDF3E9" w14:textId="77777777" w:rsidR="00585B1E" w:rsidRDefault="00585B1E" w:rsidP="00E42148">
      <w:pPr>
        <w:ind w:firstLine="0"/>
        <w:jc w:val="center"/>
      </w:pPr>
    </w:p>
    <w:p w14:paraId="027C7D56" w14:textId="77777777" w:rsidR="00E42148" w:rsidRDefault="00E42148" w:rsidP="00D54C57">
      <w:pPr>
        <w:ind w:firstLine="0"/>
      </w:pPr>
    </w:p>
    <w:p w14:paraId="5DA27452" w14:textId="77777777" w:rsidR="00E42148" w:rsidRDefault="00E42148" w:rsidP="00D54C57">
      <w:pPr>
        <w:ind w:firstLine="0"/>
      </w:pPr>
    </w:p>
    <w:p w14:paraId="5FC7F19D" w14:textId="1DAD1D10" w:rsidR="009525FC" w:rsidRPr="00A14EAF" w:rsidRDefault="009525FC" w:rsidP="006D0DEF">
      <w:pPr>
        <w:spacing w:line="360" w:lineRule="auto"/>
        <w:rPr>
          <w:rFonts w:cs="Times New Roman"/>
        </w:rPr>
      </w:pPr>
      <w:r w:rsidRPr="009525FC">
        <w:rPr>
          <w:rFonts w:cs="Times New Roman"/>
        </w:rPr>
        <w:t xml:space="preserve">A imagem apresenta recomendações de longo prazo do Eixo 1, articulando infraestrutura e desenvolvimento territorial, fortalecimento da autonomia comunitária e reconhecimento cultural como dimensões interdependentes para a redução de desigualdades estruturais em territórios quilombolas. A ênfase em obras estruturais de saneamento básico, como esgotamento sanitário, abastecimento de água tratada e manejo de resíduos, dialoga com </w:t>
      </w:r>
      <w:r w:rsidR="00B11D5E">
        <w:rPr>
          <w:rFonts w:cs="Times New Roman"/>
        </w:rPr>
        <w:t xml:space="preserve">destaques </w:t>
      </w:r>
      <w:r w:rsidRPr="009525FC">
        <w:rPr>
          <w:rFonts w:cs="Times New Roman"/>
        </w:rPr>
        <w:t xml:space="preserve">de que condições ambientais e de infraestrutura constituem determinantes centrais das iniquidades em saúde, especialmente em populações historicamente </w:t>
      </w:r>
      <w:r w:rsidRPr="00A14EAF">
        <w:rPr>
          <w:rFonts w:cs="Times New Roman"/>
        </w:rPr>
        <w:t>marginalizadas (</w:t>
      </w:r>
      <w:r w:rsidR="00D54C57" w:rsidRPr="00A14EAF">
        <w:rPr>
          <w:rFonts w:cs="Times New Roman"/>
        </w:rPr>
        <w:t>OMS</w:t>
      </w:r>
      <w:r w:rsidRPr="00A14EAF">
        <w:rPr>
          <w:rFonts w:cs="Times New Roman"/>
        </w:rPr>
        <w:t>, 2010, p. 26).</w:t>
      </w:r>
    </w:p>
    <w:p w14:paraId="25D1AC5C" w14:textId="318A5EEB" w:rsidR="009525FC" w:rsidRPr="00A14EAF" w:rsidRDefault="00A633AA" w:rsidP="00A14EAF">
      <w:pPr>
        <w:widowControl/>
        <w:spacing w:line="360" w:lineRule="auto"/>
        <w:rPr>
          <w:rFonts w:cs="Times New Roman"/>
          <w:color w:val="FF0000"/>
        </w:rPr>
      </w:pPr>
      <w:r>
        <w:rPr>
          <w:rFonts w:cs="Times New Roman"/>
        </w:rPr>
        <w:t xml:space="preserve">  </w:t>
      </w:r>
      <w:r w:rsidR="009525FC" w:rsidRPr="009525FC">
        <w:rPr>
          <w:rFonts w:cs="Times New Roman"/>
        </w:rPr>
        <w:t xml:space="preserve">O fortalecimento de espaços permanentes de decisão e gestão territorial converge com a perspectiva de autonomia coletiva e controle social, reconhecida como elemento fundamental para a efetividade das políticas públicas voltadas à </w:t>
      </w:r>
      <w:r w:rsidR="009525FC" w:rsidRPr="00A14EAF">
        <w:rPr>
          <w:rFonts w:cs="Times New Roman"/>
        </w:rPr>
        <w:t xml:space="preserve">população negra </w:t>
      </w:r>
      <w:r w:rsidR="009525FC" w:rsidRPr="009525FC">
        <w:rPr>
          <w:rFonts w:cs="Times New Roman"/>
        </w:rPr>
        <w:t>Por sua vez, as ações de registro, preservação e difusão da memória quilombola reafirmam a cultura como eixo estruturante da identidade e da reprodução social no território, em consonância com a compreensão de que o território é produzido pelas práticas materiais e simbólicas que nele se realizam</w:t>
      </w:r>
      <w:r w:rsidR="00A14EAF">
        <w:rPr>
          <w:rFonts w:cs="Times New Roman"/>
        </w:rPr>
        <w:t>.</w:t>
      </w:r>
    </w:p>
    <w:p w14:paraId="631BAB6F" w14:textId="77777777" w:rsidR="0044366C" w:rsidRDefault="0044366C" w:rsidP="0044366C">
      <w:pPr>
        <w:spacing w:line="360" w:lineRule="auto"/>
        <w:ind w:firstLine="0"/>
        <w:rPr>
          <w:rFonts w:cs="Times New Roman"/>
          <w:b/>
          <w:bCs/>
        </w:rPr>
      </w:pPr>
    </w:p>
    <w:p w14:paraId="517055E4" w14:textId="77777777" w:rsidR="0044366C" w:rsidRDefault="0044366C" w:rsidP="0044366C">
      <w:pPr>
        <w:spacing w:line="360" w:lineRule="auto"/>
        <w:ind w:firstLine="0"/>
        <w:rPr>
          <w:rFonts w:cs="Times New Roman"/>
          <w:b/>
          <w:bCs/>
        </w:rPr>
      </w:pPr>
    </w:p>
    <w:p w14:paraId="0251D9EB" w14:textId="12E0B444" w:rsidR="00A633AA" w:rsidRDefault="00A633AA" w:rsidP="0044366C">
      <w:pPr>
        <w:spacing w:line="360" w:lineRule="auto"/>
        <w:ind w:firstLine="0"/>
        <w:rPr>
          <w:rFonts w:cs="Times New Roman"/>
          <w:b/>
          <w:bCs/>
        </w:rPr>
      </w:pPr>
      <w:r w:rsidRPr="00A633AA">
        <w:rPr>
          <w:rFonts w:cs="Times New Roman"/>
          <w:b/>
          <w:bCs/>
        </w:rPr>
        <w:t>Considerações sobre o Eixo 1</w:t>
      </w:r>
    </w:p>
    <w:p w14:paraId="2A1215F2" w14:textId="77777777" w:rsidR="0044366C" w:rsidRPr="00A633AA" w:rsidRDefault="0044366C" w:rsidP="0044366C">
      <w:pPr>
        <w:spacing w:line="360" w:lineRule="auto"/>
        <w:ind w:firstLine="0"/>
        <w:rPr>
          <w:rFonts w:cs="Times New Roman"/>
          <w:b/>
          <w:bCs/>
        </w:rPr>
      </w:pPr>
    </w:p>
    <w:p w14:paraId="71A85F51" w14:textId="3BE925EC" w:rsidR="00A633AA" w:rsidRDefault="00A633AA" w:rsidP="00A633AA">
      <w:pPr>
        <w:spacing w:line="360" w:lineRule="auto"/>
        <w:ind w:firstLine="709"/>
        <w:rPr>
          <w:rFonts w:cs="Times New Roman"/>
        </w:rPr>
      </w:pPr>
      <w:r>
        <w:rPr>
          <w:rFonts w:cs="Times New Roman"/>
        </w:rPr>
        <w:t xml:space="preserve">Analisando </w:t>
      </w:r>
      <w:r w:rsidR="00145319" w:rsidRPr="006D0DEF">
        <w:rPr>
          <w:rFonts w:cs="Times New Roman"/>
        </w:rPr>
        <w:t>o exposto</w:t>
      </w:r>
      <w:r>
        <w:rPr>
          <w:rFonts w:cs="Times New Roman"/>
        </w:rPr>
        <w:t xml:space="preserve">, </w:t>
      </w:r>
      <w:r w:rsidR="0038250A" w:rsidRPr="006D0DEF">
        <w:rPr>
          <w:rFonts w:cs="Times New Roman"/>
        </w:rPr>
        <w:t xml:space="preserve">reafirmo que </w:t>
      </w:r>
      <w:r w:rsidR="003574F2" w:rsidRPr="006D0DEF">
        <w:rPr>
          <w:rFonts w:cs="Times New Roman"/>
        </w:rPr>
        <w:t xml:space="preserve">o Eixo </w:t>
      </w:r>
      <w:r w:rsidR="00F00050" w:rsidRPr="006D0DEF">
        <w:rPr>
          <w:rFonts w:cs="Times New Roman"/>
        </w:rPr>
        <w:t>1</w:t>
      </w:r>
      <w:r w:rsidR="003574F2" w:rsidRPr="006D0DEF">
        <w:rPr>
          <w:rFonts w:cs="Times New Roman"/>
        </w:rPr>
        <w:t xml:space="preserve"> contribui</w:t>
      </w:r>
      <w:r w:rsidR="00145319" w:rsidRPr="006D0DEF">
        <w:rPr>
          <w:rFonts w:cs="Times New Roman"/>
        </w:rPr>
        <w:t>u</w:t>
      </w:r>
      <w:r w:rsidR="003574F2" w:rsidRPr="006D0DEF">
        <w:rPr>
          <w:rFonts w:cs="Times New Roman"/>
        </w:rPr>
        <w:t xml:space="preserve"> para ampliar a compreensão das vulnerabilidades e das </w:t>
      </w:r>
      <w:r w:rsidR="00145319" w:rsidRPr="006D0DEF">
        <w:rPr>
          <w:rFonts w:cs="Times New Roman"/>
        </w:rPr>
        <w:t xml:space="preserve">possíveis </w:t>
      </w:r>
      <w:r w:rsidR="003574F2" w:rsidRPr="006D0DEF">
        <w:rPr>
          <w:rFonts w:cs="Times New Roman"/>
        </w:rPr>
        <w:t xml:space="preserve">potências comunitárias, permitindo identificar caminhos para qualificação da atenção, fortalecimento da equidade e reorganização do cuidado </w:t>
      </w:r>
      <w:r w:rsidR="0038250A" w:rsidRPr="006D0DEF">
        <w:rPr>
          <w:rFonts w:cs="Times New Roman"/>
        </w:rPr>
        <w:t xml:space="preserve">com </w:t>
      </w:r>
      <w:r w:rsidR="003574F2" w:rsidRPr="006D0DEF">
        <w:rPr>
          <w:rFonts w:cs="Times New Roman"/>
        </w:rPr>
        <w:t xml:space="preserve">os </w:t>
      </w:r>
      <w:r w:rsidR="0038250A" w:rsidRPr="006D0DEF">
        <w:rPr>
          <w:rFonts w:cs="Times New Roman"/>
        </w:rPr>
        <w:t>quilombolas</w:t>
      </w:r>
      <w:r>
        <w:rPr>
          <w:rFonts w:cs="Times New Roman"/>
        </w:rPr>
        <w:t>, t</w:t>
      </w:r>
      <w:r w:rsidRPr="00A633AA">
        <w:rPr>
          <w:rFonts w:cs="Times New Roman"/>
        </w:rPr>
        <w:t xml:space="preserve">omando o território como categoria analítica central para compreender as condições de vida, a organização social e as relações institucionais dessas comunidades. </w:t>
      </w:r>
    </w:p>
    <w:p w14:paraId="49EEC3DA" w14:textId="5AE29F0B" w:rsidR="00A633AA" w:rsidRDefault="00A633AA" w:rsidP="00A633AA">
      <w:pPr>
        <w:spacing w:line="360" w:lineRule="auto"/>
        <w:ind w:firstLine="0"/>
        <w:rPr>
          <w:rFonts w:cs="Times New Roman"/>
        </w:rPr>
      </w:pPr>
      <w:r>
        <w:rPr>
          <w:rFonts w:cs="Times New Roman"/>
        </w:rPr>
        <w:t xml:space="preserve">                Por outro, a </w:t>
      </w:r>
      <w:r w:rsidRPr="00A633AA">
        <w:rPr>
          <w:rFonts w:cs="Times New Roman"/>
        </w:rPr>
        <w:t xml:space="preserve"> análise dos dados coletados </w:t>
      </w:r>
      <w:r>
        <w:rPr>
          <w:rFonts w:cs="Times New Roman"/>
        </w:rPr>
        <w:t xml:space="preserve">também </w:t>
      </w:r>
      <w:r w:rsidRPr="00A633AA">
        <w:rPr>
          <w:rFonts w:cs="Times New Roman"/>
        </w:rPr>
        <w:t>revela</w:t>
      </w:r>
      <w:r>
        <w:rPr>
          <w:rFonts w:cs="Times New Roman"/>
        </w:rPr>
        <w:t>ram</w:t>
      </w:r>
      <w:r w:rsidRPr="00A633AA">
        <w:rPr>
          <w:rFonts w:cs="Times New Roman"/>
        </w:rPr>
        <w:t xml:space="preserve"> expressiva diversidade entre os territórios quilombolas potiguares, tanto em termos demográficos quanto organizacionais e infraestruturais. Observam-se variações relacionadas ao tamanho das comunidades, à distribuição espacial, às formas de organização associativa e ao grau de acesso a serviços públicos, como saúde, educação, transporte e saneamento. </w:t>
      </w:r>
    </w:p>
    <w:p w14:paraId="1F149D60" w14:textId="1C27BFEE" w:rsidR="00A633AA" w:rsidRPr="00A633AA" w:rsidRDefault="00A633AA" w:rsidP="00A633AA">
      <w:pPr>
        <w:spacing w:line="360" w:lineRule="auto"/>
        <w:ind w:firstLine="0"/>
        <w:rPr>
          <w:rFonts w:cs="Times New Roman"/>
        </w:rPr>
      </w:pPr>
      <w:r>
        <w:rPr>
          <w:rFonts w:cs="Times New Roman"/>
        </w:rPr>
        <w:t xml:space="preserve">              </w:t>
      </w:r>
      <w:r w:rsidRPr="00A633AA">
        <w:rPr>
          <w:rFonts w:cs="Times New Roman"/>
        </w:rPr>
        <w:t xml:space="preserve">Ao mesmo tempo, identificam-se elementos comuns que atravessam esses territórios, como a presença de lideranças comunitárias, associações representativas e práticas coletivas que sustentam a vida social. A caracterização também </w:t>
      </w:r>
      <w:r>
        <w:rPr>
          <w:rFonts w:cs="Times New Roman"/>
        </w:rPr>
        <w:t xml:space="preserve">comprova </w:t>
      </w:r>
      <w:r w:rsidRPr="00A633AA">
        <w:rPr>
          <w:rFonts w:cs="Times New Roman"/>
        </w:rPr>
        <w:t>desigualdades estruturais persistentes, sobretudo no que se refere às condições socioeconômicas e à oferta de políticas públicas, situando os territórios quilombolas em posições historicamente vulnerabilizadas no interior das Regiões de Saúde do estado.</w:t>
      </w:r>
    </w:p>
    <w:p w14:paraId="7D0ECB96" w14:textId="428C244F" w:rsidR="00C95F81" w:rsidRDefault="00AE58FF" w:rsidP="00A633AA">
      <w:pPr>
        <w:widowControl/>
        <w:spacing w:line="360" w:lineRule="auto"/>
        <w:rPr>
          <w:rFonts w:cs="Times New Roman"/>
        </w:rPr>
      </w:pPr>
      <w:r>
        <w:rPr>
          <w:rFonts w:cs="Times New Roman"/>
          <w:b/>
          <w:bCs/>
        </w:rPr>
        <w:t>C</w:t>
      </w:r>
      <w:r w:rsidR="00C95F81">
        <w:rPr>
          <w:rFonts w:cs="Times New Roman"/>
          <w:b/>
          <w:bCs/>
        </w:rPr>
        <w:t>onsidero que a</w:t>
      </w:r>
      <w:r w:rsidR="00A633AA" w:rsidRPr="00A633AA">
        <w:rPr>
          <w:rFonts w:cs="Times New Roman"/>
        </w:rPr>
        <w:t xml:space="preserve">o reunir informações sobre população, território, organização social e infraestrutura, o Eixo 1 </w:t>
      </w:r>
      <w:r w:rsidR="00C95F81">
        <w:rPr>
          <w:rFonts w:cs="Times New Roman"/>
        </w:rPr>
        <w:t xml:space="preserve">proporcionou </w:t>
      </w:r>
      <w:r w:rsidR="00A633AA" w:rsidRPr="00A633AA">
        <w:rPr>
          <w:rFonts w:cs="Times New Roman"/>
        </w:rPr>
        <w:t xml:space="preserve">uma base analítica consistente para a compreensão das especificidades quilombolas no Rio Grande do Norte. Essa caracterização permite orientar ações regionalizadas e pactuações intersetoriais que considerem as singularidades de cada território, evitando abordagens homogêneas que desconsiderem trajetórias locais. </w:t>
      </w:r>
    </w:p>
    <w:p w14:paraId="74E62B7C" w14:textId="0434ECCA" w:rsidR="00A633AA" w:rsidRPr="00A633AA" w:rsidRDefault="00AE58FF" w:rsidP="00A633AA">
      <w:pPr>
        <w:widowControl/>
        <w:spacing w:line="360" w:lineRule="auto"/>
        <w:rPr>
          <w:rFonts w:cs="Times New Roman"/>
        </w:rPr>
      </w:pPr>
      <w:r w:rsidRPr="00AE58FF">
        <w:rPr>
          <w:rFonts w:cs="Times New Roman"/>
        </w:rPr>
        <w:t xml:space="preserve">Assim, </w:t>
      </w:r>
      <w:r w:rsidR="00A633AA" w:rsidRPr="00A633AA">
        <w:rPr>
          <w:rFonts w:cs="Times New Roman"/>
        </w:rPr>
        <w:t>contribui para subsidiar o planejamento de políticas públicas sensíveis às dinâmicas territoriais, fortalecendo a articulação entre Estado e comunidades quilombolas e criando condições para intervenções que dialoguem com as necessidades concretas e os potenciais existentes em cada território certificado.</w:t>
      </w:r>
    </w:p>
    <w:p w14:paraId="1674A53C" w14:textId="123F4064" w:rsidR="00AE58FF" w:rsidRPr="00AE58FF" w:rsidRDefault="00CD64A4" w:rsidP="00AE58FF">
      <w:pPr>
        <w:widowControl/>
        <w:spacing w:line="360" w:lineRule="auto"/>
        <w:rPr>
          <w:rFonts w:cs="Times New Roman"/>
        </w:rPr>
      </w:pPr>
      <w:r>
        <w:rPr>
          <w:rFonts w:cs="Times New Roman"/>
        </w:rPr>
        <w:t>Assim, f</w:t>
      </w:r>
      <w:r w:rsidR="0038250A" w:rsidRPr="006D0DEF">
        <w:rPr>
          <w:rFonts w:cs="Times New Roman"/>
        </w:rPr>
        <w:t xml:space="preserve">rente </w:t>
      </w:r>
      <w:r w:rsidR="00E64E55">
        <w:rPr>
          <w:rFonts w:cs="Times New Roman"/>
        </w:rPr>
        <w:t>à</w:t>
      </w:r>
      <w:r w:rsidR="0038250A" w:rsidRPr="006D0DEF">
        <w:rPr>
          <w:rFonts w:cs="Times New Roman"/>
        </w:rPr>
        <w:t xml:space="preserve">s recomendações </w:t>
      </w:r>
      <w:r w:rsidR="00EB1A4B" w:rsidRPr="006D0DEF">
        <w:rPr>
          <w:rFonts w:cs="Times New Roman"/>
        </w:rPr>
        <w:t xml:space="preserve">estruturantes importantes voltadas aos territórios quilombolas </w:t>
      </w:r>
      <w:r w:rsidR="00E873EB">
        <w:rPr>
          <w:rFonts w:cs="Times New Roman"/>
        </w:rPr>
        <w:t>empreendida</w:t>
      </w:r>
      <w:r w:rsidR="0038250A" w:rsidRPr="006D0DEF">
        <w:rPr>
          <w:rFonts w:cs="Times New Roman"/>
        </w:rPr>
        <w:t xml:space="preserve"> </w:t>
      </w:r>
      <w:r w:rsidR="009525FC">
        <w:rPr>
          <w:rFonts w:cs="Times New Roman"/>
        </w:rPr>
        <w:t>no Eixo</w:t>
      </w:r>
      <w:r w:rsidR="00E873EB">
        <w:rPr>
          <w:rFonts w:cs="Times New Roman"/>
        </w:rPr>
        <w:t xml:space="preserve"> </w:t>
      </w:r>
      <w:r w:rsidR="009525FC">
        <w:rPr>
          <w:rFonts w:cs="Times New Roman"/>
        </w:rPr>
        <w:t>1</w:t>
      </w:r>
      <w:r w:rsidR="00EB1A4B" w:rsidRPr="006D0DEF">
        <w:rPr>
          <w:rFonts w:cs="Times New Roman"/>
        </w:rPr>
        <w:t xml:space="preserve">, </w:t>
      </w:r>
      <w:r w:rsidR="0038250A" w:rsidRPr="006D0DEF">
        <w:rPr>
          <w:rFonts w:cs="Times New Roman"/>
        </w:rPr>
        <w:t xml:space="preserve">torna-se necessário avançar para o Eixo 2, que examina os fatores sociais e estruturais associados ao processo </w:t>
      </w:r>
      <w:r w:rsidR="0000509E">
        <w:rPr>
          <w:rFonts w:cs="Times New Roman"/>
        </w:rPr>
        <w:t xml:space="preserve">de </w:t>
      </w:r>
      <w:r w:rsidR="0038250A" w:rsidRPr="006D0DEF">
        <w:rPr>
          <w:rFonts w:cs="Times New Roman"/>
        </w:rPr>
        <w:t xml:space="preserve">saúde e doença nas comunidades quilombolas. As recomendações deste eixo, distribuídas em curto, médio e longo prazo, ampliam a compreensão sobre as necessidades sanitárias, identificam prioridades de cuidado e orientam ações estratégicas que dialogam diretamente com as condições ambientais, institucionais e culturais apresentadas no diagnóstico. </w:t>
      </w:r>
    </w:p>
    <w:p w14:paraId="13F3A4E6" w14:textId="6B5DE51C" w:rsidR="00AE58FF" w:rsidRPr="00AE58FF" w:rsidRDefault="00AE58FF" w:rsidP="00AE58FF">
      <w:pPr>
        <w:widowControl/>
        <w:spacing w:line="360" w:lineRule="auto"/>
        <w:rPr>
          <w:rFonts w:cs="Times New Roman"/>
        </w:rPr>
      </w:pPr>
      <w:r w:rsidRPr="00AE58FF">
        <w:rPr>
          <w:rFonts w:cs="Times New Roman"/>
        </w:rPr>
        <w:t>Dito isso, na sequência são apresentadas as recomendações</w:t>
      </w:r>
      <w:r w:rsidR="00502055">
        <w:rPr>
          <w:rFonts w:cs="Times New Roman"/>
        </w:rPr>
        <w:t xml:space="preserve"> que compõem </w:t>
      </w:r>
      <w:r w:rsidRPr="00AE58FF">
        <w:rPr>
          <w:rFonts w:cs="Times New Roman"/>
        </w:rPr>
        <w:t xml:space="preserve"> </w:t>
      </w:r>
      <w:r w:rsidR="00CD64A4">
        <w:t>Eixo 2</w:t>
      </w:r>
      <w:r w:rsidRPr="00AE58FF">
        <w:rPr>
          <w:rFonts w:cs="Times New Roman"/>
        </w:rPr>
        <w:t>.</w:t>
      </w:r>
    </w:p>
    <w:p w14:paraId="755F3FA2" w14:textId="77777777" w:rsidR="002037FD" w:rsidRDefault="002037FD" w:rsidP="00E01817">
      <w:pPr>
        <w:spacing w:line="360" w:lineRule="auto"/>
        <w:ind w:firstLine="0"/>
        <w:rPr>
          <w:rFonts w:cs="Times New Roman"/>
        </w:rPr>
      </w:pPr>
    </w:p>
    <w:p w14:paraId="77007216" w14:textId="77777777" w:rsidR="00CD64A4" w:rsidRPr="00204285" w:rsidRDefault="00CD64A4" w:rsidP="00E01817">
      <w:pPr>
        <w:spacing w:line="360" w:lineRule="auto"/>
        <w:ind w:firstLine="0"/>
        <w:rPr>
          <w:rFonts w:cs="Times New Roman"/>
        </w:rPr>
      </w:pPr>
    </w:p>
    <w:tbl>
      <w:tblPr>
        <w:tblStyle w:val="Tabelacomgrade"/>
        <w:tblW w:w="0" w:type="auto"/>
        <w:tblLook w:val="04A0" w:firstRow="1" w:lastRow="0" w:firstColumn="1" w:lastColumn="0" w:noHBand="0" w:noVBand="1"/>
      </w:tblPr>
      <w:tblGrid>
        <w:gridCol w:w="9061"/>
      </w:tblGrid>
      <w:tr w:rsidR="00CC3AB5" w14:paraId="0801DD3F" w14:textId="77777777" w:rsidTr="006D0DEF">
        <w:tc>
          <w:tcPr>
            <w:tcW w:w="9061" w:type="dxa"/>
            <w:shd w:val="clear" w:color="auto" w:fill="FAE2D5" w:themeFill="accent2" w:themeFillTint="33"/>
          </w:tcPr>
          <w:p w14:paraId="6374843C" w14:textId="4FC62B80" w:rsidR="00CC3AB5" w:rsidRDefault="00CC3AB5" w:rsidP="00BF22AD">
            <w:pPr>
              <w:ind w:firstLine="0"/>
              <w:jc w:val="center"/>
              <w:rPr>
                <w:rFonts w:cs="Times New Roman"/>
              </w:rPr>
            </w:pPr>
            <w:bookmarkStart w:id="20" w:name="_Hlk219023757"/>
            <w:r w:rsidRPr="006D0DEF">
              <w:rPr>
                <w:rFonts w:cs="Times New Roman"/>
                <w:b/>
                <w:bCs/>
              </w:rPr>
              <w:t>EIXO 2</w:t>
            </w:r>
            <w:r w:rsidRPr="00CC3AB5">
              <w:rPr>
                <w:rFonts w:cs="Times New Roman"/>
              </w:rPr>
              <w:t xml:space="preserve"> </w:t>
            </w:r>
            <w:r w:rsidRPr="006D0DEF">
              <w:rPr>
                <w:rFonts w:cs="Times New Roman"/>
                <w:b/>
                <w:bCs/>
              </w:rPr>
              <w:t xml:space="preserve">– </w:t>
            </w:r>
            <w:r w:rsidR="00145319" w:rsidRPr="006D0DEF">
              <w:rPr>
                <w:rFonts w:cs="Times New Roman"/>
                <w:b/>
                <w:bCs/>
              </w:rPr>
              <w:t xml:space="preserve"> FATORES ESTRUTURAIS E DETERMINANTES SOCIAIS DE SAÚDE </w:t>
            </w:r>
            <w:bookmarkEnd w:id="20"/>
            <w:r w:rsidR="00145319" w:rsidRPr="006D0DEF">
              <w:rPr>
                <w:rFonts w:cs="Times New Roman"/>
                <w:b/>
                <w:bCs/>
              </w:rPr>
              <w:t>DA POPULAÇÃO QUILOMBOLA</w:t>
            </w:r>
            <w:r w:rsidR="0093037E" w:rsidRPr="006D0DEF">
              <w:rPr>
                <w:rFonts w:cs="Times New Roman"/>
                <w:b/>
                <w:bCs/>
              </w:rPr>
              <w:t xml:space="preserve"> CERTIFICADAS NO RIO GRANDE DO NORTE</w:t>
            </w:r>
          </w:p>
        </w:tc>
      </w:tr>
    </w:tbl>
    <w:p w14:paraId="11CFB972" w14:textId="77777777" w:rsidR="00E01817" w:rsidRDefault="00E01817" w:rsidP="00E01817">
      <w:pPr>
        <w:ind w:firstLine="0"/>
        <w:rPr>
          <w:rFonts w:cs="Times New Roman"/>
        </w:rPr>
      </w:pPr>
    </w:p>
    <w:p w14:paraId="2DA76855" w14:textId="15946F5A" w:rsidR="00A85BC3" w:rsidRPr="00204285" w:rsidRDefault="001A331F" w:rsidP="006D0DEF">
      <w:pPr>
        <w:spacing w:line="360" w:lineRule="auto"/>
        <w:rPr>
          <w:rFonts w:cs="Times New Roman"/>
        </w:rPr>
      </w:pPr>
      <w:r>
        <w:rPr>
          <w:rFonts w:cs="Times New Roman"/>
        </w:rPr>
        <w:t xml:space="preserve">Esse </w:t>
      </w:r>
      <w:r w:rsidR="002037FD">
        <w:rPr>
          <w:rFonts w:cs="Times New Roman"/>
        </w:rPr>
        <w:t>e</w:t>
      </w:r>
      <w:r>
        <w:rPr>
          <w:rFonts w:cs="Times New Roman"/>
        </w:rPr>
        <w:t>ixo</w:t>
      </w:r>
      <w:r w:rsidR="00A85BC3" w:rsidRPr="00204285">
        <w:rPr>
          <w:rFonts w:cs="Times New Roman"/>
        </w:rPr>
        <w:t xml:space="preserve"> re</w:t>
      </w:r>
      <w:r w:rsidR="00CC3AB5">
        <w:rPr>
          <w:rFonts w:cs="Times New Roman"/>
        </w:rPr>
        <w:t>uniu</w:t>
      </w:r>
      <w:r w:rsidR="00A85BC3" w:rsidRPr="00204285">
        <w:rPr>
          <w:rFonts w:cs="Times New Roman"/>
        </w:rPr>
        <w:t xml:space="preserve"> </w:t>
      </w:r>
      <w:r w:rsidR="00D15E4B">
        <w:rPr>
          <w:rFonts w:cs="Times New Roman"/>
        </w:rPr>
        <w:t>do diagnóstico socio</w:t>
      </w:r>
      <w:r w:rsidR="00C95F81">
        <w:rPr>
          <w:rFonts w:cs="Times New Roman"/>
        </w:rPr>
        <w:t>s</w:t>
      </w:r>
      <w:r w:rsidR="00D15E4B">
        <w:rPr>
          <w:rFonts w:cs="Times New Roman"/>
        </w:rPr>
        <w:t xml:space="preserve">sanitário do produto 2, </w:t>
      </w:r>
      <w:r w:rsidR="00A85BC3" w:rsidRPr="00204285">
        <w:rPr>
          <w:rFonts w:cs="Times New Roman"/>
        </w:rPr>
        <w:t>a análise dos fatores sociais, ambientais, econômicos e institucionais que influenciam a saúde da população quilombola do Rio Grande do Norte. A leitura integrada dos dados coletados nas 39 comunidades certificadas permiti</w:t>
      </w:r>
      <w:r w:rsidR="00C67085">
        <w:rPr>
          <w:rFonts w:cs="Times New Roman"/>
        </w:rPr>
        <w:t>ram</w:t>
      </w:r>
      <w:r w:rsidR="00A85BC3" w:rsidRPr="00204285">
        <w:rPr>
          <w:rFonts w:cs="Times New Roman"/>
        </w:rPr>
        <w:t xml:space="preserve"> identificar padrões que atravessam o cotidiano das famílias e revelam de maneira nítida como desigualdades históricas, raciais e territoriais estruturam formas de adoecimento e d</w:t>
      </w:r>
      <w:r w:rsidR="00EB1A4B">
        <w:rPr>
          <w:rFonts w:cs="Times New Roman"/>
        </w:rPr>
        <w:t>a</w:t>
      </w:r>
      <w:r w:rsidR="000E7D7A">
        <w:rPr>
          <w:rFonts w:cs="Times New Roman"/>
        </w:rPr>
        <w:t>s</w:t>
      </w:r>
      <w:r w:rsidR="00EB1A4B">
        <w:rPr>
          <w:rFonts w:cs="Times New Roman"/>
        </w:rPr>
        <w:t xml:space="preserve"> necessidades d</w:t>
      </w:r>
      <w:r w:rsidR="00A85BC3" w:rsidRPr="00204285">
        <w:rPr>
          <w:rFonts w:cs="Times New Roman"/>
        </w:rPr>
        <w:t>e cuidado</w:t>
      </w:r>
      <w:r w:rsidR="00EB1A4B">
        <w:rPr>
          <w:rFonts w:cs="Times New Roman"/>
        </w:rPr>
        <w:t>s</w:t>
      </w:r>
      <w:r w:rsidR="00A85BC3" w:rsidRPr="00204285">
        <w:rPr>
          <w:rFonts w:cs="Times New Roman"/>
        </w:rPr>
        <w:t>.</w:t>
      </w:r>
    </w:p>
    <w:p w14:paraId="677A10B3" w14:textId="77777777" w:rsidR="001B6B5A" w:rsidRDefault="00A85BC3" w:rsidP="006D0DEF">
      <w:pPr>
        <w:spacing w:line="360" w:lineRule="auto"/>
        <w:rPr>
          <w:rFonts w:cs="Times New Roman"/>
        </w:rPr>
      </w:pPr>
      <w:r w:rsidRPr="00204285">
        <w:rPr>
          <w:rFonts w:cs="Times New Roman"/>
        </w:rPr>
        <w:t>As condições de saúde observadas não se explicam apenas por situações clínicas individuais, mas por contextos sociais que interferem na exposição a agravos, no acesso aos serviços e na capacidade de prevenção. Estes elementos, juntos, compõem um quadro amplo e complexo que exige respostas articuladas entre as políticas públicas de saúde, educação, assistência social, segurança alimentar e infraestrutura.</w:t>
      </w:r>
      <w:r w:rsidR="001A331F">
        <w:rPr>
          <w:rFonts w:cs="Times New Roman"/>
        </w:rPr>
        <w:t xml:space="preserve"> </w:t>
      </w:r>
      <w:r w:rsidR="001B6B5A" w:rsidRPr="00771307">
        <w:rPr>
          <w:rFonts w:cs="Times New Roman"/>
          <w:b/>
          <w:bCs/>
        </w:rPr>
        <w:t>Neste eixo, é possível identificar sete</w:t>
      </w:r>
      <w:r w:rsidR="001B6B5A" w:rsidRPr="001B6B5A">
        <w:rPr>
          <w:rFonts w:cs="Times New Roman"/>
          <w:b/>
          <w:bCs/>
        </w:rPr>
        <w:t xml:space="preserve"> situações</w:t>
      </w:r>
      <w:r w:rsidR="001B6B5A" w:rsidRPr="001B6B5A">
        <w:rPr>
          <w:rFonts w:cs="Times New Roman"/>
        </w:rPr>
        <w:t xml:space="preserve"> relacionadas aos fatores estruturais e aos determinantes sociais que influenciam a saúde da população negra e quilombola, analisadas de forma crítica e propositiva.</w:t>
      </w:r>
    </w:p>
    <w:p w14:paraId="0EF12F31" w14:textId="6341B1DD" w:rsidR="00A85BC3" w:rsidRPr="00204285" w:rsidRDefault="001B6B5A" w:rsidP="006D0DEF">
      <w:pPr>
        <w:spacing w:line="360" w:lineRule="auto"/>
        <w:rPr>
          <w:rFonts w:cs="Times New Roman"/>
        </w:rPr>
      </w:pPr>
      <w:r w:rsidRPr="00771307">
        <w:rPr>
          <w:rFonts w:cs="Times New Roman"/>
          <w:b/>
          <w:bCs/>
        </w:rPr>
        <w:t>A primeira situação refere-se aos determinantes ambientais e estruturais:</w:t>
      </w:r>
      <w:r w:rsidR="00CA4D56" w:rsidRPr="003E41DF">
        <w:rPr>
          <w:rFonts w:cs="Times New Roman"/>
        </w:rPr>
        <w:t xml:space="preserve"> </w:t>
      </w:r>
      <w:r w:rsidR="00EF1006">
        <w:rPr>
          <w:rFonts w:cs="Times New Roman"/>
        </w:rPr>
        <w:t>o</w:t>
      </w:r>
      <w:r w:rsidR="00A85BC3" w:rsidRPr="003E41DF">
        <w:rPr>
          <w:rFonts w:cs="Times New Roman"/>
        </w:rPr>
        <w:t xml:space="preserve"> diagnóstico mostrou que a precariedade ambiental está diretamente relacionada ao</w:t>
      </w:r>
      <w:r w:rsidR="00A85BC3" w:rsidRPr="00204285">
        <w:rPr>
          <w:rFonts w:cs="Times New Roman"/>
        </w:rPr>
        <w:t xml:space="preserve"> padrão de adoecimento infantil e às doenças de veiculação hídrica. Em grande parte das comunidades, o abastecimento de água é irregular, obrigando as famílias a </w:t>
      </w:r>
      <w:r w:rsidR="00CA4D56" w:rsidRPr="00204285">
        <w:rPr>
          <w:rFonts w:cs="Times New Roman"/>
        </w:rPr>
        <w:t>armazenarem</w:t>
      </w:r>
      <w:r w:rsidR="00A85BC3" w:rsidRPr="00204285">
        <w:rPr>
          <w:rFonts w:cs="Times New Roman"/>
        </w:rPr>
        <w:t xml:space="preserve"> água de forma </w:t>
      </w:r>
      <w:r>
        <w:rPr>
          <w:rFonts w:cs="Times New Roman"/>
        </w:rPr>
        <w:t xml:space="preserve">muitas vezes </w:t>
      </w:r>
      <w:r w:rsidR="00A85BC3" w:rsidRPr="00204285">
        <w:rPr>
          <w:rFonts w:cs="Times New Roman"/>
        </w:rPr>
        <w:t xml:space="preserve">improvisada, prática que favorece </w:t>
      </w:r>
      <w:r w:rsidR="009E2199">
        <w:rPr>
          <w:rFonts w:cs="Times New Roman"/>
        </w:rPr>
        <w:t xml:space="preserve">a </w:t>
      </w:r>
      <w:r w:rsidR="00A85BC3" w:rsidRPr="00204285">
        <w:rPr>
          <w:rFonts w:cs="Times New Roman"/>
        </w:rPr>
        <w:t xml:space="preserve">contaminação e </w:t>
      </w:r>
      <w:r w:rsidR="009E2199">
        <w:rPr>
          <w:rFonts w:cs="Times New Roman"/>
        </w:rPr>
        <w:t>a</w:t>
      </w:r>
      <w:r w:rsidR="009E2199" w:rsidRPr="00204285">
        <w:rPr>
          <w:rFonts w:cs="Times New Roman"/>
        </w:rPr>
        <w:t xml:space="preserve"> proliferação</w:t>
      </w:r>
      <w:r w:rsidR="00A85BC3" w:rsidRPr="00204285">
        <w:rPr>
          <w:rFonts w:cs="Times New Roman"/>
        </w:rPr>
        <w:t xml:space="preserve"> de microrganismos. A ausência de água potável, aliada ao uso de fossas rudimentares, aumenta a incidência de diarreia e infecções, sobretudo em crianças pequenas.</w:t>
      </w:r>
    </w:p>
    <w:p w14:paraId="4AC1310C" w14:textId="41A03804" w:rsidR="00A85BC3" w:rsidRPr="00204285" w:rsidRDefault="00A85BC3" w:rsidP="006D0DEF">
      <w:pPr>
        <w:spacing w:line="360" w:lineRule="auto"/>
        <w:rPr>
          <w:rFonts w:cs="Times New Roman"/>
        </w:rPr>
      </w:pPr>
      <w:r w:rsidRPr="00204285">
        <w:rPr>
          <w:rFonts w:cs="Times New Roman"/>
        </w:rPr>
        <w:t>As casas, muitas vezes construídas com materiais frágeis e pouca ventilação, favorecem doenças respiratórias. Ambientes insalubres, poeira acumulada e proximidade entre moradias e mato ou áreas de descarte contribuem para agravamento dos quadros de gripe, bronquite e crises asmáticas. O diagnóstico também identificou regiões onde o lixo é queimado a céu aberto, situação que afeta a saúde respiratória de crianças, idosos e pessoas com doenças crônicas.</w:t>
      </w:r>
    </w:p>
    <w:p w14:paraId="7C7D0D7E" w14:textId="6AA4CA16" w:rsidR="00A85BC3" w:rsidRPr="00204285" w:rsidRDefault="00A85BC3" w:rsidP="008E740E">
      <w:pPr>
        <w:widowControl/>
        <w:spacing w:line="360" w:lineRule="auto"/>
        <w:rPr>
          <w:rFonts w:cs="Times New Roman"/>
        </w:rPr>
      </w:pPr>
      <w:r w:rsidRPr="00204285">
        <w:rPr>
          <w:rFonts w:cs="Times New Roman"/>
        </w:rPr>
        <w:t xml:space="preserve">Essas dificuldades ambientais se somam à carência de saneamento básico. Em muitas localidades, não há rede de esgoto nem drenagem adequada. Durante </w:t>
      </w:r>
      <w:r w:rsidR="00E27353">
        <w:rPr>
          <w:rFonts w:cs="Times New Roman"/>
        </w:rPr>
        <w:t xml:space="preserve">os </w:t>
      </w:r>
      <w:r w:rsidRPr="00204285">
        <w:rPr>
          <w:rFonts w:cs="Times New Roman"/>
        </w:rPr>
        <w:t>períodos de chuva, áreas alagadas comprometem o trânsito local e impedem o acesso ao atendimento em unidades de saúde. Em comunidades rurais distantes, vias de acesso em más condições ampliam o tempo de deslocamento e dificultam ações da Atenção Primária, como visitas domiciliares e busca ativa.</w:t>
      </w:r>
    </w:p>
    <w:p w14:paraId="1B428B0D" w14:textId="73209386" w:rsidR="00A85BC3" w:rsidRPr="00204285" w:rsidRDefault="004E5B61" w:rsidP="008E740E">
      <w:pPr>
        <w:widowControl/>
        <w:spacing w:line="360" w:lineRule="auto"/>
        <w:rPr>
          <w:rFonts w:cs="Times New Roman"/>
        </w:rPr>
      </w:pPr>
      <w:r w:rsidRPr="00D54C57">
        <w:rPr>
          <w:rFonts w:cs="Times New Roman"/>
          <w:b/>
          <w:bCs/>
        </w:rPr>
        <w:t>A</w:t>
      </w:r>
      <w:r w:rsidRPr="00D54C57">
        <w:rPr>
          <w:rFonts w:cs="Times New Roman"/>
        </w:rPr>
        <w:t xml:space="preserve"> </w:t>
      </w:r>
      <w:r w:rsidRPr="00771307">
        <w:rPr>
          <w:rFonts w:cs="Times New Roman"/>
          <w:b/>
          <w:bCs/>
        </w:rPr>
        <w:t xml:space="preserve">segunda situação alude aos </w:t>
      </w:r>
      <w:r w:rsidR="00771307" w:rsidRPr="00771307">
        <w:rPr>
          <w:rFonts w:cs="Times New Roman"/>
          <w:b/>
          <w:bCs/>
        </w:rPr>
        <w:t>d</w:t>
      </w:r>
      <w:r w:rsidR="00A85BC3" w:rsidRPr="00771307">
        <w:rPr>
          <w:rFonts w:cs="Times New Roman"/>
          <w:b/>
          <w:bCs/>
        </w:rPr>
        <w:t>eterminantes socioeconômicos e acesso aos serviços</w:t>
      </w:r>
      <w:r w:rsidR="00CA4D56" w:rsidRPr="00D54C57">
        <w:rPr>
          <w:rFonts w:cs="Times New Roman"/>
          <w:b/>
          <w:bCs/>
        </w:rPr>
        <w:t>:</w:t>
      </w:r>
      <w:r w:rsidR="00CA4D56" w:rsidRPr="00D54C57">
        <w:rPr>
          <w:rFonts w:cs="Times New Roman"/>
        </w:rPr>
        <w:t xml:space="preserve"> </w:t>
      </w:r>
      <w:r w:rsidR="00D54C57" w:rsidRPr="00D54C57">
        <w:rPr>
          <w:rFonts w:cs="Times New Roman"/>
        </w:rPr>
        <w:t>a</w:t>
      </w:r>
      <w:r w:rsidR="00A85BC3" w:rsidRPr="00204285">
        <w:rPr>
          <w:rFonts w:cs="Times New Roman"/>
        </w:rPr>
        <w:t xml:space="preserve"> renda familiar instável, o desemprego e a dependência de trabalho informal limitam a capacidade das famílias de manter alimentação adequada, garantir deslocamento até as unidades de saúde e adquirir medicamentos quando estes não estão disponíveis na rede. Em vários territórios, a distância até a UBS</w:t>
      </w:r>
      <w:r w:rsidR="00C95F81">
        <w:rPr>
          <w:rFonts w:cs="Times New Roman"/>
        </w:rPr>
        <w:t>-Unidade Básica de Saúde</w:t>
      </w:r>
      <w:r w:rsidR="00A85BC3" w:rsidRPr="00204285">
        <w:rPr>
          <w:rFonts w:cs="Times New Roman"/>
        </w:rPr>
        <w:t xml:space="preserve"> ou hospital mais próximo compromete consultas, exames e retomada do tratamento. A falta de transporte sanitário regular foi apontada como uma das maiores barreiras para continuidade e resolutividade do cuidado.</w:t>
      </w:r>
    </w:p>
    <w:p w14:paraId="5B3BEC6D" w14:textId="16BD0A6E" w:rsidR="00A85BC3" w:rsidRPr="00204285" w:rsidRDefault="00A85BC3" w:rsidP="006D0DEF">
      <w:pPr>
        <w:spacing w:line="360" w:lineRule="auto"/>
        <w:rPr>
          <w:rFonts w:cs="Times New Roman"/>
        </w:rPr>
      </w:pPr>
      <w:r w:rsidRPr="00204285">
        <w:rPr>
          <w:rFonts w:cs="Times New Roman"/>
        </w:rPr>
        <w:t xml:space="preserve">Muitos moradores relataram dificuldades para agendar consultas especializadas, realizar exames de média </w:t>
      </w:r>
      <w:r w:rsidR="00CA4D56">
        <w:rPr>
          <w:rFonts w:cs="Times New Roman"/>
        </w:rPr>
        <w:t xml:space="preserve">e alta </w:t>
      </w:r>
      <w:r w:rsidRPr="00204285">
        <w:rPr>
          <w:rFonts w:cs="Times New Roman"/>
        </w:rPr>
        <w:t>complexidade e comparecer a retornos médicos. A ausência de fluxo organizado de regulação reforça a sensação de desproteção sanitária. Em casos de urgência obstétrica ou piora súbita de doenças crônicas, a demora no socorro pode agravar os quadros, especialmente em comunidades rurais afastadas.</w:t>
      </w:r>
    </w:p>
    <w:p w14:paraId="414CA792" w14:textId="61F11406" w:rsidR="00A85BC3" w:rsidRPr="00204285" w:rsidRDefault="00A85BC3" w:rsidP="006D0DEF">
      <w:pPr>
        <w:spacing w:line="360" w:lineRule="auto"/>
        <w:rPr>
          <w:rFonts w:cs="Times New Roman"/>
        </w:rPr>
      </w:pPr>
      <w:r w:rsidRPr="00204285">
        <w:rPr>
          <w:rFonts w:cs="Times New Roman"/>
        </w:rPr>
        <w:t>As barreiras econômicas e logísticas se combinam a dificuldades institucionais. Em várias comunidades, as lideranças quilombolas relataram experiências de discriminação, negligência ou desconsideração de suas demandas nos serviços. O racismo institucional, ainda presente em práticas de atendimento, interfere na busca por cuidado e na continuidade do tratamento, influenciando tanto a saúde física quanto a saúde mental.</w:t>
      </w:r>
    </w:p>
    <w:p w14:paraId="2ABBCAAC" w14:textId="1E2F3446" w:rsidR="00A85BC3" w:rsidRPr="00204285" w:rsidRDefault="004E5B61" w:rsidP="00307954">
      <w:pPr>
        <w:widowControl/>
        <w:spacing w:line="360" w:lineRule="auto"/>
        <w:rPr>
          <w:rFonts w:cs="Times New Roman"/>
        </w:rPr>
      </w:pPr>
      <w:r w:rsidRPr="00771307">
        <w:rPr>
          <w:rFonts w:cs="Times New Roman"/>
          <w:b/>
          <w:bCs/>
        </w:rPr>
        <w:t xml:space="preserve">A terceira situação menciona a </w:t>
      </w:r>
      <w:r w:rsidR="00A85BC3" w:rsidRPr="00771307">
        <w:rPr>
          <w:rFonts w:cs="Times New Roman"/>
          <w:b/>
          <w:bCs/>
        </w:rPr>
        <w:t>Saúde infantil e adolescente</w:t>
      </w:r>
      <w:r w:rsidR="00CA4D56" w:rsidRPr="00771307">
        <w:rPr>
          <w:rFonts w:cs="Times New Roman"/>
          <w:b/>
          <w:bCs/>
        </w:rPr>
        <w:t>:</w:t>
      </w:r>
      <w:r w:rsidR="00CA4D56" w:rsidRPr="003E41DF">
        <w:rPr>
          <w:rFonts w:cs="Times New Roman"/>
        </w:rPr>
        <w:t xml:space="preserve"> </w:t>
      </w:r>
      <w:r w:rsidR="00EF1006">
        <w:rPr>
          <w:rFonts w:cs="Times New Roman"/>
        </w:rPr>
        <w:t>a</w:t>
      </w:r>
      <w:r w:rsidR="00A85BC3" w:rsidRPr="003E41DF">
        <w:rPr>
          <w:rFonts w:cs="Times New Roman"/>
        </w:rPr>
        <w:t xml:space="preserve"> análise</w:t>
      </w:r>
      <w:r w:rsidR="00A85BC3" w:rsidRPr="00204285">
        <w:rPr>
          <w:rFonts w:cs="Times New Roman"/>
        </w:rPr>
        <w:t xml:space="preserve"> do ciclo de vida mostra que crianças e adolescentes representam um dos grupos mais vulneráveis. Entre crianças de 0 a 5 anos, predominam agravos infecciosos, principalmente síndromes respiratórias e diarreicas. Esses episódios são intensificados pela precariedade de água e saneamento, bem como por moradias com pouca ventilação e acúmulo de poeira. Em algumas comunidades, fatores nutricionais também surgem como questões importantes, incluindo tanto desnutrição quanto obesidade inicial.</w:t>
      </w:r>
    </w:p>
    <w:p w14:paraId="1B5DFCDD" w14:textId="4B8A2332" w:rsidR="00A85BC3" w:rsidRPr="00204285" w:rsidRDefault="00A85BC3" w:rsidP="008B06BB">
      <w:pPr>
        <w:widowControl/>
        <w:spacing w:line="360" w:lineRule="auto"/>
        <w:rPr>
          <w:rFonts w:cs="Times New Roman"/>
        </w:rPr>
      </w:pPr>
      <w:r w:rsidRPr="00204285">
        <w:rPr>
          <w:rFonts w:cs="Times New Roman"/>
        </w:rPr>
        <w:t>Entre adolescentes, destacam-se episódios de uso de álcool, problemas relacionados à saúde mental e casos de gravidez precoce, que envolvem riscos obstétricos e desafios escolares. Em vários territórios, a gravidez precoce aparece associada a baixa escolaridade e ausência de orientação sobre sexualidade e direitos reprodutivos. Foram mencionados casos de violência, conflitos familiares e ausência de espaços seguros de convivência juvenil.</w:t>
      </w:r>
    </w:p>
    <w:p w14:paraId="2ACBA91A" w14:textId="5B1C4A60" w:rsidR="00A85BC3" w:rsidRPr="00204285" w:rsidRDefault="00A85BC3" w:rsidP="006D0DEF">
      <w:pPr>
        <w:spacing w:line="360" w:lineRule="auto"/>
        <w:rPr>
          <w:rFonts w:cs="Times New Roman"/>
        </w:rPr>
      </w:pPr>
      <w:r w:rsidRPr="00204285">
        <w:rPr>
          <w:rFonts w:cs="Times New Roman"/>
        </w:rPr>
        <w:t>Outro ponto relevante diz respeito à anemia falciforme. Embora os casos não sejam numerosos, muitas famílias relataram desconhecimento sobre a doença, seus sinais e cuidados necessários. Esse desconhecimento pode atrasar diagnósticos, dificultar o manejo da dor e comprometer o acompanhamento médico necessário ao longo da vida.</w:t>
      </w:r>
    </w:p>
    <w:p w14:paraId="6338DF25" w14:textId="0218700C" w:rsidR="00A85BC3" w:rsidRPr="00562F7A" w:rsidRDefault="004E5B61" w:rsidP="006D0DEF">
      <w:pPr>
        <w:spacing w:line="360" w:lineRule="auto"/>
        <w:rPr>
          <w:rFonts w:cs="Times New Roman"/>
          <w:b/>
          <w:bCs/>
        </w:rPr>
      </w:pPr>
      <w:r w:rsidRPr="00771307">
        <w:rPr>
          <w:rFonts w:cs="Times New Roman"/>
          <w:b/>
          <w:bCs/>
        </w:rPr>
        <w:t xml:space="preserve">A quarta situação acena para a </w:t>
      </w:r>
      <w:r w:rsidR="00307954">
        <w:rPr>
          <w:rFonts w:cs="Times New Roman"/>
          <w:b/>
          <w:bCs/>
        </w:rPr>
        <w:t>s</w:t>
      </w:r>
      <w:r w:rsidR="00A85BC3" w:rsidRPr="00771307">
        <w:rPr>
          <w:rFonts w:cs="Times New Roman"/>
          <w:b/>
          <w:bCs/>
        </w:rPr>
        <w:t>aúde da mulher, violência e cuidado materno-infantil</w:t>
      </w:r>
      <w:r w:rsidR="00CA4D56" w:rsidRPr="00771307">
        <w:rPr>
          <w:rFonts w:cs="Times New Roman"/>
          <w:b/>
          <w:bCs/>
        </w:rPr>
        <w:t>:</w:t>
      </w:r>
      <w:r w:rsidR="00CA4D56" w:rsidRPr="00220349">
        <w:rPr>
          <w:rFonts w:cs="Times New Roman"/>
        </w:rPr>
        <w:t xml:space="preserve"> </w:t>
      </w:r>
      <w:r w:rsidR="00220349">
        <w:rPr>
          <w:rFonts w:cs="Times New Roman"/>
        </w:rPr>
        <w:t>a</w:t>
      </w:r>
      <w:r w:rsidR="00A85BC3" w:rsidRPr="00204285">
        <w:rPr>
          <w:rFonts w:cs="Times New Roman"/>
        </w:rPr>
        <w:t>s mulheres quilombolas cumprem papel central na organização das famílias e da vida comunitária, mas convivem com desigualdades que afetam sua saúde. Foram relatad</w:t>
      </w:r>
      <w:r w:rsidR="00E651EC">
        <w:rPr>
          <w:rFonts w:cs="Times New Roman"/>
        </w:rPr>
        <w:t>o</w:t>
      </w:r>
      <w:r w:rsidR="00A85BC3" w:rsidRPr="00204285">
        <w:rPr>
          <w:rFonts w:cs="Times New Roman"/>
        </w:rPr>
        <w:t xml:space="preserve">s </w:t>
      </w:r>
      <w:r w:rsidR="00471DC6">
        <w:rPr>
          <w:rFonts w:cs="Times New Roman"/>
        </w:rPr>
        <w:t>casos de</w:t>
      </w:r>
      <w:r w:rsidR="00A85BC3" w:rsidRPr="00204285">
        <w:rPr>
          <w:rFonts w:cs="Times New Roman"/>
        </w:rPr>
        <w:t xml:space="preserve"> violência doméstica</w:t>
      </w:r>
      <w:r w:rsidR="00471DC6">
        <w:rPr>
          <w:rFonts w:cs="Times New Roman"/>
        </w:rPr>
        <w:t xml:space="preserve"> e </w:t>
      </w:r>
      <w:r w:rsidR="00A85BC3" w:rsidRPr="00204285">
        <w:rPr>
          <w:rFonts w:cs="Times New Roman"/>
        </w:rPr>
        <w:t xml:space="preserve">de gênero, afetando a confiança e o bem-estar emocional das mulheres. Em alguns relatos, </w:t>
      </w:r>
      <w:r w:rsidR="00471DC6">
        <w:rPr>
          <w:rFonts w:cs="Times New Roman"/>
        </w:rPr>
        <w:t xml:space="preserve">as lideranças </w:t>
      </w:r>
      <w:r w:rsidR="00A85BC3" w:rsidRPr="00204285">
        <w:rPr>
          <w:rFonts w:cs="Times New Roman"/>
        </w:rPr>
        <w:t xml:space="preserve">narraram dificuldades </w:t>
      </w:r>
      <w:r w:rsidR="00471DC6">
        <w:rPr>
          <w:rFonts w:cs="Times New Roman"/>
        </w:rPr>
        <w:t>de mulheres gestantes terem</w:t>
      </w:r>
      <w:r w:rsidR="00A85BC3" w:rsidRPr="00204285">
        <w:rPr>
          <w:rFonts w:cs="Times New Roman"/>
        </w:rPr>
        <w:t xml:space="preserve"> acolhimento, </w:t>
      </w:r>
      <w:r w:rsidR="00F86D78" w:rsidRPr="00204285">
        <w:rPr>
          <w:rFonts w:cs="Times New Roman"/>
        </w:rPr>
        <w:t>f</w:t>
      </w:r>
      <w:r w:rsidR="00F86D78">
        <w:rPr>
          <w:rFonts w:cs="Times New Roman"/>
        </w:rPr>
        <w:t>icarem em l</w:t>
      </w:r>
      <w:r w:rsidR="00A85BC3" w:rsidRPr="00204285">
        <w:rPr>
          <w:rFonts w:cs="Times New Roman"/>
        </w:rPr>
        <w:t xml:space="preserve">ongas esperas e atendimento </w:t>
      </w:r>
      <w:r w:rsidR="00562F7A">
        <w:rPr>
          <w:rFonts w:cs="Times New Roman"/>
        </w:rPr>
        <w:t>que poderia ser melhor em</w:t>
      </w:r>
      <w:r w:rsidR="00A85BC3" w:rsidRPr="00204285">
        <w:rPr>
          <w:rFonts w:cs="Times New Roman"/>
        </w:rPr>
        <w:t xml:space="preserve"> maternidades.</w:t>
      </w:r>
    </w:p>
    <w:p w14:paraId="744D1E73" w14:textId="3DCE2766" w:rsidR="00A85BC3" w:rsidRPr="00204285" w:rsidRDefault="00A85BC3" w:rsidP="006D0DEF">
      <w:pPr>
        <w:spacing w:line="360" w:lineRule="auto"/>
        <w:rPr>
          <w:rFonts w:cs="Times New Roman"/>
        </w:rPr>
      </w:pPr>
      <w:r w:rsidRPr="00204285">
        <w:rPr>
          <w:rFonts w:cs="Times New Roman"/>
        </w:rPr>
        <w:t>A precariedade dos fluxos de pré-natal e a ausência de exames regulares comprometem a saúde materno-infantil. Além disso, a distância entre as comunidades e os serviços especializados aumenta o risco de complicações durante a gestação. O cuidado pós-parto também foi descrito como insuficiente, com baixa frequência de visitas domiciliares</w:t>
      </w:r>
      <w:r w:rsidR="00DA0B06">
        <w:rPr>
          <w:rFonts w:cs="Times New Roman"/>
        </w:rPr>
        <w:t>.</w:t>
      </w:r>
    </w:p>
    <w:p w14:paraId="4856BCF4" w14:textId="53EDC6B0" w:rsidR="00C67085" w:rsidRPr="00D54C57" w:rsidRDefault="004E5B61" w:rsidP="00BF22AD">
      <w:pPr>
        <w:widowControl/>
        <w:spacing w:line="360" w:lineRule="auto"/>
        <w:rPr>
          <w:rFonts w:cs="Times New Roman"/>
          <w:b/>
          <w:bCs/>
          <w:spacing w:val="-4"/>
        </w:rPr>
      </w:pPr>
      <w:r w:rsidRPr="00D54C57">
        <w:rPr>
          <w:rFonts w:cs="Times New Roman"/>
          <w:b/>
          <w:bCs/>
          <w:spacing w:val="-4"/>
        </w:rPr>
        <w:t xml:space="preserve">A quinta situação traz a questão do </w:t>
      </w:r>
      <w:r w:rsidR="00A85BC3" w:rsidRPr="00D54C57">
        <w:rPr>
          <w:rFonts w:cs="Times New Roman"/>
          <w:b/>
          <w:bCs/>
          <w:spacing w:val="-4"/>
        </w:rPr>
        <w:t xml:space="preserve"> </w:t>
      </w:r>
      <w:r w:rsidR="00770B9C">
        <w:rPr>
          <w:rFonts w:cs="Times New Roman"/>
          <w:b/>
          <w:bCs/>
          <w:spacing w:val="-4"/>
        </w:rPr>
        <w:t>a</w:t>
      </w:r>
      <w:r w:rsidR="00A85BC3" w:rsidRPr="00D54C57">
        <w:rPr>
          <w:rFonts w:cs="Times New Roman"/>
          <w:b/>
          <w:bCs/>
          <w:spacing w:val="-4"/>
        </w:rPr>
        <w:t>lcoolismo, saúde mental e condições crônicas nos adultos</w:t>
      </w:r>
      <w:r w:rsidR="00562F7A" w:rsidRPr="00D54C57">
        <w:rPr>
          <w:rFonts w:cs="Times New Roman"/>
          <w:b/>
          <w:bCs/>
          <w:spacing w:val="-4"/>
        </w:rPr>
        <w:t>:</w:t>
      </w:r>
      <w:r w:rsidR="00562F7A" w:rsidRPr="00220349">
        <w:rPr>
          <w:rFonts w:cs="Times New Roman"/>
          <w:spacing w:val="-4"/>
        </w:rPr>
        <w:t xml:space="preserve"> </w:t>
      </w:r>
      <w:r w:rsidR="00220349">
        <w:rPr>
          <w:rFonts w:cs="Times New Roman"/>
          <w:spacing w:val="-4"/>
        </w:rPr>
        <w:t>o</w:t>
      </w:r>
      <w:r w:rsidR="00A85BC3" w:rsidRPr="00D54C57">
        <w:rPr>
          <w:rFonts w:cs="Times New Roman"/>
          <w:spacing w:val="-4"/>
        </w:rPr>
        <w:t xml:space="preserve"> alcoolismo aparece como problema relevante em várias comunidades. Adultos relatam uso abusivo de álcool em eventos sociais, mas também em situações de estresse, sofrimento emocional e conflitos familiares. A ausência de acompanhamento psicológico, grupos terapêuticos e políticas de redução de danos agrava o problema e amplia tensões sociais.</w:t>
      </w:r>
    </w:p>
    <w:p w14:paraId="31A33568" w14:textId="429BB295" w:rsidR="00A85BC3" w:rsidRPr="00562F7A" w:rsidRDefault="00A85BC3" w:rsidP="00307954">
      <w:pPr>
        <w:widowControl/>
        <w:spacing w:line="360" w:lineRule="auto"/>
        <w:rPr>
          <w:rFonts w:cs="Times New Roman"/>
          <w:b/>
          <w:bCs/>
        </w:rPr>
      </w:pPr>
      <w:r w:rsidRPr="00204285">
        <w:rPr>
          <w:rFonts w:cs="Times New Roman"/>
        </w:rPr>
        <w:t>Entre adultos e idosos, predominam doenças crônicas como hipertensão, diabetes e dores osteoarticulares. A falta de consultas regulares e o acesso irregular a medicamentos dificultam o controle desses quadros. Caminhar longas distâncias ou depender de terceiros para deslocamento até a UBS são desafios permanentes. Em muitos casos, o agravamento da doença ocorre por falta de exames ou impossibilidade de retorno ao especialista.</w:t>
      </w:r>
      <w:r w:rsidR="00562F7A">
        <w:rPr>
          <w:rFonts w:cs="Times New Roman"/>
          <w:b/>
          <w:bCs/>
        </w:rPr>
        <w:t xml:space="preserve"> </w:t>
      </w:r>
      <w:r w:rsidRPr="00204285">
        <w:rPr>
          <w:rFonts w:cs="Times New Roman"/>
        </w:rPr>
        <w:t>A saúde mental foi mencionada como preocupação crescente, com relatos de ansiedade, tristeza persistente e sobrecarga emocional, sobretudo entre mulheres que acumulam tarefas familiares e comunitárias.</w:t>
      </w:r>
    </w:p>
    <w:p w14:paraId="55207AE6" w14:textId="0361903C" w:rsidR="00DC2033" w:rsidRPr="003E41DF" w:rsidRDefault="004E5B61" w:rsidP="008B06BB">
      <w:pPr>
        <w:widowControl/>
        <w:spacing w:line="360" w:lineRule="auto"/>
        <w:rPr>
          <w:rFonts w:cs="Times New Roman"/>
        </w:rPr>
      </w:pPr>
      <w:r w:rsidRPr="00771307">
        <w:rPr>
          <w:rFonts w:cs="Times New Roman"/>
          <w:b/>
          <w:bCs/>
        </w:rPr>
        <w:t>A sexta situação versa sobre o</w:t>
      </w:r>
      <w:r w:rsidR="00A85BC3" w:rsidRPr="00771307">
        <w:rPr>
          <w:rFonts w:cs="Times New Roman"/>
          <w:b/>
          <w:bCs/>
        </w:rPr>
        <w:t xml:space="preserve"> </w:t>
      </w:r>
      <w:r w:rsidR="00247926">
        <w:rPr>
          <w:rFonts w:cs="Times New Roman"/>
          <w:b/>
          <w:bCs/>
        </w:rPr>
        <w:t>r</w:t>
      </w:r>
      <w:r w:rsidR="00A85BC3" w:rsidRPr="00771307">
        <w:rPr>
          <w:rFonts w:cs="Times New Roman"/>
          <w:b/>
          <w:bCs/>
        </w:rPr>
        <w:t xml:space="preserve">acismo, identidade </w:t>
      </w:r>
      <w:r w:rsidR="00DC2033" w:rsidRPr="00771307">
        <w:rPr>
          <w:rFonts w:cs="Times New Roman"/>
          <w:b/>
          <w:bCs/>
        </w:rPr>
        <w:t xml:space="preserve">e </w:t>
      </w:r>
      <w:r w:rsidR="00247926">
        <w:rPr>
          <w:rFonts w:cs="Times New Roman"/>
          <w:b/>
          <w:bCs/>
        </w:rPr>
        <w:t>s</w:t>
      </w:r>
      <w:r w:rsidR="00DC2033" w:rsidRPr="00771307">
        <w:rPr>
          <w:rFonts w:cs="Times New Roman"/>
          <w:b/>
          <w:bCs/>
        </w:rPr>
        <w:t>aúde:</w:t>
      </w:r>
      <w:r w:rsidR="00DC2033" w:rsidRPr="003E41DF">
        <w:rPr>
          <w:rFonts w:cs="Times New Roman"/>
        </w:rPr>
        <w:t xml:space="preserve"> </w:t>
      </w:r>
      <w:r w:rsidR="00220349">
        <w:rPr>
          <w:rFonts w:cs="Times New Roman"/>
        </w:rPr>
        <w:t>e</w:t>
      </w:r>
      <w:r w:rsidR="00DC2033" w:rsidRPr="003E41DF">
        <w:rPr>
          <w:rFonts w:cs="Times New Roman"/>
        </w:rPr>
        <w:t>ssa situação reúne parte do entendimento de que o racismo estrutura condições de vida, acesso a bens e circulação de pessoas. Essa organização social produz diferenças no adoecer, no morrer e no uso dos serviços, o que coloca o racismo como determinante de saúde da população negra. Identidade, pertencimento e memória coletiva atuam como proteção quando fortalecem laços, mas também revelam desigualdades quando a sociedade restringe direitos e oportunidade</w:t>
      </w:r>
      <w:r w:rsidR="006C6C75">
        <w:rPr>
          <w:rFonts w:cs="Times New Roman"/>
        </w:rPr>
        <w:t>s</w:t>
      </w:r>
      <w:r w:rsidR="006A4A2D" w:rsidRPr="003E41DF">
        <w:rPr>
          <w:rFonts w:cs="Times New Roman"/>
        </w:rPr>
        <w:t>.</w:t>
      </w:r>
    </w:p>
    <w:p w14:paraId="2B441C33" w14:textId="2E0BE47E" w:rsidR="00AF33E5" w:rsidRDefault="006A4A2D" w:rsidP="008E740E">
      <w:pPr>
        <w:widowControl/>
        <w:spacing w:line="360" w:lineRule="auto"/>
        <w:rPr>
          <w:rFonts w:cs="Times New Roman"/>
        </w:rPr>
      </w:pPr>
      <w:r w:rsidRPr="006A4A2D">
        <w:rPr>
          <w:rFonts w:cs="Times New Roman"/>
        </w:rPr>
        <w:t>O racismo opera em três planos que se somam</w:t>
      </w:r>
      <w:r w:rsidR="00CD64A4">
        <w:rPr>
          <w:rFonts w:cs="Times New Roman"/>
        </w:rPr>
        <w:t xml:space="preserve"> que se apresentam n</w:t>
      </w:r>
      <w:r w:rsidRPr="006A4A2D">
        <w:rPr>
          <w:rFonts w:cs="Times New Roman"/>
        </w:rPr>
        <w:t xml:space="preserve">o </w:t>
      </w:r>
      <w:r w:rsidRPr="006A4A2D">
        <w:rPr>
          <w:rFonts w:cs="Times New Roman"/>
          <w:b/>
          <w:bCs/>
        </w:rPr>
        <w:t>cotidiano</w:t>
      </w:r>
      <w:r w:rsidRPr="006A4A2D">
        <w:rPr>
          <w:rFonts w:cs="Times New Roman"/>
        </w:rPr>
        <w:t xml:space="preserve">, </w:t>
      </w:r>
      <w:r w:rsidR="00CD64A4">
        <w:rPr>
          <w:rFonts w:cs="Times New Roman"/>
        </w:rPr>
        <w:t xml:space="preserve">por meios de </w:t>
      </w:r>
      <w:r w:rsidRPr="006A4A2D">
        <w:rPr>
          <w:rFonts w:cs="Times New Roman"/>
        </w:rPr>
        <w:t>atos discriminatórios</w:t>
      </w:r>
      <w:r w:rsidR="00CD64A4">
        <w:rPr>
          <w:rFonts w:cs="Times New Roman"/>
        </w:rPr>
        <w:t xml:space="preserve">, que </w:t>
      </w:r>
      <w:r w:rsidRPr="006A4A2D">
        <w:rPr>
          <w:rFonts w:cs="Times New Roman"/>
        </w:rPr>
        <w:t>geram estresse persistente, insegurança e isolamento, fatores que favorecem adoecimento mental e agravos como hipertensão, dores crônicas e distúrbios do sono. Nas</w:t>
      </w:r>
      <w:r w:rsidRPr="00220349">
        <w:rPr>
          <w:rFonts w:cs="Times New Roman"/>
        </w:rPr>
        <w:t xml:space="preserve"> </w:t>
      </w:r>
      <w:r w:rsidRPr="006A4A2D">
        <w:rPr>
          <w:rFonts w:cs="Times New Roman"/>
          <w:b/>
          <w:bCs/>
        </w:rPr>
        <w:t>instituições</w:t>
      </w:r>
      <w:r w:rsidR="00CD64A4">
        <w:rPr>
          <w:rFonts w:cs="Times New Roman"/>
          <w:b/>
          <w:bCs/>
        </w:rPr>
        <w:t xml:space="preserve"> através das </w:t>
      </w:r>
      <w:r w:rsidRPr="006A4A2D">
        <w:rPr>
          <w:rFonts w:cs="Times New Roman"/>
        </w:rPr>
        <w:t xml:space="preserve">barreiras de acolhimento, comunicação e regulação dificultam consultas, exames e tratamentos, alongam filas e encarecem deslocamentos, sobretudo em áreas rurais. </w:t>
      </w:r>
      <w:r w:rsidR="00F31164">
        <w:rPr>
          <w:rFonts w:cs="Times New Roman"/>
        </w:rPr>
        <w:t xml:space="preserve">E ainda </w:t>
      </w:r>
      <w:r w:rsidRPr="006A4A2D">
        <w:rPr>
          <w:rFonts w:cs="Times New Roman"/>
        </w:rPr>
        <w:t xml:space="preserve">a </w:t>
      </w:r>
      <w:r w:rsidRPr="006A4A2D">
        <w:rPr>
          <w:rFonts w:cs="Times New Roman"/>
          <w:b/>
          <w:bCs/>
        </w:rPr>
        <w:t>estrutura social</w:t>
      </w:r>
      <w:r w:rsidRPr="006A4A2D">
        <w:rPr>
          <w:rFonts w:cs="Times New Roman"/>
        </w:rPr>
        <w:t xml:space="preserve">, </w:t>
      </w:r>
      <w:r w:rsidR="00F31164">
        <w:rPr>
          <w:rFonts w:cs="Times New Roman"/>
        </w:rPr>
        <w:t xml:space="preserve">mensura através das situações de </w:t>
      </w:r>
      <w:r w:rsidRPr="006A4A2D">
        <w:rPr>
          <w:rFonts w:cs="Times New Roman"/>
        </w:rPr>
        <w:t xml:space="preserve">renda instável, moradia precária, água irregular e ausência de esgotamento </w:t>
      </w:r>
      <w:r w:rsidR="00F31164">
        <w:rPr>
          <w:rFonts w:cs="Times New Roman"/>
        </w:rPr>
        <w:t xml:space="preserve">que </w:t>
      </w:r>
      <w:r w:rsidRPr="006A4A2D">
        <w:rPr>
          <w:rFonts w:cs="Times New Roman"/>
        </w:rPr>
        <w:t xml:space="preserve">expõem famílias a ciclos de diarreia, síndromes respiratórias e </w:t>
      </w:r>
      <w:r w:rsidR="00F31164">
        <w:rPr>
          <w:rFonts w:cs="Times New Roman"/>
        </w:rPr>
        <w:t xml:space="preserve">o difícil </w:t>
      </w:r>
      <w:r w:rsidRPr="006A4A2D">
        <w:rPr>
          <w:rFonts w:cs="Times New Roman"/>
        </w:rPr>
        <w:t>controle de condições crônicas.</w:t>
      </w:r>
    </w:p>
    <w:p w14:paraId="4BCDBBED" w14:textId="29F7BB03" w:rsidR="00AF33E5" w:rsidRDefault="006A4A2D" w:rsidP="006D0DEF">
      <w:pPr>
        <w:spacing w:line="360" w:lineRule="auto"/>
        <w:rPr>
          <w:rFonts w:cs="Times New Roman"/>
        </w:rPr>
      </w:pPr>
      <w:r w:rsidRPr="006A4A2D">
        <w:rPr>
          <w:rFonts w:cs="Times New Roman"/>
        </w:rPr>
        <w:t xml:space="preserve">A identidade negra, quando reconhecida, amplia autoestima, vínculo comunitário e caminhos de cuidado, com valorização de </w:t>
      </w:r>
      <w:r w:rsidR="00771307">
        <w:rPr>
          <w:rFonts w:cs="Times New Roman"/>
        </w:rPr>
        <w:t>d</w:t>
      </w:r>
      <w:r w:rsidR="00AF33E5">
        <w:rPr>
          <w:rFonts w:cs="Times New Roman"/>
        </w:rPr>
        <w:t>o</w:t>
      </w:r>
      <w:r w:rsidR="001A0E90">
        <w:rPr>
          <w:rFonts w:cs="Times New Roman"/>
        </w:rPr>
        <w:t>u</w:t>
      </w:r>
      <w:r w:rsidR="00AF33E5">
        <w:rPr>
          <w:rFonts w:cs="Times New Roman"/>
        </w:rPr>
        <w:t>la</w:t>
      </w:r>
      <w:r w:rsidR="00771307">
        <w:rPr>
          <w:rFonts w:cs="Times New Roman"/>
        </w:rPr>
        <w:t>s</w:t>
      </w:r>
      <w:r w:rsidR="00AF33E5">
        <w:rPr>
          <w:rFonts w:cs="Times New Roman"/>
        </w:rPr>
        <w:t xml:space="preserve">, </w:t>
      </w:r>
      <w:r w:rsidRPr="006A4A2D">
        <w:rPr>
          <w:rFonts w:cs="Times New Roman"/>
        </w:rPr>
        <w:t xml:space="preserve">parteiras, </w:t>
      </w:r>
      <w:r w:rsidR="00AF33E5">
        <w:rPr>
          <w:rFonts w:cs="Times New Roman"/>
        </w:rPr>
        <w:t>benzedeiras</w:t>
      </w:r>
      <w:r w:rsidRPr="006A4A2D">
        <w:rPr>
          <w:rFonts w:cs="Times New Roman"/>
        </w:rPr>
        <w:t xml:space="preserve"> e práticas de cuidado locais. Quando deslegitimada, a identidade produz silenciamento e sub</w:t>
      </w:r>
      <w:r w:rsidR="007021F7">
        <w:rPr>
          <w:rFonts w:cs="Times New Roman"/>
        </w:rPr>
        <w:t>-</w:t>
      </w:r>
      <w:r w:rsidRPr="006A4A2D">
        <w:rPr>
          <w:rFonts w:cs="Times New Roman"/>
        </w:rPr>
        <w:t>registro, o que invisibiliza demandas específicas, como a necessidade de rastreio e manejo de anemia falciforme e de outros agravos prevalentes.</w:t>
      </w:r>
    </w:p>
    <w:p w14:paraId="0E288241" w14:textId="4BF5D9D7" w:rsidR="006A4A2D" w:rsidRPr="006A4A2D" w:rsidRDefault="006A4A2D" w:rsidP="006D0DEF">
      <w:pPr>
        <w:spacing w:line="360" w:lineRule="auto"/>
        <w:rPr>
          <w:rFonts w:cs="Times New Roman"/>
        </w:rPr>
      </w:pPr>
      <w:r w:rsidRPr="006A4A2D">
        <w:rPr>
          <w:rFonts w:cs="Times New Roman"/>
        </w:rPr>
        <w:t xml:space="preserve">A resposta em saúde exige equipes preparadas para acolher sem discriminação, linguagem respeitosa, coleta de </w:t>
      </w:r>
      <w:r w:rsidR="00F5104D">
        <w:rPr>
          <w:rFonts w:cs="Times New Roman"/>
        </w:rPr>
        <w:t xml:space="preserve">informações </w:t>
      </w:r>
      <w:r w:rsidR="00BC7BAA">
        <w:rPr>
          <w:rFonts w:cs="Times New Roman"/>
        </w:rPr>
        <w:t>sob</w:t>
      </w:r>
      <w:r w:rsidR="00254C74">
        <w:rPr>
          <w:rFonts w:cs="Times New Roman"/>
        </w:rPr>
        <w:t xml:space="preserve">re cor e </w:t>
      </w:r>
      <w:r w:rsidRPr="006A4A2D">
        <w:rPr>
          <w:rFonts w:cs="Times New Roman"/>
        </w:rPr>
        <w:t xml:space="preserve">raça de forma qualificada, cuidado longitudinal para condições crônicas e articulação com assistência social, educação e saneamento. Em paralelo, </w:t>
      </w:r>
      <w:r w:rsidR="00572B72">
        <w:rPr>
          <w:rFonts w:cs="Times New Roman"/>
        </w:rPr>
        <w:t xml:space="preserve">a </w:t>
      </w:r>
      <w:r w:rsidRPr="006A4A2D">
        <w:rPr>
          <w:rFonts w:cs="Times New Roman"/>
        </w:rPr>
        <w:t>participação comunitária em conselhos e comitês favorece pactos e monitoramento dos fluxos de acesso, do transporte sanitário e da oferta de serviços por região de saúde.</w:t>
      </w:r>
    </w:p>
    <w:p w14:paraId="4B779B02" w14:textId="0BCBC246" w:rsidR="006A4A2D" w:rsidRPr="00F31164" w:rsidRDefault="00F31164" w:rsidP="00F31164">
      <w:pPr>
        <w:widowControl/>
        <w:spacing w:line="360" w:lineRule="auto"/>
        <w:rPr>
          <w:rFonts w:cs="Times New Roman"/>
          <w:spacing w:val="-4"/>
        </w:rPr>
      </w:pPr>
      <w:r>
        <w:rPr>
          <w:rFonts w:cs="Times New Roman"/>
          <w:spacing w:val="-4"/>
        </w:rPr>
        <w:t>Neste sentido</w:t>
      </w:r>
      <w:r w:rsidR="006A4A2D" w:rsidRPr="00D54C57">
        <w:rPr>
          <w:rFonts w:cs="Times New Roman"/>
          <w:spacing w:val="-4"/>
        </w:rPr>
        <w:t xml:space="preserve">, reconhecer o racismo como determinante de saúde permite explicar padrões de adoecimento e orientar soluções. </w:t>
      </w:r>
      <w:r>
        <w:rPr>
          <w:rFonts w:cs="Times New Roman"/>
          <w:spacing w:val="-4"/>
        </w:rPr>
        <w:t>Assim, as categorias de i</w:t>
      </w:r>
      <w:r w:rsidR="006A4A2D" w:rsidRPr="00D54C57">
        <w:rPr>
          <w:rFonts w:cs="Times New Roman"/>
          <w:spacing w:val="-4"/>
        </w:rPr>
        <w:t>dentidade e pertencimento funcionam como recursos quando sustentam redes de apoio, diálogo com saberes tradicionais e defesa de direitos.</w:t>
      </w:r>
      <w:r>
        <w:rPr>
          <w:rFonts w:cs="Times New Roman"/>
          <w:spacing w:val="-4"/>
        </w:rPr>
        <w:t xml:space="preserve"> Desse modo, a</w:t>
      </w:r>
      <w:r w:rsidR="006A4A2D" w:rsidRPr="006A4A2D">
        <w:rPr>
          <w:rFonts w:cs="Times New Roman"/>
        </w:rPr>
        <w:t xml:space="preserve"> melhoria das condições de vida pede </w:t>
      </w:r>
      <w:r w:rsidR="006A4A2D" w:rsidRPr="006A4A2D">
        <w:rPr>
          <w:rFonts w:cs="Times New Roman"/>
          <w:b/>
          <w:bCs/>
        </w:rPr>
        <w:t>três frentes integradas</w:t>
      </w:r>
      <w:r w:rsidR="006A4A2D" w:rsidRPr="006A4A2D">
        <w:rPr>
          <w:rFonts w:cs="Times New Roman"/>
        </w:rPr>
        <w:t>.</w:t>
      </w:r>
      <w:r w:rsidR="006A4A2D" w:rsidRPr="006A4A2D">
        <w:rPr>
          <w:rFonts w:cs="Times New Roman"/>
          <w:b/>
          <w:bCs/>
        </w:rPr>
        <w:t xml:space="preserve"> Primeiro</w:t>
      </w:r>
      <w:r w:rsidR="006A4A2D" w:rsidRPr="006A4A2D">
        <w:rPr>
          <w:rFonts w:cs="Times New Roman"/>
        </w:rPr>
        <w:t xml:space="preserve">, cuidado na atenção primária com acolhimento respeitoso, grupos de educação em saúde e seguimento de crianças, mulheres, homens e idosos. </w:t>
      </w:r>
      <w:r w:rsidR="00DF67F2" w:rsidRPr="00F31164">
        <w:rPr>
          <w:rFonts w:cs="Times New Roman"/>
          <w:b/>
          <w:bCs/>
        </w:rPr>
        <w:t>Segundo</w:t>
      </w:r>
      <w:r w:rsidR="00DF67F2">
        <w:rPr>
          <w:rFonts w:cs="Times New Roman"/>
        </w:rPr>
        <w:t>,</w:t>
      </w:r>
      <w:r w:rsidR="00DF67F2" w:rsidRPr="00D54C57">
        <w:rPr>
          <w:rFonts w:cs="Times New Roman"/>
        </w:rPr>
        <w:t xml:space="preserve"> garantia</w:t>
      </w:r>
      <w:r w:rsidR="006A4A2D" w:rsidRPr="006A4A2D">
        <w:rPr>
          <w:rFonts w:cs="Times New Roman"/>
        </w:rPr>
        <w:t xml:space="preserve"> de acesso </w:t>
      </w:r>
      <w:r w:rsidR="00DF67F2">
        <w:rPr>
          <w:rFonts w:cs="Times New Roman"/>
        </w:rPr>
        <w:t>a</w:t>
      </w:r>
      <w:r w:rsidR="006A4A2D" w:rsidRPr="006A4A2D">
        <w:rPr>
          <w:rFonts w:cs="Times New Roman"/>
        </w:rPr>
        <w:t xml:space="preserve"> transporte, regulação transparente e metas para exames e consultas especializadas. </w:t>
      </w:r>
      <w:r w:rsidR="006A4A2D" w:rsidRPr="00F31164">
        <w:rPr>
          <w:rFonts w:cs="Times New Roman"/>
          <w:b/>
          <w:bCs/>
        </w:rPr>
        <w:t>Terceiro</w:t>
      </w:r>
      <w:r w:rsidR="006A4A2D" w:rsidRPr="00D54C57">
        <w:rPr>
          <w:rFonts w:cs="Times New Roman"/>
        </w:rPr>
        <w:t xml:space="preserve">, </w:t>
      </w:r>
      <w:r w:rsidR="006A4A2D" w:rsidRPr="006A4A2D">
        <w:rPr>
          <w:rFonts w:cs="Times New Roman"/>
          <w:b/>
          <w:bCs/>
        </w:rPr>
        <w:t>ações sobre o ambiente social</w:t>
      </w:r>
      <w:r w:rsidR="006A4A2D" w:rsidRPr="006A4A2D">
        <w:rPr>
          <w:rFonts w:cs="Times New Roman"/>
        </w:rPr>
        <w:t xml:space="preserve"> com água segura, esgotamento, renda e escola ativa no território. O avanço ocorre quando dados são coletados com qualidade, a população participa das decisões e os serviços reconhecem a diversidade cultural como parte do cuidado.</w:t>
      </w:r>
    </w:p>
    <w:p w14:paraId="1006DC3F" w14:textId="4B3B7E35" w:rsidR="00DC2033" w:rsidRPr="001A0E90" w:rsidRDefault="00AF33E5" w:rsidP="00DA0B06">
      <w:pPr>
        <w:spacing w:line="360" w:lineRule="auto"/>
        <w:rPr>
          <w:rFonts w:cs="Times New Roman"/>
          <w:vanish/>
        </w:rPr>
      </w:pPr>
      <w:bookmarkStart w:id="21" w:name="_Hlk216658434"/>
      <w:r w:rsidRPr="001A0E90">
        <w:rPr>
          <w:rFonts w:cs="Times New Roman"/>
        </w:rPr>
        <w:t>Por fim,</w:t>
      </w:r>
      <w:r w:rsidR="001A0E90" w:rsidRPr="001A0E90">
        <w:rPr>
          <w:rFonts w:cs="Times New Roman"/>
        </w:rPr>
        <w:t xml:space="preserve"> </w:t>
      </w:r>
      <w:r w:rsidR="001A0E90" w:rsidRPr="001A0E90">
        <w:rPr>
          <w:rFonts w:cs="Times New Roman"/>
          <w:b/>
          <w:bCs/>
        </w:rPr>
        <w:t xml:space="preserve">a sétima situação  reconhece </w:t>
      </w:r>
      <w:r w:rsidRPr="001A0E90">
        <w:rPr>
          <w:rFonts w:cs="Times New Roman"/>
          <w:b/>
          <w:bCs/>
        </w:rPr>
        <w:t>o</w:t>
      </w:r>
      <w:r w:rsidR="00DA0B06" w:rsidRPr="001A0E90">
        <w:rPr>
          <w:rFonts w:cs="Times New Roman"/>
          <w:b/>
          <w:bCs/>
        </w:rPr>
        <w:t xml:space="preserve"> </w:t>
      </w:r>
      <w:r w:rsidR="00A85BC3" w:rsidRPr="001A0E90">
        <w:rPr>
          <w:rFonts w:cs="Times New Roman"/>
          <w:b/>
          <w:bCs/>
        </w:rPr>
        <w:t>racismo institucional</w:t>
      </w:r>
      <w:r w:rsidR="00B54B19">
        <w:rPr>
          <w:rFonts w:cs="Times New Roman"/>
          <w:b/>
          <w:bCs/>
        </w:rPr>
        <w:t>, como parte do racismo estru</w:t>
      </w:r>
      <w:r w:rsidR="00877200">
        <w:rPr>
          <w:rFonts w:cs="Times New Roman"/>
          <w:b/>
          <w:bCs/>
        </w:rPr>
        <w:t>tu</w:t>
      </w:r>
      <w:r w:rsidR="00B54B19">
        <w:rPr>
          <w:rFonts w:cs="Times New Roman"/>
          <w:b/>
          <w:bCs/>
        </w:rPr>
        <w:t>ral da</w:t>
      </w:r>
      <w:r w:rsidR="00877200">
        <w:rPr>
          <w:rFonts w:cs="Times New Roman"/>
          <w:b/>
          <w:bCs/>
        </w:rPr>
        <w:t xml:space="preserve"> sociedade brasileir</w:t>
      </w:r>
      <w:r w:rsidR="00877200" w:rsidRPr="00DF67F2">
        <w:rPr>
          <w:rFonts w:cs="Times New Roman"/>
        </w:rPr>
        <w:t>a</w:t>
      </w:r>
      <w:r w:rsidR="00877200">
        <w:rPr>
          <w:rFonts w:cs="Times New Roman"/>
        </w:rPr>
        <w:t xml:space="preserve">, situações </w:t>
      </w:r>
      <w:r w:rsidR="00877200" w:rsidRPr="00DF67F2">
        <w:rPr>
          <w:rFonts w:cs="Times New Roman"/>
        </w:rPr>
        <w:t>relatad</w:t>
      </w:r>
      <w:r w:rsidR="00877200">
        <w:rPr>
          <w:rFonts w:cs="Times New Roman"/>
        </w:rPr>
        <w:t>as</w:t>
      </w:r>
      <w:r w:rsidR="00A85BC3" w:rsidRPr="00DF67F2">
        <w:rPr>
          <w:rFonts w:cs="Times New Roman"/>
        </w:rPr>
        <w:t xml:space="preserve"> por diversas lideranças </w:t>
      </w:r>
      <w:r w:rsidR="001A0E90" w:rsidRPr="00DF67F2">
        <w:rPr>
          <w:rFonts w:cs="Times New Roman"/>
        </w:rPr>
        <w:t xml:space="preserve">que </w:t>
      </w:r>
      <w:r w:rsidR="000948F9">
        <w:rPr>
          <w:rFonts w:cs="Times New Roman"/>
        </w:rPr>
        <w:t>vive</w:t>
      </w:r>
      <w:r w:rsidR="004219EA">
        <w:rPr>
          <w:rFonts w:cs="Times New Roman"/>
        </w:rPr>
        <w:t>m</w:t>
      </w:r>
      <w:r w:rsidR="000948F9">
        <w:rPr>
          <w:rFonts w:cs="Times New Roman"/>
        </w:rPr>
        <w:t xml:space="preserve"> no seu cotidiano e isso c</w:t>
      </w:r>
      <w:r w:rsidR="00A85BC3" w:rsidRPr="00DF67F2">
        <w:rPr>
          <w:rFonts w:cs="Times New Roman"/>
        </w:rPr>
        <w:t>ompromete o acolhimento e a qualidade da atenção nas unidades de</w:t>
      </w:r>
      <w:r w:rsidR="00A85BC3" w:rsidRPr="001A0E90">
        <w:rPr>
          <w:rFonts w:cs="Times New Roman"/>
          <w:b/>
          <w:bCs/>
        </w:rPr>
        <w:t xml:space="preserve"> saúde</w:t>
      </w:r>
      <w:r w:rsidR="00A85BC3" w:rsidRPr="001A0E90">
        <w:rPr>
          <w:rFonts w:cs="Times New Roman"/>
        </w:rPr>
        <w:t xml:space="preserve">. </w:t>
      </w:r>
      <w:r w:rsidR="000948F9">
        <w:rPr>
          <w:rFonts w:cs="Times New Roman"/>
        </w:rPr>
        <w:t xml:space="preserve">Exemplos como </w:t>
      </w:r>
      <w:r w:rsidR="00EF1006">
        <w:rPr>
          <w:rFonts w:cs="Times New Roman"/>
        </w:rPr>
        <w:t>s</w:t>
      </w:r>
      <w:r w:rsidR="00A85BC3" w:rsidRPr="001A0E90">
        <w:rPr>
          <w:rFonts w:cs="Times New Roman"/>
        </w:rPr>
        <w:t xml:space="preserve">ituações de </w:t>
      </w:r>
      <w:r w:rsidR="00077D88" w:rsidRPr="001A0E90">
        <w:rPr>
          <w:rFonts w:cs="Times New Roman"/>
        </w:rPr>
        <w:t>desrespeito,</w:t>
      </w:r>
      <w:r w:rsidR="00077D88">
        <w:rPr>
          <w:rFonts w:cs="Times New Roman"/>
        </w:rPr>
        <w:t xml:space="preserve">  ao seu</w:t>
      </w:r>
      <w:r w:rsidR="000948F9">
        <w:rPr>
          <w:rFonts w:cs="Times New Roman"/>
        </w:rPr>
        <w:t xml:space="preserve"> modo de vida</w:t>
      </w:r>
      <w:r w:rsidR="00077D88">
        <w:rPr>
          <w:rFonts w:cs="Times New Roman"/>
        </w:rPr>
        <w:t>,</w:t>
      </w:r>
      <w:r w:rsidR="00A85BC3" w:rsidRPr="001A0E90">
        <w:rPr>
          <w:rFonts w:cs="Times New Roman"/>
        </w:rPr>
        <w:t xml:space="preserve"> desvalorização da fala do paciente e restrição do acesso foram mencionadas, gerando sofrimento emocional e reduzindo a confiança nas equipes</w:t>
      </w:r>
      <w:bookmarkEnd w:id="21"/>
      <w:r w:rsidR="00A85BC3" w:rsidRPr="001A0E90">
        <w:rPr>
          <w:rFonts w:cs="Times New Roman"/>
        </w:rPr>
        <w:t>.</w:t>
      </w:r>
    </w:p>
    <w:p w14:paraId="7DDF6190" w14:textId="6531FBA0" w:rsidR="00CD1B00" w:rsidRDefault="006F2A6D" w:rsidP="00D54C57">
      <w:pPr>
        <w:widowControl/>
        <w:spacing w:line="360" w:lineRule="auto"/>
        <w:rPr>
          <w:rFonts w:cs="Times New Roman"/>
        </w:rPr>
      </w:pPr>
      <w:bookmarkStart w:id="22" w:name="_Hlk216658452"/>
      <w:r w:rsidRPr="001A0E90">
        <w:rPr>
          <w:rFonts w:cs="Times New Roman"/>
        </w:rPr>
        <w:t xml:space="preserve">A sétima situação tem ligação com </w:t>
      </w:r>
      <w:r w:rsidR="00DC2033" w:rsidRPr="001A0E90">
        <w:rPr>
          <w:rFonts w:cs="Times New Roman"/>
        </w:rPr>
        <w:t>s</w:t>
      </w:r>
      <w:r w:rsidR="00A85BC3" w:rsidRPr="001A0E90">
        <w:rPr>
          <w:rFonts w:cs="Times New Roman"/>
        </w:rPr>
        <w:t>íntese das recomendações estruturantes do Eixo 2</w:t>
      </w:r>
      <w:r w:rsidR="00031FB1" w:rsidRPr="001A0E90">
        <w:rPr>
          <w:rFonts w:cs="Times New Roman"/>
        </w:rPr>
        <w:t>.</w:t>
      </w:r>
      <w:r w:rsidRPr="00220349">
        <w:rPr>
          <w:rFonts w:cs="Times New Roman"/>
        </w:rPr>
        <w:t xml:space="preserve"> </w:t>
      </w:r>
      <w:bookmarkEnd w:id="22"/>
      <w:r w:rsidR="00031FB1">
        <w:rPr>
          <w:rFonts w:cs="Times New Roman"/>
        </w:rPr>
        <w:t xml:space="preserve">Considerando a </w:t>
      </w:r>
      <w:r w:rsidR="00A85BC3" w:rsidRPr="00204285">
        <w:rPr>
          <w:rFonts w:cs="Times New Roman"/>
        </w:rPr>
        <w:t>análise dos fatores estruturais e dos determinantes sociais da saúde das comunidades quilombolas emergem recomendações prioritárias</w:t>
      </w:r>
      <w:r w:rsidR="00031FB1">
        <w:rPr>
          <w:rFonts w:cs="Times New Roman"/>
        </w:rPr>
        <w:t>.</w:t>
      </w:r>
      <w:r w:rsidR="00FB0F56">
        <w:rPr>
          <w:rFonts w:cs="Times New Roman"/>
        </w:rPr>
        <w:t xml:space="preserve"> </w:t>
      </w:r>
    </w:p>
    <w:p w14:paraId="48846C16" w14:textId="498F14A6" w:rsidR="00A85BC3" w:rsidRDefault="00031FB1" w:rsidP="00D54C57">
      <w:pPr>
        <w:widowControl/>
        <w:spacing w:line="360" w:lineRule="auto"/>
        <w:rPr>
          <w:rFonts w:cs="Times New Roman"/>
        </w:rPr>
      </w:pPr>
      <w:r>
        <w:rPr>
          <w:rFonts w:cs="Times New Roman"/>
        </w:rPr>
        <w:t xml:space="preserve">Desse modo, os estudos aqui procedentes </w:t>
      </w:r>
      <w:r w:rsidR="00F86D78">
        <w:rPr>
          <w:rFonts w:cs="Times New Roman"/>
        </w:rPr>
        <w:t>sinaliza</w:t>
      </w:r>
      <w:r>
        <w:rPr>
          <w:rFonts w:cs="Times New Roman"/>
        </w:rPr>
        <w:t xml:space="preserve"> a curto prazo</w:t>
      </w:r>
      <w:r w:rsidR="003E41DF">
        <w:rPr>
          <w:rFonts w:cs="Times New Roman"/>
        </w:rPr>
        <w:t xml:space="preserve"> (Figura 4)</w:t>
      </w:r>
      <w:r>
        <w:rPr>
          <w:rFonts w:cs="Times New Roman"/>
        </w:rPr>
        <w:t>:</w:t>
      </w:r>
    </w:p>
    <w:p w14:paraId="7534E1B9" w14:textId="5A729354" w:rsidR="00DA0B06" w:rsidRPr="006F2A6D" w:rsidRDefault="00DA0B06" w:rsidP="00BF22AD">
      <w:pPr>
        <w:widowControl/>
        <w:ind w:firstLine="0"/>
        <w:rPr>
          <w:rFonts w:cs="Times New Roman"/>
          <w:b/>
          <w:bCs/>
        </w:rPr>
      </w:pPr>
    </w:p>
    <w:p w14:paraId="6A7D99AD" w14:textId="015249D7" w:rsidR="006D0364" w:rsidRPr="00E46A27" w:rsidRDefault="00DA0B06" w:rsidP="00E46A27">
      <w:pPr>
        <w:pStyle w:val="Legenda"/>
        <w:spacing w:after="0"/>
        <w:ind w:firstLine="0"/>
        <w:jc w:val="center"/>
        <w:rPr>
          <w:rFonts w:cs="Times New Roman"/>
          <w:b/>
          <w:bCs/>
          <w:i w:val="0"/>
          <w:iCs w:val="0"/>
          <w:color w:val="000000" w:themeColor="text1"/>
          <w:sz w:val="24"/>
          <w:szCs w:val="24"/>
        </w:rPr>
      </w:pPr>
      <w:bookmarkStart w:id="23" w:name="_Toc218029379"/>
      <w:r w:rsidRPr="00DA0B06">
        <w:rPr>
          <w:rFonts w:cs="Times New Roman"/>
          <w:b/>
          <w:bCs/>
          <w:i w:val="0"/>
          <w:iCs w:val="0"/>
          <w:color w:val="000000" w:themeColor="text1"/>
          <w:sz w:val="24"/>
          <w:szCs w:val="24"/>
        </w:rPr>
        <w:t xml:space="preserve">Figura </w:t>
      </w:r>
      <w:r w:rsidRPr="00DA0B06">
        <w:rPr>
          <w:rFonts w:cs="Times New Roman"/>
          <w:b/>
          <w:bCs/>
          <w:i w:val="0"/>
          <w:iCs w:val="0"/>
          <w:color w:val="000000" w:themeColor="text1"/>
          <w:sz w:val="24"/>
          <w:szCs w:val="24"/>
        </w:rPr>
        <w:fldChar w:fldCharType="begin"/>
      </w:r>
      <w:r w:rsidRPr="00DA0B06">
        <w:rPr>
          <w:rFonts w:cs="Times New Roman"/>
          <w:b/>
          <w:bCs/>
          <w:i w:val="0"/>
          <w:iCs w:val="0"/>
          <w:color w:val="000000" w:themeColor="text1"/>
          <w:sz w:val="24"/>
          <w:szCs w:val="24"/>
        </w:rPr>
        <w:instrText xml:space="preserve"> SEQ Figura \* ARABIC </w:instrText>
      </w:r>
      <w:r w:rsidRPr="00DA0B06">
        <w:rPr>
          <w:rFonts w:cs="Times New Roman"/>
          <w:b/>
          <w:bCs/>
          <w:i w:val="0"/>
          <w:iCs w:val="0"/>
          <w:color w:val="000000" w:themeColor="text1"/>
          <w:sz w:val="24"/>
          <w:szCs w:val="24"/>
        </w:rPr>
        <w:fldChar w:fldCharType="separate"/>
      </w:r>
      <w:r w:rsidR="00724FB6">
        <w:rPr>
          <w:rFonts w:cs="Times New Roman"/>
          <w:b/>
          <w:bCs/>
          <w:i w:val="0"/>
          <w:iCs w:val="0"/>
          <w:noProof/>
          <w:color w:val="000000" w:themeColor="text1"/>
          <w:sz w:val="24"/>
          <w:szCs w:val="24"/>
        </w:rPr>
        <w:t>4</w:t>
      </w:r>
      <w:r w:rsidRPr="00DA0B06">
        <w:rPr>
          <w:rFonts w:cs="Times New Roman"/>
          <w:b/>
          <w:bCs/>
          <w:i w:val="0"/>
          <w:iCs w:val="0"/>
          <w:color w:val="000000" w:themeColor="text1"/>
          <w:sz w:val="24"/>
          <w:szCs w:val="24"/>
        </w:rPr>
        <w:fldChar w:fldCharType="end"/>
      </w:r>
      <w:r w:rsidRPr="00DA0B06">
        <w:rPr>
          <w:rFonts w:cs="Times New Roman"/>
          <w:i w:val="0"/>
          <w:iCs w:val="0"/>
          <w:color w:val="000000" w:themeColor="text1"/>
          <w:sz w:val="24"/>
          <w:szCs w:val="24"/>
        </w:rPr>
        <w:t xml:space="preserve"> – Recomendações </w:t>
      </w:r>
      <w:r w:rsidR="00707F14">
        <w:rPr>
          <w:rFonts w:cs="Times New Roman"/>
          <w:i w:val="0"/>
          <w:iCs w:val="0"/>
          <w:color w:val="000000" w:themeColor="text1"/>
          <w:sz w:val="24"/>
          <w:szCs w:val="24"/>
        </w:rPr>
        <w:t xml:space="preserve">de curto prazo </w:t>
      </w:r>
      <w:r w:rsidRPr="00DA0B06">
        <w:rPr>
          <w:rFonts w:cs="Times New Roman"/>
          <w:i w:val="0"/>
          <w:iCs w:val="0"/>
          <w:color w:val="000000" w:themeColor="text1"/>
          <w:sz w:val="24"/>
          <w:szCs w:val="24"/>
        </w:rPr>
        <w:t>do Eixo 2</w:t>
      </w:r>
      <w:bookmarkEnd w:id="23"/>
    </w:p>
    <w:p w14:paraId="3BA58D66" w14:textId="77777777" w:rsidR="006D0364" w:rsidRDefault="006D0364" w:rsidP="00BF22AD">
      <w:pPr>
        <w:ind w:firstLine="0"/>
        <w:jc w:val="center"/>
        <w:rPr>
          <w:rFonts w:cs="Times New Roman"/>
          <w:b/>
          <w:bCs/>
          <w:sz w:val="20"/>
          <w:szCs w:val="20"/>
        </w:rPr>
      </w:pPr>
    </w:p>
    <w:p w14:paraId="02D2191C" w14:textId="295638C2" w:rsidR="006D0364" w:rsidRDefault="006D0364" w:rsidP="00E46A27">
      <w:pPr>
        <w:ind w:firstLine="0"/>
        <w:jc w:val="center"/>
        <w:rPr>
          <w:rFonts w:cs="Times New Roman"/>
          <w:b/>
          <w:bCs/>
          <w:sz w:val="20"/>
          <w:szCs w:val="20"/>
        </w:rPr>
      </w:pPr>
      <w:r>
        <w:rPr>
          <w:rFonts w:cs="Times New Roman"/>
          <w:b/>
          <w:bCs/>
          <w:noProof/>
          <w:sz w:val="20"/>
          <w:szCs w:val="20"/>
        </w:rPr>
        <w:drawing>
          <wp:inline distT="0" distB="0" distL="0" distR="0" wp14:anchorId="325CDF80" wp14:editId="4CE766D7">
            <wp:extent cx="5669280" cy="3905504"/>
            <wp:effectExtent l="0" t="0" r="7620" b="0"/>
            <wp:docPr id="174252093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73335" cy="3908297"/>
                    </a:xfrm>
                    <a:prstGeom prst="rect">
                      <a:avLst/>
                    </a:prstGeom>
                    <a:noFill/>
                  </pic:spPr>
                </pic:pic>
              </a:graphicData>
            </a:graphic>
          </wp:inline>
        </w:drawing>
      </w:r>
    </w:p>
    <w:p w14:paraId="6A5E7EBF" w14:textId="77777777" w:rsidR="006D0364" w:rsidRDefault="006D0364" w:rsidP="00BF22AD">
      <w:pPr>
        <w:ind w:firstLine="0"/>
        <w:jc w:val="center"/>
        <w:rPr>
          <w:rFonts w:cs="Times New Roman"/>
          <w:b/>
          <w:bCs/>
          <w:sz w:val="20"/>
          <w:szCs w:val="20"/>
        </w:rPr>
      </w:pPr>
    </w:p>
    <w:p w14:paraId="1B623363" w14:textId="5119EB23" w:rsidR="00D54C57" w:rsidRDefault="00DA0B06" w:rsidP="00BF22AD">
      <w:pPr>
        <w:ind w:firstLine="0"/>
        <w:jc w:val="center"/>
        <w:rPr>
          <w:rFonts w:cs="Times New Roman"/>
          <w:sz w:val="20"/>
          <w:szCs w:val="20"/>
        </w:rPr>
      </w:pPr>
      <w:r w:rsidRPr="00DA0B06">
        <w:rPr>
          <w:rFonts w:cs="Times New Roman"/>
          <w:b/>
          <w:bCs/>
          <w:sz w:val="20"/>
          <w:szCs w:val="20"/>
        </w:rPr>
        <w:t>Fonte:</w:t>
      </w:r>
      <w:r w:rsidRPr="00DA0B06">
        <w:rPr>
          <w:rFonts w:cs="Times New Roman"/>
          <w:sz w:val="20"/>
          <w:szCs w:val="20"/>
        </w:rPr>
        <w:t xml:space="preserve"> Pesquisadora Elizabeth Lima (2025).</w:t>
      </w:r>
    </w:p>
    <w:p w14:paraId="3E482300" w14:textId="77777777" w:rsidR="00D146AB" w:rsidRDefault="00D146AB" w:rsidP="00BF22AD">
      <w:pPr>
        <w:ind w:firstLine="0"/>
        <w:jc w:val="center"/>
        <w:rPr>
          <w:rFonts w:cs="Times New Roman"/>
          <w:sz w:val="20"/>
          <w:szCs w:val="20"/>
        </w:rPr>
      </w:pPr>
    </w:p>
    <w:p w14:paraId="1A26F532" w14:textId="77777777" w:rsidR="00D146AB" w:rsidRDefault="00D146AB" w:rsidP="00BF22AD">
      <w:pPr>
        <w:ind w:firstLine="0"/>
        <w:jc w:val="center"/>
        <w:rPr>
          <w:rFonts w:cs="Times New Roman"/>
          <w:sz w:val="20"/>
          <w:szCs w:val="20"/>
        </w:rPr>
      </w:pPr>
    </w:p>
    <w:p w14:paraId="0B9F5C8F" w14:textId="77777777" w:rsidR="00D146AB" w:rsidRDefault="00D146AB" w:rsidP="00BF22AD">
      <w:pPr>
        <w:ind w:firstLine="0"/>
        <w:jc w:val="center"/>
        <w:rPr>
          <w:rFonts w:cs="Times New Roman"/>
          <w:sz w:val="20"/>
          <w:szCs w:val="20"/>
        </w:rPr>
      </w:pPr>
    </w:p>
    <w:p w14:paraId="71C22849" w14:textId="5D454EEA" w:rsidR="00D146AB" w:rsidRPr="00BF22AD" w:rsidRDefault="00E272C9" w:rsidP="00BF22AD">
      <w:pPr>
        <w:ind w:firstLine="0"/>
        <w:jc w:val="center"/>
        <w:rPr>
          <w:rFonts w:cs="Times New Roman"/>
          <w:sz w:val="20"/>
          <w:szCs w:val="20"/>
        </w:rPr>
      </w:pPr>
      <w:r>
        <w:rPr>
          <w:rFonts w:cs="Times New Roman"/>
          <w:noProof/>
          <w:sz w:val="20"/>
          <w:szCs w:val="20"/>
        </w:rPr>
        <w:drawing>
          <wp:inline distT="0" distB="0" distL="0" distR="0" wp14:anchorId="2F9A8D7D" wp14:editId="6C239565">
            <wp:extent cx="5585460" cy="4431749"/>
            <wp:effectExtent l="0" t="0" r="0" b="6985"/>
            <wp:docPr id="176955839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4426" cy="4438863"/>
                    </a:xfrm>
                    <a:prstGeom prst="rect">
                      <a:avLst/>
                    </a:prstGeom>
                    <a:noFill/>
                  </pic:spPr>
                </pic:pic>
              </a:graphicData>
            </a:graphic>
          </wp:inline>
        </w:drawing>
      </w:r>
    </w:p>
    <w:p w14:paraId="5E80DA01" w14:textId="77777777" w:rsidR="00BE24CF" w:rsidRDefault="00BE24CF" w:rsidP="00166A8C">
      <w:pPr>
        <w:spacing w:line="360" w:lineRule="auto"/>
        <w:rPr>
          <w:rFonts w:cs="Times New Roman"/>
        </w:rPr>
      </w:pPr>
    </w:p>
    <w:p w14:paraId="771646F3" w14:textId="2522869C" w:rsidR="00E42148" w:rsidRPr="00E42148" w:rsidRDefault="00E42148" w:rsidP="00E42148">
      <w:pPr>
        <w:spacing w:line="360" w:lineRule="auto"/>
        <w:rPr>
          <w:rFonts w:cs="Times New Roman"/>
          <w:color w:val="ED0000"/>
        </w:rPr>
      </w:pPr>
      <w:bookmarkStart w:id="24" w:name="_Hlk219038555"/>
      <w:r w:rsidRPr="00E42148">
        <w:rPr>
          <w:rFonts w:cs="Times New Roman"/>
          <w:color w:val="ED0000"/>
        </w:rPr>
        <w:t xml:space="preserve">EIXO </w:t>
      </w:r>
      <w:r w:rsidRPr="00E42148">
        <w:rPr>
          <w:rFonts w:cs="Times New Roman"/>
          <w:color w:val="ED0000"/>
        </w:rPr>
        <w:t>2</w:t>
      </w:r>
      <w:r w:rsidRPr="00E42148">
        <w:rPr>
          <w:rFonts w:cs="Times New Roman"/>
          <w:color w:val="ED0000"/>
        </w:rPr>
        <w:t xml:space="preserve"> – RECOMENDAÇÕES </w:t>
      </w:r>
      <w:r w:rsidRPr="00E42148">
        <w:rPr>
          <w:rFonts w:cs="Times New Roman"/>
          <w:color w:val="ED0000"/>
        </w:rPr>
        <w:t xml:space="preserve">CURTO </w:t>
      </w:r>
      <w:r w:rsidRPr="00E42148">
        <w:rPr>
          <w:rFonts w:cs="Times New Roman"/>
          <w:color w:val="ED0000"/>
        </w:rPr>
        <w:t>PRAZO (CENTRO)</w:t>
      </w:r>
    </w:p>
    <w:bookmarkEnd w:id="24"/>
    <w:p w14:paraId="2246F0EC" w14:textId="77777777" w:rsidR="00E42148" w:rsidRDefault="00E42148" w:rsidP="00166A8C">
      <w:pPr>
        <w:spacing w:line="360" w:lineRule="auto"/>
        <w:rPr>
          <w:rFonts w:cs="Times New Roman"/>
        </w:rPr>
      </w:pPr>
    </w:p>
    <w:p w14:paraId="79240D11" w14:textId="77777777" w:rsidR="00E42148" w:rsidRDefault="00E42148" w:rsidP="00166A8C">
      <w:pPr>
        <w:spacing w:line="360" w:lineRule="auto"/>
        <w:rPr>
          <w:rFonts w:cs="Times New Roman"/>
        </w:rPr>
      </w:pPr>
    </w:p>
    <w:p w14:paraId="4908555E" w14:textId="77777777" w:rsidR="00A933B3" w:rsidRDefault="00E17845" w:rsidP="00E17845">
      <w:pPr>
        <w:spacing w:line="360" w:lineRule="auto"/>
        <w:rPr>
          <w:rFonts w:cs="Times New Roman"/>
        </w:rPr>
      </w:pPr>
      <w:r w:rsidRPr="00E17845">
        <w:rPr>
          <w:rFonts w:cs="Times New Roman"/>
        </w:rPr>
        <w:t xml:space="preserve">As recomendações de curto prazo apresentadas na Figura </w:t>
      </w:r>
      <w:r w:rsidR="00A933B3">
        <w:rPr>
          <w:rFonts w:cs="Times New Roman"/>
        </w:rPr>
        <w:t>4</w:t>
      </w:r>
      <w:r w:rsidRPr="00E17845">
        <w:rPr>
          <w:rFonts w:cs="Times New Roman"/>
        </w:rPr>
        <w:t xml:space="preserve"> configuram um arranjo operativo voltado à mitigação imediata de vulnerabilidades que incidem de modo mais intenso sobre a população quilombola, ao articular vigilância em saúde, cuidado contínuo e proteção social. A vigilância ativa infantil, por meio de visitas domiciliares, monitoramento semanal e registro sistemático, permite identificar precocemente agravos evitáveis e falhas no acesso aos serviços, enquanto o fortalecimento do pré natal e do acompanhamento infantil assegura a continuidade do cuidado desde a gestação até os primeiros anos de vida, etapa em que desigualdades sociais produzem impactos duradouros. </w:t>
      </w:r>
    </w:p>
    <w:p w14:paraId="7AF3B35C" w14:textId="77777777" w:rsidR="00C4590F" w:rsidRDefault="00E17845" w:rsidP="00E17845">
      <w:pPr>
        <w:spacing w:line="360" w:lineRule="auto"/>
        <w:rPr>
          <w:rFonts w:cs="Times New Roman"/>
        </w:rPr>
      </w:pPr>
      <w:r w:rsidRPr="00E17845">
        <w:rPr>
          <w:rFonts w:cs="Times New Roman"/>
        </w:rPr>
        <w:t xml:space="preserve">A educação em saúde sobre anemia falciforme introduz uma dimensão pedagógica que reconhece a maior prevalência dessa condição em populações negras, favorecendo o manejo domiciliar e a adesão aos serviços. De modo complementar, o acolhimento a situações de violência e a redução de danos associados ao alcoolismo inserem o cuidado em uma lógica ampliada que integra saúde mental, proteção e rede socioassistencial, ampliando a capacidade de resposta do território. </w:t>
      </w:r>
    </w:p>
    <w:p w14:paraId="72571293" w14:textId="52DBD79E" w:rsidR="00E17845" w:rsidRPr="007507F9" w:rsidRDefault="00E17845" w:rsidP="007507F9">
      <w:pPr>
        <w:spacing w:line="360" w:lineRule="auto"/>
        <w:rPr>
          <w:rFonts w:cs="Times New Roman"/>
        </w:rPr>
      </w:pPr>
      <w:r w:rsidRPr="00E17845">
        <w:rPr>
          <w:rFonts w:cs="Times New Roman"/>
        </w:rPr>
        <w:t>A busca ativa de pessoas idosas, com visitas periódicas e controle de doenças crônicas, fecha o circuito ao reconhecer o envelhecimento como eixo de desigualdade em contextos marcados por pobreza estrutural. Em conjunto, essas medidas conformam uma estratégia de resposta imediata que combina atenção primária, vigilância territorial e articulação intersetorial, criando condições para estabilizar riscos e preparar o terreno para intervenções de maior alcance</w:t>
      </w:r>
    </w:p>
    <w:p w14:paraId="256E7549" w14:textId="76B61B3C" w:rsidR="00BE24CF" w:rsidRDefault="00982F91" w:rsidP="007507F9">
      <w:pPr>
        <w:spacing w:line="360" w:lineRule="auto"/>
        <w:rPr>
          <w:rFonts w:cs="Times New Roman"/>
        </w:rPr>
      </w:pPr>
      <w:r w:rsidRPr="00DA0B06">
        <w:rPr>
          <w:rFonts w:cs="Times New Roman"/>
        </w:rPr>
        <w:t xml:space="preserve">Assim, sob essa ótica, pode-se </w:t>
      </w:r>
      <w:r w:rsidRPr="00D54C57">
        <w:rPr>
          <w:rFonts w:cs="Times New Roman"/>
        </w:rPr>
        <w:t>pensar recomendações</w:t>
      </w:r>
      <w:r w:rsidRPr="003E41DF">
        <w:rPr>
          <w:rFonts w:cs="Times New Roman"/>
        </w:rPr>
        <w:t xml:space="preserve"> a médio prazo</w:t>
      </w:r>
      <w:r w:rsidR="003E41DF">
        <w:rPr>
          <w:rFonts w:cs="Times New Roman"/>
        </w:rPr>
        <w:t xml:space="preserve"> (Figura </w:t>
      </w:r>
      <w:r w:rsidR="008B06BB">
        <w:rPr>
          <w:rFonts w:cs="Times New Roman"/>
        </w:rPr>
        <w:t>5</w:t>
      </w:r>
      <w:r w:rsidR="003E41DF">
        <w:rPr>
          <w:rFonts w:cs="Times New Roman"/>
        </w:rPr>
        <w:t>)</w:t>
      </w:r>
    </w:p>
    <w:p w14:paraId="11C40953" w14:textId="77777777" w:rsidR="00BE24CF" w:rsidRPr="00166A8C" w:rsidRDefault="00BE24CF" w:rsidP="00220349">
      <w:pPr>
        <w:ind w:firstLine="0"/>
        <w:rPr>
          <w:rFonts w:cs="Times New Roman"/>
        </w:rPr>
      </w:pPr>
    </w:p>
    <w:p w14:paraId="095F78D1" w14:textId="65451874" w:rsidR="00982F91" w:rsidRPr="00220349" w:rsidRDefault="00DA0B06" w:rsidP="00DA0B06">
      <w:pPr>
        <w:pStyle w:val="Legenda"/>
        <w:spacing w:after="0"/>
        <w:ind w:firstLine="0"/>
        <w:jc w:val="center"/>
        <w:rPr>
          <w:rFonts w:cs="Times New Roman"/>
          <w:b/>
          <w:bCs/>
          <w:i w:val="0"/>
          <w:iCs w:val="0"/>
          <w:color w:val="auto"/>
          <w:sz w:val="24"/>
          <w:szCs w:val="24"/>
        </w:rPr>
      </w:pPr>
      <w:bookmarkStart w:id="25" w:name="_Toc218029380"/>
      <w:r w:rsidRPr="00220349">
        <w:rPr>
          <w:rFonts w:cs="Times New Roman"/>
          <w:b/>
          <w:bCs/>
          <w:i w:val="0"/>
          <w:iCs w:val="0"/>
          <w:color w:val="auto"/>
          <w:sz w:val="24"/>
          <w:szCs w:val="24"/>
        </w:rPr>
        <w:t xml:space="preserve">Figura </w:t>
      </w:r>
      <w:r w:rsidRPr="00220349">
        <w:rPr>
          <w:rFonts w:cs="Times New Roman"/>
          <w:b/>
          <w:bCs/>
          <w:i w:val="0"/>
          <w:iCs w:val="0"/>
          <w:color w:val="auto"/>
          <w:sz w:val="24"/>
          <w:szCs w:val="24"/>
        </w:rPr>
        <w:fldChar w:fldCharType="begin"/>
      </w:r>
      <w:r w:rsidRPr="00220349">
        <w:rPr>
          <w:rFonts w:cs="Times New Roman"/>
          <w:b/>
          <w:bCs/>
          <w:i w:val="0"/>
          <w:iCs w:val="0"/>
          <w:color w:val="auto"/>
          <w:sz w:val="24"/>
          <w:szCs w:val="24"/>
        </w:rPr>
        <w:instrText xml:space="preserve"> SEQ Figura \* ARABIC </w:instrText>
      </w:r>
      <w:r w:rsidRPr="00220349">
        <w:rPr>
          <w:rFonts w:cs="Times New Roman"/>
          <w:b/>
          <w:bCs/>
          <w:i w:val="0"/>
          <w:iCs w:val="0"/>
          <w:color w:val="auto"/>
          <w:sz w:val="24"/>
          <w:szCs w:val="24"/>
        </w:rPr>
        <w:fldChar w:fldCharType="separate"/>
      </w:r>
      <w:r w:rsidR="00724FB6">
        <w:rPr>
          <w:rFonts w:cs="Times New Roman"/>
          <w:b/>
          <w:bCs/>
          <w:i w:val="0"/>
          <w:iCs w:val="0"/>
          <w:noProof/>
          <w:color w:val="auto"/>
          <w:sz w:val="24"/>
          <w:szCs w:val="24"/>
        </w:rPr>
        <w:t>5</w:t>
      </w:r>
      <w:r w:rsidRPr="00220349">
        <w:rPr>
          <w:rFonts w:cs="Times New Roman"/>
          <w:b/>
          <w:bCs/>
          <w:i w:val="0"/>
          <w:iCs w:val="0"/>
          <w:color w:val="auto"/>
          <w:sz w:val="24"/>
          <w:szCs w:val="24"/>
        </w:rPr>
        <w:fldChar w:fldCharType="end"/>
      </w:r>
      <w:r w:rsidRPr="00220349">
        <w:rPr>
          <w:rFonts w:cs="Times New Roman"/>
          <w:i w:val="0"/>
          <w:iCs w:val="0"/>
          <w:color w:val="auto"/>
          <w:sz w:val="24"/>
          <w:szCs w:val="24"/>
        </w:rPr>
        <w:t xml:space="preserve"> – Recomendações a médio prazo</w:t>
      </w:r>
      <w:r w:rsidR="00A06EF5" w:rsidRPr="00220349">
        <w:rPr>
          <w:rFonts w:cs="Times New Roman"/>
          <w:i w:val="0"/>
          <w:iCs w:val="0"/>
          <w:color w:val="auto"/>
          <w:sz w:val="24"/>
          <w:szCs w:val="24"/>
        </w:rPr>
        <w:t xml:space="preserve"> do Eixo 2</w:t>
      </w:r>
      <w:bookmarkEnd w:id="25"/>
    </w:p>
    <w:p w14:paraId="3000D94F" w14:textId="14FA61D2" w:rsidR="00F34FE8" w:rsidRDefault="00B70C24" w:rsidP="00DA0B06">
      <w:pPr>
        <w:ind w:firstLine="0"/>
        <w:jc w:val="center"/>
        <w:rPr>
          <w:rFonts w:cs="Times New Roman"/>
          <w:b/>
          <w:bCs/>
        </w:rPr>
      </w:pPr>
      <w:r>
        <w:rPr>
          <w:rFonts w:cs="Times New Roman"/>
          <w:b/>
          <w:bCs/>
          <w:noProof/>
        </w:rPr>
        <w:drawing>
          <wp:inline distT="0" distB="0" distL="0" distR="0" wp14:anchorId="76500549" wp14:editId="39934DD5">
            <wp:extent cx="5113973" cy="3044190"/>
            <wp:effectExtent l="19050" t="19050" r="10795" b="22860"/>
            <wp:docPr id="65331167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49456" cy="3065312"/>
                    </a:xfrm>
                    <a:prstGeom prst="rect">
                      <a:avLst/>
                    </a:prstGeom>
                    <a:noFill/>
                    <a:ln>
                      <a:solidFill>
                        <a:schemeClr val="tx1"/>
                      </a:solidFill>
                    </a:ln>
                  </pic:spPr>
                </pic:pic>
              </a:graphicData>
            </a:graphic>
          </wp:inline>
        </w:drawing>
      </w:r>
    </w:p>
    <w:p w14:paraId="7BA78F28" w14:textId="77777777" w:rsidR="00DA0B06" w:rsidRPr="00DA0B06" w:rsidRDefault="00DA0B06" w:rsidP="00DA0B06">
      <w:pPr>
        <w:ind w:firstLine="0"/>
        <w:jc w:val="center"/>
        <w:rPr>
          <w:rFonts w:cs="Times New Roman"/>
          <w:sz w:val="20"/>
          <w:szCs w:val="20"/>
        </w:rPr>
      </w:pPr>
      <w:r w:rsidRPr="00DA0B06">
        <w:rPr>
          <w:rFonts w:cs="Times New Roman"/>
          <w:b/>
          <w:bCs/>
          <w:sz w:val="20"/>
          <w:szCs w:val="20"/>
        </w:rPr>
        <w:t>Fonte:</w:t>
      </w:r>
      <w:r w:rsidRPr="00DA0B06">
        <w:rPr>
          <w:rFonts w:cs="Times New Roman"/>
          <w:sz w:val="20"/>
          <w:szCs w:val="20"/>
        </w:rPr>
        <w:t xml:space="preserve"> Pesquisadora Elizabeth Lima (2025).</w:t>
      </w:r>
    </w:p>
    <w:p w14:paraId="5296BB98" w14:textId="77777777" w:rsidR="00DA0B06" w:rsidRDefault="00DA0B06" w:rsidP="00D54C57">
      <w:pPr>
        <w:spacing w:line="360" w:lineRule="auto"/>
        <w:ind w:firstLine="0"/>
        <w:rPr>
          <w:rFonts w:cs="Times New Roman"/>
          <w:b/>
          <w:bCs/>
        </w:rPr>
      </w:pPr>
    </w:p>
    <w:p w14:paraId="06A72110" w14:textId="657A897B" w:rsidR="00D146AB" w:rsidRDefault="00D146AB" w:rsidP="00A06EF5">
      <w:pPr>
        <w:spacing w:line="360" w:lineRule="auto"/>
        <w:rPr>
          <w:rFonts w:cs="Times New Roman"/>
        </w:rPr>
      </w:pPr>
      <w:r>
        <w:rPr>
          <w:rFonts w:cs="Times New Roman"/>
          <w:noProof/>
        </w:rPr>
        <w:drawing>
          <wp:inline distT="0" distB="0" distL="0" distR="0" wp14:anchorId="3D64FAFC" wp14:editId="1CB3EE43">
            <wp:extent cx="5173980" cy="3268622"/>
            <wp:effectExtent l="0" t="0" r="7620" b="8255"/>
            <wp:docPr id="12867836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21306" cy="3298520"/>
                    </a:xfrm>
                    <a:prstGeom prst="rect">
                      <a:avLst/>
                    </a:prstGeom>
                    <a:noFill/>
                  </pic:spPr>
                </pic:pic>
              </a:graphicData>
            </a:graphic>
          </wp:inline>
        </w:drawing>
      </w:r>
    </w:p>
    <w:p w14:paraId="69E57AC9" w14:textId="77777777" w:rsidR="00D146AB" w:rsidRPr="00D146AB" w:rsidRDefault="00D146AB" w:rsidP="00A06EF5">
      <w:pPr>
        <w:spacing w:line="360" w:lineRule="auto"/>
        <w:rPr>
          <w:rFonts w:cs="Times New Roman"/>
          <w:color w:val="ED0000"/>
        </w:rPr>
      </w:pPr>
    </w:p>
    <w:p w14:paraId="365CA184" w14:textId="1AAD0C83" w:rsidR="00E42148" w:rsidRDefault="00D146AB" w:rsidP="00E42148">
      <w:pPr>
        <w:spacing w:line="360" w:lineRule="auto"/>
        <w:jc w:val="center"/>
        <w:rPr>
          <w:rFonts w:cs="Times New Roman"/>
          <w:color w:val="ED0000"/>
        </w:rPr>
      </w:pPr>
      <w:r w:rsidRPr="00D146AB">
        <w:rPr>
          <w:rFonts w:cs="Times New Roman"/>
          <w:color w:val="ED0000"/>
        </w:rPr>
        <w:t>Dudu (aumentar a fonte para 12)</w:t>
      </w:r>
    </w:p>
    <w:p w14:paraId="28C55DC4" w14:textId="0DA9638C" w:rsidR="00E42148" w:rsidRPr="00E42148" w:rsidRDefault="00E42148" w:rsidP="00E42148">
      <w:pPr>
        <w:spacing w:line="360" w:lineRule="auto"/>
        <w:jc w:val="center"/>
        <w:rPr>
          <w:rFonts w:cs="Times New Roman"/>
          <w:color w:val="ED0000"/>
        </w:rPr>
      </w:pPr>
      <w:r w:rsidRPr="00E42148">
        <w:rPr>
          <w:rFonts w:cs="Times New Roman"/>
          <w:color w:val="ED0000"/>
        </w:rPr>
        <w:t xml:space="preserve">EIXO 2 – RECOMENDAÇÕES </w:t>
      </w:r>
      <w:r>
        <w:rPr>
          <w:rFonts w:cs="Times New Roman"/>
          <w:color w:val="ED0000"/>
        </w:rPr>
        <w:t>MÉDIO</w:t>
      </w:r>
      <w:r w:rsidRPr="00E42148">
        <w:rPr>
          <w:rFonts w:cs="Times New Roman"/>
          <w:color w:val="ED0000"/>
        </w:rPr>
        <w:t xml:space="preserve"> PRAZO (CENTRO)</w:t>
      </w:r>
    </w:p>
    <w:p w14:paraId="7211FD7F" w14:textId="36AAFF92" w:rsidR="00D146AB" w:rsidRPr="00D146AB" w:rsidRDefault="00D146AB" w:rsidP="00A06EF5">
      <w:pPr>
        <w:spacing w:line="360" w:lineRule="auto"/>
        <w:rPr>
          <w:rFonts w:cs="Times New Roman"/>
          <w:color w:val="ED0000"/>
        </w:rPr>
      </w:pPr>
    </w:p>
    <w:p w14:paraId="49F9F1A0" w14:textId="23A45307" w:rsidR="00B850C4" w:rsidRDefault="005E4798" w:rsidP="00A06EF5">
      <w:pPr>
        <w:spacing w:line="360" w:lineRule="auto"/>
        <w:rPr>
          <w:rFonts w:cs="Times New Roman"/>
        </w:rPr>
      </w:pPr>
      <w:r w:rsidRPr="005E4798">
        <w:rPr>
          <w:rFonts w:cs="Times New Roman"/>
        </w:rPr>
        <w:t xml:space="preserve">As recomendações apresentadas na Figura 5 estruturam um conjunto de ações de médio prazo orientadas à redução das assimetrias de acesso e à consolidação de condições materiais para o cuidado em saúde da população </w:t>
      </w:r>
      <w:r>
        <w:rPr>
          <w:rFonts w:cs="Times New Roman"/>
        </w:rPr>
        <w:t xml:space="preserve">negra e </w:t>
      </w:r>
      <w:r w:rsidRPr="005E4798">
        <w:rPr>
          <w:rFonts w:cs="Times New Roman"/>
        </w:rPr>
        <w:t xml:space="preserve">quilombola do Rio Grande do Norte. A ampliação do transporte sanitário e a melhoria da regulação para consultas e exames enfrentam barreiras históricas de deslocamento e de acesso oportuno aos serviços especializados, enquanto o investimento em saneamento comunitário incide diretamente sobre determinantes ambientais associados ao adoecimento. </w:t>
      </w:r>
    </w:p>
    <w:p w14:paraId="4C458ED0" w14:textId="77777777" w:rsidR="000D0449" w:rsidRDefault="005E4798" w:rsidP="00A06EF5">
      <w:pPr>
        <w:spacing w:line="360" w:lineRule="auto"/>
        <w:rPr>
          <w:rFonts w:cs="Times New Roman"/>
        </w:rPr>
      </w:pPr>
      <w:r w:rsidRPr="005E4798">
        <w:rPr>
          <w:rFonts w:cs="Times New Roman"/>
        </w:rPr>
        <w:t xml:space="preserve">De modo articulado, os programas de educação em saúde nas escolas e a formação de equipes para o cuidado integral com abordagem antirracista buscam produzir mudanças duradouras nas práticas institucionais e nos processos de socialização. A participação no Conselho Municipal de Saúde e a dotação orçamentária para a política estadual dirigida à população negra quilombola reforçam a dimensão política dessas medidas ao inserir as comunidades nos espaços decisórios e assegurar base financeira para sua </w:t>
      </w:r>
      <w:r w:rsidR="000D0449" w:rsidRPr="005E4798">
        <w:rPr>
          <w:rFonts w:cs="Times New Roman"/>
        </w:rPr>
        <w:t>execução.</w:t>
      </w:r>
      <w:r w:rsidR="000D0449" w:rsidRPr="00A06EF5">
        <w:rPr>
          <w:rFonts w:cs="Times New Roman"/>
        </w:rPr>
        <w:t xml:space="preserve"> </w:t>
      </w:r>
    </w:p>
    <w:p w14:paraId="176CBE85" w14:textId="677345B1" w:rsidR="00A85BC3" w:rsidRDefault="000D0449" w:rsidP="00A06EF5">
      <w:pPr>
        <w:spacing w:line="360" w:lineRule="auto"/>
        <w:rPr>
          <w:rFonts w:cs="Times New Roman"/>
          <w:b/>
          <w:bCs/>
        </w:rPr>
      </w:pPr>
      <w:r w:rsidRPr="00A06EF5">
        <w:rPr>
          <w:rFonts w:cs="Times New Roman"/>
        </w:rPr>
        <w:t>Logo</w:t>
      </w:r>
      <w:r w:rsidR="00031FB1" w:rsidRPr="00A06EF5">
        <w:rPr>
          <w:rFonts w:cs="Times New Roman"/>
        </w:rPr>
        <w:t xml:space="preserve">, é importante também mencionar </w:t>
      </w:r>
      <w:r w:rsidR="00031FB1" w:rsidRPr="003E41DF">
        <w:rPr>
          <w:rFonts w:cs="Times New Roman"/>
        </w:rPr>
        <w:t>as recomendações a l</w:t>
      </w:r>
      <w:r w:rsidR="00A85BC3" w:rsidRPr="003E41DF">
        <w:rPr>
          <w:rFonts w:cs="Times New Roman"/>
        </w:rPr>
        <w:t>ongo prazo</w:t>
      </w:r>
      <w:r w:rsidR="00A06EF5" w:rsidRPr="003E41DF">
        <w:rPr>
          <w:rFonts w:cs="Times New Roman"/>
        </w:rPr>
        <w:t xml:space="preserve"> do Eixo 2</w:t>
      </w:r>
      <w:r w:rsidR="003E41DF">
        <w:rPr>
          <w:rFonts w:cs="Times New Roman"/>
        </w:rPr>
        <w:t xml:space="preserve"> (Figura </w:t>
      </w:r>
      <w:r w:rsidR="008B06BB">
        <w:rPr>
          <w:rFonts w:cs="Times New Roman"/>
        </w:rPr>
        <w:t>6</w:t>
      </w:r>
      <w:r w:rsidR="003E41DF">
        <w:rPr>
          <w:rFonts w:cs="Times New Roman"/>
        </w:rPr>
        <w:t>)</w:t>
      </w:r>
      <w:r w:rsidR="00031FB1" w:rsidRPr="003E41DF">
        <w:rPr>
          <w:rFonts w:cs="Times New Roman"/>
        </w:rPr>
        <w:t>:</w:t>
      </w:r>
    </w:p>
    <w:p w14:paraId="6DE89FBD" w14:textId="77777777" w:rsidR="00A06EF5" w:rsidRPr="00EF1006" w:rsidRDefault="00A06EF5" w:rsidP="00BF22AD">
      <w:pPr>
        <w:pStyle w:val="Legenda"/>
        <w:spacing w:after="0"/>
        <w:ind w:firstLine="0"/>
        <w:rPr>
          <w:rFonts w:cs="Times New Roman"/>
          <w:i w:val="0"/>
          <w:iCs w:val="0"/>
          <w:color w:val="auto"/>
          <w:sz w:val="24"/>
          <w:szCs w:val="24"/>
        </w:rPr>
      </w:pPr>
    </w:p>
    <w:p w14:paraId="3E4D643E" w14:textId="3808CE90" w:rsidR="00A06EF5" w:rsidRPr="00220349" w:rsidRDefault="00A06EF5" w:rsidP="008E740E">
      <w:pPr>
        <w:pStyle w:val="Legenda"/>
        <w:spacing w:after="0"/>
        <w:ind w:firstLine="0"/>
        <w:jc w:val="center"/>
        <w:rPr>
          <w:rFonts w:cs="Times New Roman"/>
          <w:b/>
          <w:bCs/>
          <w:i w:val="0"/>
          <w:iCs w:val="0"/>
          <w:color w:val="auto"/>
          <w:sz w:val="24"/>
          <w:szCs w:val="24"/>
        </w:rPr>
      </w:pPr>
      <w:bookmarkStart w:id="26" w:name="_Toc218029381"/>
      <w:r w:rsidRPr="00220349">
        <w:rPr>
          <w:rFonts w:cs="Times New Roman"/>
          <w:b/>
          <w:bCs/>
          <w:i w:val="0"/>
          <w:iCs w:val="0"/>
          <w:color w:val="auto"/>
          <w:sz w:val="24"/>
          <w:szCs w:val="24"/>
        </w:rPr>
        <w:t xml:space="preserve">Figura </w:t>
      </w:r>
      <w:r w:rsidRPr="00220349">
        <w:rPr>
          <w:rFonts w:cs="Times New Roman"/>
          <w:b/>
          <w:bCs/>
          <w:i w:val="0"/>
          <w:iCs w:val="0"/>
          <w:color w:val="auto"/>
          <w:sz w:val="24"/>
          <w:szCs w:val="24"/>
        </w:rPr>
        <w:fldChar w:fldCharType="begin"/>
      </w:r>
      <w:r w:rsidRPr="00220349">
        <w:rPr>
          <w:rFonts w:cs="Times New Roman"/>
          <w:b/>
          <w:bCs/>
          <w:i w:val="0"/>
          <w:iCs w:val="0"/>
          <w:color w:val="auto"/>
          <w:sz w:val="24"/>
          <w:szCs w:val="24"/>
        </w:rPr>
        <w:instrText xml:space="preserve"> SEQ Figura \* ARABIC </w:instrText>
      </w:r>
      <w:r w:rsidRPr="00220349">
        <w:rPr>
          <w:rFonts w:cs="Times New Roman"/>
          <w:b/>
          <w:bCs/>
          <w:i w:val="0"/>
          <w:iCs w:val="0"/>
          <w:color w:val="auto"/>
          <w:sz w:val="24"/>
          <w:szCs w:val="24"/>
        </w:rPr>
        <w:fldChar w:fldCharType="separate"/>
      </w:r>
      <w:r w:rsidR="00724FB6">
        <w:rPr>
          <w:rFonts w:cs="Times New Roman"/>
          <w:b/>
          <w:bCs/>
          <w:i w:val="0"/>
          <w:iCs w:val="0"/>
          <w:noProof/>
          <w:color w:val="auto"/>
          <w:sz w:val="24"/>
          <w:szCs w:val="24"/>
        </w:rPr>
        <w:t>6</w:t>
      </w:r>
      <w:r w:rsidRPr="00220349">
        <w:rPr>
          <w:rFonts w:cs="Times New Roman"/>
          <w:b/>
          <w:bCs/>
          <w:i w:val="0"/>
          <w:iCs w:val="0"/>
          <w:color w:val="auto"/>
          <w:sz w:val="24"/>
          <w:szCs w:val="24"/>
        </w:rPr>
        <w:fldChar w:fldCharType="end"/>
      </w:r>
      <w:r w:rsidRPr="00220349">
        <w:rPr>
          <w:rFonts w:cs="Times New Roman"/>
          <w:i w:val="0"/>
          <w:iCs w:val="0"/>
          <w:color w:val="auto"/>
          <w:sz w:val="24"/>
          <w:szCs w:val="24"/>
        </w:rPr>
        <w:t xml:space="preserve"> – Recomendações a longo prazo do Eixo 2</w:t>
      </w:r>
      <w:bookmarkEnd w:id="26"/>
    </w:p>
    <w:p w14:paraId="2DD345B4" w14:textId="410680E9" w:rsidR="00A85BC3" w:rsidRPr="00204285" w:rsidRDefault="00031FB1" w:rsidP="003E41DF">
      <w:pPr>
        <w:ind w:firstLine="0"/>
        <w:jc w:val="center"/>
        <w:rPr>
          <w:rFonts w:cs="Times New Roman"/>
        </w:rPr>
      </w:pPr>
      <w:r>
        <w:rPr>
          <w:rFonts w:cs="Times New Roman"/>
          <w:noProof/>
        </w:rPr>
        <w:drawing>
          <wp:inline distT="0" distB="0" distL="0" distR="0" wp14:anchorId="7948FF25" wp14:editId="447FD8A7">
            <wp:extent cx="4895850" cy="3263900"/>
            <wp:effectExtent l="19050" t="19050" r="19050" b="12700"/>
            <wp:docPr id="32929780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7947" cy="3265298"/>
                    </a:xfrm>
                    <a:prstGeom prst="rect">
                      <a:avLst/>
                    </a:prstGeom>
                    <a:noFill/>
                    <a:ln>
                      <a:solidFill>
                        <a:schemeClr val="tx1"/>
                      </a:solidFill>
                    </a:ln>
                  </pic:spPr>
                </pic:pic>
              </a:graphicData>
            </a:graphic>
          </wp:inline>
        </w:drawing>
      </w:r>
    </w:p>
    <w:p w14:paraId="4CFB6DF2" w14:textId="408E37F9" w:rsidR="00D0006C" w:rsidRDefault="003E41DF" w:rsidP="003E41DF">
      <w:pPr>
        <w:ind w:firstLine="0"/>
        <w:jc w:val="center"/>
        <w:rPr>
          <w:rFonts w:cs="Times New Roman"/>
          <w:sz w:val="20"/>
          <w:szCs w:val="20"/>
        </w:rPr>
      </w:pPr>
      <w:r w:rsidRPr="00DA0B06">
        <w:rPr>
          <w:rFonts w:cs="Times New Roman"/>
          <w:b/>
          <w:bCs/>
          <w:sz w:val="20"/>
          <w:szCs w:val="20"/>
        </w:rPr>
        <w:t>Fonte:</w:t>
      </w:r>
      <w:r w:rsidRPr="00DA0B06">
        <w:rPr>
          <w:rFonts w:cs="Times New Roman"/>
          <w:sz w:val="20"/>
          <w:szCs w:val="20"/>
        </w:rPr>
        <w:t xml:space="preserve"> Pesquisadora Elizabeth Lima (2025).</w:t>
      </w:r>
    </w:p>
    <w:p w14:paraId="45D37586" w14:textId="77777777" w:rsidR="00E42148" w:rsidRDefault="00E42148" w:rsidP="003E41DF">
      <w:pPr>
        <w:ind w:firstLine="0"/>
        <w:jc w:val="center"/>
        <w:rPr>
          <w:rFonts w:cs="Times New Roman"/>
          <w:sz w:val="20"/>
          <w:szCs w:val="20"/>
        </w:rPr>
      </w:pPr>
    </w:p>
    <w:p w14:paraId="6CD5ABF0" w14:textId="121856FA" w:rsidR="00E42148" w:rsidRPr="00E42148" w:rsidRDefault="00E42148" w:rsidP="003E41DF">
      <w:pPr>
        <w:ind w:firstLine="0"/>
        <w:jc w:val="center"/>
        <w:rPr>
          <w:rFonts w:cs="Times New Roman"/>
          <w:color w:val="ED0000"/>
          <w:sz w:val="20"/>
          <w:szCs w:val="20"/>
        </w:rPr>
      </w:pPr>
      <w:r w:rsidRPr="00E42148">
        <w:rPr>
          <w:rFonts w:cs="Times New Roman"/>
          <w:color w:val="ED0000"/>
          <w:sz w:val="20"/>
          <w:szCs w:val="20"/>
        </w:rPr>
        <w:t>PARA FAZER</w:t>
      </w:r>
    </w:p>
    <w:p w14:paraId="180A0F88" w14:textId="02A7ADA2" w:rsidR="00E42148" w:rsidRPr="00E42148" w:rsidRDefault="00E42148" w:rsidP="00E42148">
      <w:pPr>
        <w:ind w:firstLine="0"/>
        <w:jc w:val="center"/>
        <w:rPr>
          <w:rFonts w:cs="Times New Roman"/>
          <w:color w:val="ED0000"/>
          <w:sz w:val="20"/>
          <w:szCs w:val="20"/>
        </w:rPr>
      </w:pPr>
      <w:r w:rsidRPr="00E42148">
        <w:rPr>
          <w:rFonts w:cs="Times New Roman"/>
          <w:color w:val="ED0000"/>
          <w:sz w:val="20"/>
          <w:szCs w:val="20"/>
        </w:rPr>
        <w:t xml:space="preserve">EIXO </w:t>
      </w:r>
      <w:r w:rsidRPr="00E42148">
        <w:rPr>
          <w:rFonts w:cs="Times New Roman"/>
          <w:color w:val="ED0000"/>
          <w:sz w:val="20"/>
          <w:szCs w:val="20"/>
        </w:rPr>
        <w:t>2</w:t>
      </w:r>
      <w:r w:rsidRPr="00E42148">
        <w:rPr>
          <w:rFonts w:cs="Times New Roman"/>
          <w:color w:val="ED0000"/>
          <w:sz w:val="20"/>
          <w:szCs w:val="20"/>
        </w:rPr>
        <w:t xml:space="preserve"> – RECOMENDAÇÕES </w:t>
      </w:r>
      <w:r w:rsidRPr="00E42148">
        <w:rPr>
          <w:rFonts w:cs="Times New Roman"/>
          <w:color w:val="ED0000"/>
          <w:sz w:val="20"/>
          <w:szCs w:val="20"/>
        </w:rPr>
        <w:t xml:space="preserve">LONGO </w:t>
      </w:r>
      <w:r w:rsidRPr="00E42148">
        <w:rPr>
          <w:rFonts w:cs="Times New Roman"/>
          <w:color w:val="ED0000"/>
          <w:sz w:val="20"/>
          <w:szCs w:val="20"/>
        </w:rPr>
        <w:t xml:space="preserve"> (CENTRO)</w:t>
      </w:r>
    </w:p>
    <w:p w14:paraId="04A3B958" w14:textId="77777777" w:rsidR="00E42148" w:rsidRPr="00E42148" w:rsidRDefault="00E42148" w:rsidP="003E41DF">
      <w:pPr>
        <w:ind w:firstLine="0"/>
        <w:jc w:val="center"/>
        <w:rPr>
          <w:rFonts w:cs="Times New Roman"/>
          <w:color w:val="ED0000"/>
          <w:sz w:val="20"/>
          <w:szCs w:val="20"/>
        </w:rPr>
      </w:pPr>
    </w:p>
    <w:p w14:paraId="3029F65A" w14:textId="77777777" w:rsidR="00E758D3" w:rsidRPr="00E42148" w:rsidRDefault="00E758D3" w:rsidP="003E41DF">
      <w:pPr>
        <w:widowControl/>
        <w:spacing w:line="360" w:lineRule="auto"/>
        <w:rPr>
          <w:rFonts w:cs="Times New Roman"/>
          <w:color w:val="ED0000"/>
        </w:rPr>
      </w:pPr>
    </w:p>
    <w:p w14:paraId="4EBB8653" w14:textId="77777777" w:rsidR="0041425D" w:rsidRDefault="00E758D3" w:rsidP="00E758D3">
      <w:pPr>
        <w:widowControl/>
        <w:spacing w:line="360" w:lineRule="auto"/>
        <w:rPr>
          <w:rFonts w:cs="Times New Roman"/>
        </w:rPr>
      </w:pPr>
      <w:r w:rsidRPr="00E758D3">
        <w:rPr>
          <w:rFonts w:cs="Times New Roman"/>
        </w:rPr>
        <w:t>As recomendações de longo prazo apresentadas na Figura 6 delineiam</w:t>
      </w:r>
      <w:r>
        <w:rPr>
          <w:rFonts w:cs="Times New Roman"/>
        </w:rPr>
        <w:t>,</w:t>
      </w:r>
      <w:r w:rsidRPr="00E758D3">
        <w:rPr>
          <w:rFonts w:cs="Times New Roman"/>
        </w:rPr>
        <w:t xml:space="preserve"> uma estratégia orientada à transformação das bases estruturais que condicionam a saúde e a vida social das comunidades quilombolas. A criação de centros comunitários de cuidado e cultura projeta espaços permanentes de articulação entre práticas de saúde, memória e sociabilidade, enquanto o fortalecimento continuado das lideranças quilombolas sustenta processos de autonomia política e gestão local. </w:t>
      </w:r>
    </w:p>
    <w:p w14:paraId="22273CBD" w14:textId="1B91DDC6" w:rsidR="002D22A6" w:rsidRPr="00EC7767" w:rsidRDefault="00E758D3" w:rsidP="003F45E9">
      <w:pPr>
        <w:widowControl/>
        <w:spacing w:line="360" w:lineRule="auto"/>
        <w:rPr>
          <w:rFonts w:cs="Times New Roman"/>
        </w:rPr>
      </w:pPr>
      <w:r w:rsidRPr="00E758D3">
        <w:rPr>
          <w:rFonts w:cs="Times New Roman"/>
        </w:rPr>
        <w:t>As obras de saneamento e de oferta de água tratada enfrentam fontes recorrentes de adoecimento ligadas ao território, ao passo que a adoção de políticas duradouras de enfrentamento ao racismo institucional busca reordenar as relações entre comunidades e Estado, com efeitos sobre o acesso aos serviços, o tratamento nos equipamentos públicos e a produção de direitos. Essas diretrizes, em conjunto, indicam que o planejamento em saúde, quando pensado no horizonte de longo prazo, exige investimentos materiais, institucionais e simbólicos capazes de alterar padrões históricos de exclusão.</w:t>
      </w:r>
    </w:p>
    <w:p w14:paraId="61B5AE60" w14:textId="1F8149D3" w:rsidR="00EC7767" w:rsidRDefault="00EC7767" w:rsidP="00E22FE9">
      <w:pPr>
        <w:spacing w:line="360" w:lineRule="auto"/>
        <w:rPr>
          <w:rFonts w:cs="Times New Roman"/>
        </w:rPr>
      </w:pPr>
      <w:r w:rsidRPr="00EC7767">
        <w:rPr>
          <w:rFonts w:cs="Times New Roman"/>
        </w:rPr>
        <w:t>Considerando o exposto</w:t>
      </w:r>
      <w:r w:rsidR="00273E88">
        <w:rPr>
          <w:rFonts w:cs="Times New Roman"/>
        </w:rPr>
        <w:t>,</w:t>
      </w:r>
      <w:r w:rsidRPr="00EC7767">
        <w:rPr>
          <w:rFonts w:cs="Times New Roman"/>
        </w:rPr>
        <w:t xml:space="preserve">  </w:t>
      </w:r>
      <w:r w:rsidR="00273E88">
        <w:rPr>
          <w:rFonts w:cs="Times New Roman"/>
        </w:rPr>
        <w:t xml:space="preserve">esse </w:t>
      </w:r>
      <w:r w:rsidRPr="00EC7767">
        <w:rPr>
          <w:rFonts w:cs="Times New Roman"/>
        </w:rPr>
        <w:t>comprova</w:t>
      </w:r>
      <w:r w:rsidRPr="00EC7767">
        <w:rPr>
          <w:rFonts w:cs="Times New Roman"/>
          <w:b/>
          <w:bCs/>
        </w:rPr>
        <w:t xml:space="preserve"> </w:t>
      </w:r>
      <w:r w:rsidRPr="00EC7767">
        <w:rPr>
          <w:rFonts w:cs="Times New Roman"/>
        </w:rPr>
        <w:t xml:space="preserve"> que a saúde quilombola precisa ser compreendida a partir de fatores estruturais que ultrapassam o campo clínico individual. A combinação entre desigualdades socioeconômicas, barreiras ambientais, racismo institucional, fragilidades na Atenção Primária, ausência de saneamento, dificuldade de acesso a serviços especializados e a não participação no controle efetivo das políticas públicas, contribui para um ciclo de adoecimento que afeta diferentes faixas etárias.</w:t>
      </w:r>
    </w:p>
    <w:p w14:paraId="760BBCC7" w14:textId="535BEC16" w:rsidR="00DE0EF0" w:rsidRDefault="00DE0EF0" w:rsidP="00DE0EF0">
      <w:pPr>
        <w:spacing w:line="360" w:lineRule="auto"/>
        <w:rPr>
          <w:rFonts w:cs="Times New Roman"/>
        </w:rPr>
      </w:pPr>
      <w:r w:rsidRPr="00DE0EF0">
        <w:rPr>
          <w:rFonts w:cs="Times New Roman"/>
        </w:rPr>
        <w:t xml:space="preserve">A contextualização do Eixo 2 </w:t>
      </w:r>
      <w:r w:rsidR="006D0445">
        <w:rPr>
          <w:rFonts w:cs="Times New Roman"/>
        </w:rPr>
        <w:t xml:space="preserve">trata </w:t>
      </w:r>
      <w:r>
        <w:rPr>
          <w:rFonts w:cs="Times New Roman"/>
        </w:rPr>
        <w:t>das r</w:t>
      </w:r>
      <w:r w:rsidRPr="00DE0EF0">
        <w:rPr>
          <w:rFonts w:cs="Times New Roman"/>
          <w:b/>
          <w:bCs/>
        </w:rPr>
        <w:t xml:space="preserve">ecomendações sobre fatores estruturais e determinantes sociais de saúde da população quilombola </w:t>
      </w:r>
      <w:r w:rsidRPr="00DE0EF0">
        <w:rPr>
          <w:rFonts w:cs="Times New Roman"/>
        </w:rPr>
        <w:t xml:space="preserve">parte do reconhecimento de que as condições de saúde da população quilombola são produzidas a partir de fatores que extrapolam o campo estritamente biomédico. Elementos como renda, trabalho, moradia, saneamento, transporte, acesso a políticas públicas e relações institucionais influenciam de maneira direta os modos de adoecer e de cuidar. </w:t>
      </w:r>
    </w:p>
    <w:p w14:paraId="49F176D3" w14:textId="235459F4" w:rsidR="00DE0EF0" w:rsidRPr="00DE0EF0" w:rsidRDefault="00DE0EF0" w:rsidP="00DE0EF0">
      <w:pPr>
        <w:spacing w:line="360" w:lineRule="auto"/>
        <w:rPr>
          <w:rFonts w:cs="Times New Roman"/>
        </w:rPr>
      </w:pPr>
      <w:r w:rsidRPr="00DE0EF0">
        <w:rPr>
          <w:rFonts w:cs="Times New Roman"/>
        </w:rPr>
        <w:t>Nesse sentido, as recomendações elaboradas neste eixo buscam dialogar com uma concepção ampliada de saúde, que considera o território, as desigualdades históricas e as formas de organização social das comunidades quilombolas certificadas no Rio Grande do Norte como componentes centrais do planejamento em saúde.</w:t>
      </w:r>
    </w:p>
    <w:p w14:paraId="2D7958E7" w14:textId="77777777" w:rsidR="00DE0EF0" w:rsidRDefault="00DE0EF0" w:rsidP="00DE0EF0">
      <w:pPr>
        <w:spacing w:line="360" w:lineRule="auto"/>
        <w:rPr>
          <w:rFonts w:cs="Times New Roman"/>
        </w:rPr>
      </w:pPr>
      <w:r w:rsidRPr="00DE0EF0">
        <w:rPr>
          <w:rFonts w:cs="Times New Roman"/>
        </w:rPr>
        <w:t xml:space="preserve">No desenvolvimento do eixo, as recomendações foram organizadas a partir da leitura integrada dos dados empíricos produzidos pelo questionário e pela escuta qualificada das lideranças comunitárias, permitindo identificar padrões recorrentes e especificidades regionais. </w:t>
      </w:r>
    </w:p>
    <w:p w14:paraId="7349CF88" w14:textId="77777777" w:rsidR="00DE0EF0" w:rsidRDefault="00DE0EF0" w:rsidP="00DE0EF0">
      <w:pPr>
        <w:spacing w:line="360" w:lineRule="auto"/>
        <w:ind w:firstLine="0"/>
        <w:rPr>
          <w:rFonts w:cs="Times New Roman"/>
        </w:rPr>
      </w:pPr>
      <w:r w:rsidRPr="00DE0EF0">
        <w:rPr>
          <w:rFonts w:cs="Times New Roman"/>
        </w:rPr>
        <w:t xml:space="preserve">Aspectos como desemprego, baixa renda, precariedade do saneamento, dificuldades de deslocamento até os serviços, barreiras no acesso à atenção especializada, situações de racismo institucional e fragilidades na articulação intersetorial emergiram como fatores estruturais que condicionam o cuidado em saúde. </w:t>
      </w:r>
    </w:p>
    <w:p w14:paraId="4F684D93" w14:textId="3B562803" w:rsidR="00DE0EF0" w:rsidRPr="00DE0EF0" w:rsidRDefault="00DE0EF0" w:rsidP="00DE0EF0">
      <w:pPr>
        <w:spacing w:line="360" w:lineRule="auto"/>
        <w:ind w:firstLine="709"/>
        <w:rPr>
          <w:rFonts w:cs="Times New Roman"/>
        </w:rPr>
      </w:pPr>
      <w:r w:rsidRPr="00DE0EF0">
        <w:rPr>
          <w:rFonts w:cs="Times New Roman"/>
        </w:rPr>
        <w:t>As proposições formuladas para curto, médio e longo prazo buscam enfrentar esses condicionantes por meio de ações que envolvem não apenas o setor saúde, mas também educação, assistência social, infraestrutura, cultura e participação social, reforçando a necessidade de respostas integradas e territorialmente orientadas.</w:t>
      </w:r>
    </w:p>
    <w:p w14:paraId="022DC258" w14:textId="03AA9AF8" w:rsidR="00DE0EF0" w:rsidRDefault="004F2915" w:rsidP="00DE0EF0">
      <w:pPr>
        <w:spacing w:line="360" w:lineRule="auto"/>
        <w:rPr>
          <w:rFonts w:cs="Times New Roman"/>
        </w:rPr>
      </w:pPr>
      <w:r w:rsidRPr="004F2915">
        <w:rPr>
          <w:rFonts w:cs="Times New Roman"/>
        </w:rPr>
        <w:t xml:space="preserve">É possível afirma que </w:t>
      </w:r>
      <w:r w:rsidR="00DE0EF0" w:rsidRPr="004F2915">
        <w:rPr>
          <w:rFonts w:cs="Times New Roman"/>
        </w:rPr>
        <w:t xml:space="preserve">o Eixo 2 </w:t>
      </w:r>
      <w:r w:rsidR="00DE0EF0" w:rsidRPr="00DE0EF0">
        <w:rPr>
          <w:rFonts w:cs="Times New Roman"/>
        </w:rPr>
        <w:t>consolid</w:t>
      </w:r>
      <w:r w:rsidR="00DE0EF0">
        <w:rPr>
          <w:rFonts w:cs="Times New Roman"/>
        </w:rPr>
        <w:t>ou</w:t>
      </w:r>
      <w:r w:rsidR="00DE0EF0" w:rsidRPr="00DE0EF0">
        <w:rPr>
          <w:rFonts w:cs="Times New Roman"/>
        </w:rPr>
        <w:t xml:space="preserve"> um conjunto de recomendações que apontam para a reorganização do planejamento público a partir das realidades vividas pelas comunidades quilombolas, reconhecendo que a redução das iniquidades em saúde depende da efetivação de políticas públicas articuladas. Ao associar os determinantes sociais às práticas de promoção da saúde, o eixo </w:t>
      </w:r>
      <w:r>
        <w:rPr>
          <w:rFonts w:cs="Times New Roman"/>
        </w:rPr>
        <w:t xml:space="preserve">2 </w:t>
      </w:r>
      <w:r w:rsidR="00DE0EF0" w:rsidRPr="00DE0EF0">
        <w:rPr>
          <w:rFonts w:cs="Times New Roman"/>
        </w:rPr>
        <w:t>contribui para orientar gestores e comunidades na construção de estratégias que fortaleçam o acesso aos direitos, a autonomia comunitária e a capacidade de resposta do Estado diante das desigualdades estruturais que marcam a trajetória histórica da população quilombola no território potiguar</w:t>
      </w:r>
    </w:p>
    <w:p w14:paraId="2C1FCE2B" w14:textId="36CA2B95" w:rsidR="00ED06BA" w:rsidRDefault="00F86D78" w:rsidP="00E22FE9">
      <w:pPr>
        <w:spacing w:line="360" w:lineRule="auto"/>
        <w:rPr>
          <w:rFonts w:cs="Times New Roman"/>
        </w:rPr>
      </w:pPr>
      <w:r w:rsidRPr="004F2915">
        <w:rPr>
          <w:rFonts w:cs="Times New Roman"/>
        </w:rPr>
        <w:t xml:space="preserve">Por </w:t>
      </w:r>
      <w:r w:rsidR="004F2915" w:rsidRPr="004F2915">
        <w:rPr>
          <w:rFonts w:cs="Times New Roman"/>
        </w:rPr>
        <w:t xml:space="preserve">fim, após as analise </w:t>
      </w:r>
      <w:r w:rsidRPr="00F86D78">
        <w:rPr>
          <w:rFonts w:cs="Times New Roman"/>
        </w:rPr>
        <w:t>dos fatores estruturais e sanitários apresentados neste eixo, torna-se necessário avançar para o Eixo 3, que discute cultura, memória, ancestralidade e organização simbólica como dimensões que estruturam os territórios quilombolas e dialogam diretamente com a promoção da saúde.</w:t>
      </w:r>
    </w:p>
    <w:p w14:paraId="4D46AF4F" w14:textId="77777777" w:rsidR="00C654FA" w:rsidRDefault="00C654FA" w:rsidP="00D54C57">
      <w:pPr>
        <w:spacing w:line="360" w:lineRule="auto"/>
        <w:ind w:firstLine="0"/>
        <w:rPr>
          <w:rFonts w:cs="Times New Roman"/>
        </w:rPr>
      </w:pPr>
    </w:p>
    <w:p w14:paraId="3A323CF8" w14:textId="77777777" w:rsidR="00D464D4" w:rsidRDefault="00D464D4" w:rsidP="00D54C57">
      <w:pPr>
        <w:spacing w:line="360" w:lineRule="auto"/>
        <w:ind w:firstLine="0"/>
        <w:rPr>
          <w:rFonts w:cs="Times New Roman"/>
        </w:rPr>
      </w:pPr>
    </w:p>
    <w:tbl>
      <w:tblPr>
        <w:tblStyle w:val="Tabelacomgrade"/>
        <w:tblW w:w="9067" w:type="dxa"/>
        <w:jc w:val="center"/>
        <w:tblLook w:val="04A0" w:firstRow="1" w:lastRow="0" w:firstColumn="1" w:lastColumn="0" w:noHBand="0" w:noVBand="1"/>
      </w:tblPr>
      <w:tblGrid>
        <w:gridCol w:w="9067"/>
      </w:tblGrid>
      <w:tr w:rsidR="00447AD7" w:rsidRPr="00447AD7" w14:paraId="054C4AD1" w14:textId="77777777" w:rsidTr="00D54C57">
        <w:trPr>
          <w:jc w:val="center"/>
        </w:trPr>
        <w:tc>
          <w:tcPr>
            <w:tcW w:w="9067" w:type="dxa"/>
            <w:shd w:val="clear" w:color="auto" w:fill="FAE2D5" w:themeFill="accent2" w:themeFillTint="33"/>
          </w:tcPr>
          <w:p w14:paraId="723AB022" w14:textId="639CE7E9" w:rsidR="00447AD7" w:rsidRDefault="00A06EF5" w:rsidP="00220349">
            <w:pPr>
              <w:ind w:firstLine="0"/>
              <w:jc w:val="center"/>
              <w:rPr>
                <w:rFonts w:cs="Times New Roman"/>
                <w:b/>
                <w:bCs/>
                <w:sz w:val="28"/>
                <w:szCs w:val="28"/>
              </w:rPr>
            </w:pPr>
            <w:bookmarkStart w:id="27" w:name="_Hlk216581261"/>
            <w:bookmarkStart w:id="28" w:name="_Hlk216591127"/>
            <w:r w:rsidRPr="005D1F8F">
              <w:rPr>
                <w:rFonts w:cs="Times New Roman"/>
                <w:b/>
                <w:bCs/>
                <w:sz w:val="28"/>
                <w:szCs w:val="28"/>
              </w:rPr>
              <w:t xml:space="preserve"> </w:t>
            </w:r>
            <w:bookmarkStart w:id="29" w:name="_Hlk219024310"/>
            <w:r w:rsidRPr="005D1F8F">
              <w:rPr>
                <w:rFonts w:cs="Times New Roman"/>
                <w:b/>
                <w:bCs/>
                <w:sz w:val="28"/>
                <w:szCs w:val="28"/>
              </w:rPr>
              <w:t xml:space="preserve">EIXO 3 </w:t>
            </w:r>
            <w:bookmarkEnd w:id="27"/>
            <w:r w:rsidR="00ED2F21" w:rsidRPr="005D1F8F">
              <w:rPr>
                <w:rFonts w:cs="Times New Roman"/>
                <w:b/>
                <w:bCs/>
                <w:sz w:val="28"/>
                <w:szCs w:val="28"/>
              </w:rPr>
              <w:t xml:space="preserve">- </w:t>
            </w:r>
            <w:r w:rsidR="00F00050" w:rsidRPr="005D1F8F">
              <w:rPr>
                <w:rFonts w:cs="Times New Roman"/>
                <w:b/>
                <w:bCs/>
                <w:sz w:val="28"/>
                <w:szCs w:val="28"/>
              </w:rPr>
              <w:t xml:space="preserve"> </w:t>
            </w:r>
            <w:r w:rsidR="00ED2F21" w:rsidRPr="005D1F8F">
              <w:rPr>
                <w:rFonts w:cs="Times New Roman"/>
                <w:b/>
                <w:bCs/>
                <w:sz w:val="28"/>
                <w:szCs w:val="28"/>
              </w:rPr>
              <w:t>CULTURA</w:t>
            </w:r>
            <w:r w:rsidR="00D519C0">
              <w:rPr>
                <w:rFonts w:cs="Times New Roman"/>
                <w:b/>
                <w:bCs/>
                <w:sz w:val="28"/>
                <w:szCs w:val="28"/>
              </w:rPr>
              <w:t xml:space="preserve">, </w:t>
            </w:r>
            <w:r w:rsidR="00ED2F21" w:rsidRPr="005D1F8F">
              <w:rPr>
                <w:rFonts w:cs="Times New Roman"/>
                <w:b/>
                <w:bCs/>
                <w:sz w:val="28"/>
                <w:szCs w:val="28"/>
              </w:rPr>
              <w:t xml:space="preserve"> MEMÓRIA E ANCESTRALIDADE</w:t>
            </w:r>
            <w:bookmarkEnd w:id="28"/>
            <w:bookmarkEnd w:id="29"/>
            <w:r w:rsidR="00BC105A">
              <w:rPr>
                <w:rFonts w:cs="Times New Roman"/>
                <w:b/>
                <w:bCs/>
                <w:sz w:val="28"/>
                <w:szCs w:val="28"/>
              </w:rPr>
              <w:t>.</w:t>
            </w:r>
          </w:p>
          <w:p w14:paraId="5D53B509" w14:textId="58206EC1" w:rsidR="00D519C0" w:rsidRPr="005D1F8F" w:rsidRDefault="00D519C0" w:rsidP="00220349">
            <w:pPr>
              <w:ind w:firstLine="0"/>
              <w:jc w:val="center"/>
              <w:rPr>
                <w:rFonts w:cs="Times New Roman"/>
                <w:b/>
                <w:bCs/>
                <w:sz w:val="28"/>
                <w:szCs w:val="28"/>
              </w:rPr>
            </w:pPr>
            <w:r>
              <w:rPr>
                <w:rFonts w:cs="Times New Roman"/>
                <w:b/>
                <w:bCs/>
                <w:sz w:val="28"/>
                <w:szCs w:val="28"/>
              </w:rPr>
              <w:t xml:space="preserve">RECOMENDAÇÕES </w:t>
            </w:r>
          </w:p>
          <w:p w14:paraId="246301E4" w14:textId="713E37FF" w:rsidR="00D464D4" w:rsidRPr="00447AD7" w:rsidRDefault="00D464D4" w:rsidP="00220349">
            <w:pPr>
              <w:ind w:firstLine="0"/>
              <w:jc w:val="center"/>
              <w:rPr>
                <w:rFonts w:cs="Times New Roman"/>
              </w:rPr>
            </w:pPr>
          </w:p>
        </w:tc>
      </w:tr>
    </w:tbl>
    <w:p w14:paraId="65F0435E" w14:textId="77777777" w:rsidR="00447AD7" w:rsidRDefault="00447AD7" w:rsidP="00D54C57">
      <w:pPr>
        <w:spacing w:line="360" w:lineRule="auto"/>
        <w:ind w:firstLine="0"/>
        <w:rPr>
          <w:rFonts w:cs="Times New Roman"/>
        </w:rPr>
      </w:pPr>
    </w:p>
    <w:p w14:paraId="3AC764D8" w14:textId="40D78A04" w:rsidR="00ED06BA" w:rsidRPr="00204285" w:rsidRDefault="00ED2F21" w:rsidP="00A06EF5">
      <w:pPr>
        <w:spacing w:line="360" w:lineRule="auto"/>
        <w:rPr>
          <w:rFonts w:cs="Times New Roman"/>
        </w:rPr>
      </w:pPr>
      <w:bookmarkStart w:id="30" w:name="_Hlk216591052"/>
      <w:r w:rsidRPr="00707F14">
        <w:rPr>
          <w:rFonts w:cs="Times New Roman"/>
        </w:rPr>
        <w:t>O Eixo 3 reúne</w:t>
      </w:r>
      <w:r w:rsidRPr="00ED2F21">
        <w:rPr>
          <w:rFonts w:cs="Times New Roman"/>
          <w:b/>
          <w:bCs/>
        </w:rPr>
        <w:t xml:space="preserve"> </w:t>
      </w:r>
      <w:r w:rsidRPr="00ED2F21">
        <w:rPr>
          <w:rFonts w:cs="Times New Roman"/>
        </w:rPr>
        <w:t>a análise das expressões culturais, práticas de memória, símbolos identitários, manifestações religiosas e saberes tradicionais presentes nas 39 comunidades quilombolas certificadas no Rio Grande do Norte</w:t>
      </w:r>
      <w:r>
        <w:rPr>
          <w:rFonts w:cs="Times New Roman"/>
        </w:rPr>
        <w:t xml:space="preserve">. </w:t>
      </w:r>
      <w:r w:rsidR="00ED06BA" w:rsidRPr="00204285">
        <w:rPr>
          <w:rFonts w:cs="Times New Roman"/>
        </w:rPr>
        <w:t>O conjunto dessas dimensões revela que a cultura e a memória não se configuram como elementos acessórios da vida social, mas como componentes estruturantes que orientam modos de existir, conviver, cuidar e resistir.</w:t>
      </w:r>
    </w:p>
    <w:p w14:paraId="24F30A02" w14:textId="4B0DE9B9" w:rsidR="00ED06BA" w:rsidRPr="00204285" w:rsidRDefault="00ED06BA" w:rsidP="00A06EF5">
      <w:pPr>
        <w:spacing w:line="360" w:lineRule="auto"/>
        <w:rPr>
          <w:rFonts w:cs="Times New Roman"/>
        </w:rPr>
      </w:pPr>
      <w:r w:rsidRPr="00204285">
        <w:rPr>
          <w:rFonts w:cs="Times New Roman"/>
        </w:rPr>
        <w:t>As comunidades quilombolas analisadas apresenta</w:t>
      </w:r>
      <w:r w:rsidR="00ED2F21">
        <w:rPr>
          <w:rFonts w:cs="Times New Roman"/>
        </w:rPr>
        <w:t>ra</w:t>
      </w:r>
      <w:r w:rsidRPr="00204285">
        <w:rPr>
          <w:rFonts w:cs="Times New Roman"/>
        </w:rPr>
        <w:t>m diversidade de práticas simbólicas, repertórios artísticos, rituais religiosos e arranjos de transmissão de saberes que atravessam as dinâmicas sociais e as formas de cuidado. Essas práticas revelam histórias profundas de ancestralidade, trajetórias marcadas por resistência e estratégias de permanência nos territórios. A cultura, neste cenário, é constitutiva da saúde coletiva, pois promove organização social, estabelece vínculos e oferece mecanismos de apoio emocional, espiritual e comunitário.</w:t>
      </w:r>
    </w:p>
    <w:p w14:paraId="456F8623" w14:textId="5E6E1FBF" w:rsidR="00ED06BA" w:rsidRPr="00204285" w:rsidRDefault="00ED06BA" w:rsidP="003E41DF">
      <w:pPr>
        <w:widowControl/>
        <w:spacing w:line="360" w:lineRule="auto"/>
        <w:rPr>
          <w:rFonts w:cs="Times New Roman"/>
        </w:rPr>
      </w:pPr>
      <w:r w:rsidRPr="00707F14">
        <w:rPr>
          <w:rFonts w:cs="Times New Roman"/>
        </w:rPr>
        <w:t xml:space="preserve">O Eixo 3 </w:t>
      </w:r>
      <w:r w:rsidR="00900CBC" w:rsidRPr="00707F14">
        <w:rPr>
          <w:rFonts w:cs="Times New Roman"/>
        </w:rPr>
        <w:t>demonstra</w:t>
      </w:r>
      <w:r w:rsidR="00900CBC" w:rsidRPr="00204285">
        <w:rPr>
          <w:rFonts w:cs="Times New Roman"/>
        </w:rPr>
        <w:t xml:space="preserve"> </w:t>
      </w:r>
      <w:r w:rsidRPr="00204285">
        <w:rPr>
          <w:rFonts w:cs="Times New Roman"/>
        </w:rPr>
        <w:t xml:space="preserve"> que as manifestações culturais e as práticas de memória influenciam diretamente o bem-estar e a continuidade da vida coletiva. Ao analisar essas dimensões, compreende-se que as respostas em saúde dependem do reconhecimento do território como espaço simbólico, do respeito às tradições locais e do fortalecimento de identidades quilombolas.</w:t>
      </w:r>
    </w:p>
    <w:p w14:paraId="7C7A8069" w14:textId="45C97B2D" w:rsidR="00ED06BA" w:rsidRPr="001A66D2" w:rsidRDefault="00ED06BA" w:rsidP="00BF22AD">
      <w:pPr>
        <w:widowControl/>
        <w:spacing w:line="360" w:lineRule="auto"/>
        <w:rPr>
          <w:rFonts w:cs="Times New Roman"/>
          <w:b/>
          <w:bCs/>
        </w:rPr>
      </w:pPr>
      <w:r w:rsidRPr="001A66D2">
        <w:rPr>
          <w:rFonts w:cs="Times New Roman"/>
          <w:b/>
          <w:bCs/>
        </w:rPr>
        <w:t>Memória, ancestralidade e território</w:t>
      </w:r>
      <w:r w:rsidR="001A66D2">
        <w:rPr>
          <w:rFonts w:cs="Times New Roman"/>
          <w:b/>
          <w:bCs/>
        </w:rPr>
        <w:t xml:space="preserve"> - </w:t>
      </w:r>
      <w:r w:rsidRPr="00204285">
        <w:rPr>
          <w:rFonts w:cs="Times New Roman"/>
        </w:rPr>
        <w:t>A memória quilombola é transmitida por meio de narrativas orais, práticas cotidianas, celebrações, objetos simbólicos e referências territoriais. Ela não é apenas lembrança, mas força organizadora da vida coletiva. Nas comunidades investigadas, a ancestralidade ocupa lugar central na formação da identidade local, expressando-se tanto na preservação de histórias de antepassados quanto no reconhecimento de lugares sagrados, marcos naturais e objetos carregados de significado.</w:t>
      </w:r>
    </w:p>
    <w:p w14:paraId="1324D7DE" w14:textId="45BD1436" w:rsidR="00273FB3" w:rsidRPr="00204285" w:rsidRDefault="00273FB3" w:rsidP="00A06EF5">
      <w:pPr>
        <w:spacing w:line="360" w:lineRule="auto"/>
        <w:rPr>
          <w:rFonts w:cs="Times New Roman"/>
        </w:rPr>
      </w:pPr>
      <w:r w:rsidRPr="00273FB3">
        <w:rPr>
          <w:rFonts w:cs="Times New Roman"/>
        </w:rPr>
        <w:t>Outro aspecto relevante é a vinculação histórica entre memória, identidade e território. As comunidades preservam práticas culturais, rituais religiosos, expressões artísticas, saberes tradicionais e formas de organização familiar transmitidas entre gerações. Esses elementos, ao mesmo tempo em que fortalecem a vida comunitária, também criam condições para estratégias de cuidado e proteção social que complementam as ações do sistema de saúde.</w:t>
      </w:r>
    </w:p>
    <w:p w14:paraId="56D871F7" w14:textId="4D05773F" w:rsidR="00ED06BA" w:rsidRPr="00204285" w:rsidRDefault="00ED06BA" w:rsidP="00A06EF5">
      <w:pPr>
        <w:spacing w:line="360" w:lineRule="auto"/>
        <w:rPr>
          <w:rFonts w:cs="Times New Roman"/>
        </w:rPr>
      </w:pPr>
      <w:r w:rsidRPr="00204285">
        <w:rPr>
          <w:rFonts w:cs="Times New Roman"/>
        </w:rPr>
        <w:t>O território se expressa como extensão simbólica da identidade quilombola. A relação entre família, terra e ancestralidade determina não apenas o pertencimento, mas também práticas de cuidado. Rios, serras, árvores sagradas, fontes de água, rochas e cemitérios antigos são citados como marcos que guardam histórias, acontecimentos e referências espirituais. Esses espaços possuem centralidade afetiva e social, funcionando como locais de encontro, cura, ritual e fortalecimento coletivo.</w:t>
      </w:r>
    </w:p>
    <w:p w14:paraId="7A9BD9C2" w14:textId="19DB813B" w:rsidR="006A4A2D" w:rsidRDefault="00ED06BA" w:rsidP="00A06EF5">
      <w:pPr>
        <w:spacing w:line="360" w:lineRule="auto"/>
        <w:rPr>
          <w:rFonts w:cs="Times New Roman"/>
        </w:rPr>
      </w:pPr>
      <w:r w:rsidRPr="00204285">
        <w:rPr>
          <w:rFonts w:cs="Times New Roman"/>
        </w:rPr>
        <w:t>Em muitas comunidades, a casa de memória, o barracão ou o museu comunitário preserva fotografias, objetos históricos, instrumentos musicais, peças artesanais e registros de tradições. Esses espaços desempenham papel educativo e político, pois ensinam sobre ancestralidade, fortalecem autoestima e oferecem referência simbólica às novas gerações. A memória quilombola, portanto, articula passado e presente para consolidar futuro que reconheça e valorize a trajetória do grupo.</w:t>
      </w:r>
    </w:p>
    <w:p w14:paraId="02727206" w14:textId="03554DF1" w:rsidR="006A4A2D" w:rsidRPr="006A4A2D" w:rsidRDefault="006A4A2D" w:rsidP="00A06EF5">
      <w:pPr>
        <w:spacing w:line="360" w:lineRule="auto"/>
        <w:rPr>
          <w:rFonts w:cs="Times New Roman"/>
        </w:rPr>
      </w:pPr>
      <w:r w:rsidRPr="006A4A2D">
        <w:rPr>
          <w:rFonts w:cs="Times New Roman"/>
        </w:rPr>
        <w:t>Por outro lado, as práticas culturais aparecem como elementos de fortalecimento da coletividade. Rituais religiosos, danças, cantos, uso de plantas medicinais e saberes tradicionais reforçam a identidade quilombola e funcionam como rede de apoio emocional. A presença de casas de memória, grupos culturais e celebrações representa importante forma de resistência e afirmação territorial.</w:t>
      </w:r>
    </w:p>
    <w:p w14:paraId="2EE723A4" w14:textId="67A0984F" w:rsidR="00ED06BA" w:rsidRPr="00204285" w:rsidRDefault="006A4A2D" w:rsidP="008B06BB">
      <w:pPr>
        <w:widowControl/>
        <w:spacing w:line="360" w:lineRule="auto"/>
        <w:rPr>
          <w:rFonts w:cs="Times New Roman"/>
        </w:rPr>
      </w:pPr>
      <w:r w:rsidRPr="006A4A2D">
        <w:rPr>
          <w:rFonts w:cs="Times New Roman"/>
        </w:rPr>
        <w:t>A cultura, neste contexto, atua como espaço de proteção simbólica e social. A força comunitária e a transmissão de conhecimentos entre gerações contribuem para a continuidade da identidade e para o fortalecimento das relações de cuidado.</w:t>
      </w:r>
    </w:p>
    <w:p w14:paraId="733DDFA8" w14:textId="27D690F3" w:rsidR="00B34478" w:rsidRDefault="00ED06BA" w:rsidP="008B06BB">
      <w:pPr>
        <w:widowControl/>
        <w:spacing w:line="360" w:lineRule="auto"/>
        <w:rPr>
          <w:rFonts w:cs="Times New Roman"/>
        </w:rPr>
      </w:pPr>
      <w:r w:rsidRPr="001A66D2">
        <w:rPr>
          <w:rFonts w:cs="Times New Roman"/>
          <w:b/>
          <w:bCs/>
        </w:rPr>
        <w:t>Espiritualidade, religiosidade e práticas de cura</w:t>
      </w:r>
      <w:r w:rsidR="001A66D2" w:rsidRPr="001A66D2">
        <w:rPr>
          <w:rFonts w:cs="Times New Roman"/>
          <w:b/>
          <w:bCs/>
        </w:rPr>
        <w:t>:</w:t>
      </w:r>
      <w:r w:rsidR="001A66D2">
        <w:rPr>
          <w:rFonts w:cs="Times New Roman"/>
        </w:rPr>
        <w:t xml:space="preserve"> </w:t>
      </w:r>
      <w:r w:rsidRPr="00204285">
        <w:rPr>
          <w:rFonts w:cs="Times New Roman"/>
        </w:rPr>
        <w:t>A espiritualidade quilombola se organiza em torno de múltiplas expressões religiosas, incluindo cristianismo, religiões de matriz africana, cultos sincréticos e práticas tradicionais de cura e proteção. Essa pluralidade não é contraditória; ao contrário, mostra riqueza simbólica que articula fé, cuidado e socialização.</w:t>
      </w:r>
      <w:r w:rsidR="001A66D2">
        <w:rPr>
          <w:rFonts w:cs="Times New Roman"/>
        </w:rPr>
        <w:t xml:space="preserve"> </w:t>
      </w:r>
    </w:p>
    <w:p w14:paraId="5DF3A33B" w14:textId="4DFF4A0C" w:rsidR="00ED06BA" w:rsidRPr="00204285" w:rsidRDefault="00ED06BA" w:rsidP="00A06EF5">
      <w:pPr>
        <w:spacing w:line="360" w:lineRule="auto"/>
        <w:rPr>
          <w:rFonts w:cs="Times New Roman"/>
        </w:rPr>
      </w:pPr>
      <w:r w:rsidRPr="00204285">
        <w:rPr>
          <w:rFonts w:cs="Times New Roman"/>
        </w:rPr>
        <w:t>As rezadeiras, benzedeiras, curandeiros e detentores de saberes sobre ervas medicinais mantêm práticas essenciais ao cuidado comunitário. Elas se articulam com a Atenção Primária, ainda que de forma não institucionalizada, oferecendo apoio emocional, espiritual e terapêutico. Muitas famílias recorrem a esses saberes para tratar “quebra de força”, “males espirituais”, dores, sustos, mau</w:t>
      </w:r>
      <w:r w:rsidR="00F00DB9">
        <w:rPr>
          <w:rFonts w:cs="Times New Roman"/>
        </w:rPr>
        <w:t>s</w:t>
      </w:r>
      <w:r w:rsidRPr="00204285">
        <w:rPr>
          <w:rFonts w:cs="Times New Roman"/>
        </w:rPr>
        <w:t>-olhado</w:t>
      </w:r>
      <w:r w:rsidR="00F00DB9">
        <w:rPr>
          <w:rFonts w:cs="Times New Roman"/>
        </w:rPr>
        <w:t>s</w:t>
      </w:r>
      <w:r w:rsidRPr="00204285">
        <w:rPr>
          <w:rFonts w:cs="Times New Roman"/>
        </w:rPr>
        <w:t xml:space="preserve"> e conflitos.</w:t>
      </w:r>
    </w:p>
    <w:p w14:paraId="6D2AFCB7" w14:textId="5E3BFFD7" w:rsidR="00ED06BA" w:rsidRPr="00204285" w:rsidRDefault="00ED06BA" w:rsidP="00A06EF5">
      <w:pPr>
        <w:spacing w:line="360" w:lineRule="auto"/>
        <w:rPr>
          <w:rFonts w:cs="Times New Roman"/>
        </w:rPr>
      </w:pPr>
      <w:r w:rsidRPr="00204285">
        <w:rPr>
          <w:rFonts w:cs="Times New Roman"/>
        </w:rPr>
        <w:t>O uso de plantas medicinais aparece em todas as regiões, seja para infusões, banhos, chás ou defumações. Essas práticas revelam conhecimento profundo sobre flora local, transmitido de geração em geração. A presença dessas práticas não substitui serviços de saúde, mas constitui recurso complementar valorizado pela comunidade.</w:t>
      </w:r>
    </w:p>
    <w:p w14:paraId="70175E67" w14:textId="2FA133D3" w:rsidR="00ED06BA" w:rsidRPr="00204285" w:rsidRDefault="00ED06BA" w:rsidP="00A06EF5">
      <w:pPr>
        <w:spacing w:line="360" w:lineRule="auto"/>
        <w:rPr>
          <w:rFonts w:cs="Times New Roman"/>
        </w:rPr>
      </w:pPr>
      <w:r w:rsidRPr="00204285">
        <w:rPr>
          <w:rFonts w:cs="Times New Roman"/>
        </w:rPr>
        <w:t xml:space="preserve">As casas de oração, igrejas, </w:t>
      </w:r>
      <w:r w:rsidR="00B34478">
        <w:rPr>
          <w:rFonts w:cs="Times New Roman"/>
        </w:rPr>
        <w:t xml:space="preserve">mesmo na clandestinidade os </w:t>
      </w:r>
      <w:r w:rsidRPr="00204285">
        <w:rPr>
          <w:rFonts w:cs="Times New Roman"/>
        </w:rPr>
        <w:t xml:space="preserve">terreiros </w:t>
      </w:r>
      <w:r w:rsidR="00B34478">
        <w:rPr>
          <w:rFonts w:cs="Times New Roman"/>
        </w:rPr>
        <w:t>também</w:t>
      </w:r>
      <w:r w:rsidRPr="00204285">
        <w:rPr>
          <w:rFonts w:cs="Times New Roman"/>
        </w:rPr>
        <w:t xml:space="preserve"> constituem espaços de espiritualidade e cuidado. Eles são ambientes de acolhimento, celebração, reflexão e debate comunitário. As cerimônias, rezas e rituais criam oportunidades para reforçar elos familiares e produzir coesão social. É importante observar que a espiritualidade </w:t>
      </w:r>
      <w:r w:rsidR="00B34478">
        <w:rPr>
          <w:rFonts w:cs="Times New Roman"/>
        </w:rPr>
        <w:t>apresenta</w:t>
      </w:r>
      <w:r w:rsidRPr="00204285">
        <w:rPr>
          <w:rFonts w:cs="Times New Roman"/>
        </w:rPr>
        <w:t xml:space="preserve"> suporte emocional, ajudando as famílias a </w:t>
      </w:r>
      <w:r w:rsidR="001A66D2" w:rsidRPr="00204285">
        <w:rPr>
          <w:rFonts w:cs="Times New Roman"/>
        </w:rPr>
        <w:t>lidarem</w:t>
      </w:r>
      <w:r w:rsidRPr="00204285">
        <w:rPr>
          <w:rFonts w:cs="Times New Roman"/>
        </w:rPr>
        <w:t xml:space="preserve"> com sofrimento, adoecimento e desafios comunitários.</w:t>
      </w:r>
    </w:p>
    <w:p w14:paraId="35AF4C08" w14:textId="6789261A" w:rsidR="00447AD7" w:rsidRDefault="00ED06BA" w:rsidP="00A06EF5">
      <w:pPr>
        <w:spacing w:line="360" w:lineRule="auto"/>
        <w:rPr>
          <w:rFonts w:cs="Times New Roman"/>
        </w:rPr>
      </w:pPr>
      <w:r w:rsidRPr="001A66D2">
        <w:rPr>
          <w:rFonts w:cs="Times New Roman"/>
          <w:b/>
          <w:bCs/>
        </w:rPr>
        <w:t>Festas, celebrações e rituais coletivos</w:t>
      </w:r>
      <w:r w:rsidR="001A66D2">
        <w:rPr>
          <w:rFonts w:cs="Times New Roman"/>
        </w:rPr>
        <w:t xml:space="preserve">: </w:t>
      </w:r>
      <w:r w:rsidRPr="00204285">
        <w:rPr>
          <w:rFonts w:cs="Times New Roman"/>
        </w:rPr>
        <w:t>As festas e celebrações quilombolas revelam dinâmicas de resistência, identidade e organização social. Durante o levantamento, foram registradas diversas manifestações, incluindo celebrações tradicionais, festas religiosas, festividades ligadas ao movimento quilombola, comemorações nacionais reinterpretadas e eventos promovidos por associações comunitárias.</w:t>
      </w:r>
    </w:p>
    <w:p w14:paraId="145BFFFF" w14:textId="584DA492" w:rsidR="00ED06BA" w:rsidRPr="00204285" w:rsidRDefault="00ED06BA" w:rsidP="00A06EF5">
      <w:pPr>
        <w:spacing w:line="360" w:lineRule="auto"/>
        <w:rPr>
          <w:rFonts w:cs="Times New Roman"/>
        </w:rPr>
      </w:pPr>
      <w:r w:rsidRPr="00204285">
        <w:rPr>
          <w:rFonts w:cs="Times New Roman"/>
        </w:rPr>
        <w:t>As festas religiosas são marcadas por devoções a padroeiros, santos e entidades espirituais, com procissões, ladainhas, grupos de canto e orações coletivas. Essas celebrações reforçam vínculo comunitário e inserem práticas espirituais como parte do cotidiano. Em algumas comunidades, padroeiros associados à ancestralidade afro-brasileira simbolizam proteção e fortalecem identidade histórica.</w:t>
      </w:r>
    </w:p>
    <w:p w14:paraId="28789BBA" w14:textId="77777777" w:rsidR="00ED06BA" w:rsidRPr="00204285" w:rsidRDefault="00ED06BA" w:rsidP="00A06EF5">
      <w:pPr>
        <w:spacing w:line="360" w:lineRule="auto"/>
        <w:rPr>
          <w:rFonts w:cs="Times New Roman"/>
        </w:rPr>
      </w:pPr>
      <w:r w:rsidRPr="00204285">
        <w:rPr>
          <w:rFonts w:cs="Times New Roman"/>
        </w:rPr>
        <w:t>As celebrações quilombolas, como o Dia da Consciência Negra, eventos políticos, festivais culturais e encontros comunitários, promovem debate, reafirmação identitária e valorização da trajetória de luta das comunidades. São momentos que articulam política, cultura e expressão comunitária, mobilizando moradores para reflexão, aprendizado e fortalecimento de redes internas.</w:t>
      </w:r>
    </w:p>
    <w:p w14:paraId="75EF6A52" w14:textId="77777777" w:rsidR="00ED06BA" w:rsidRPr="00204285" w:rsidRDefault="00ED06BA" w:rsidP="00A06EF5">
      <w:pPr>
        <w:spacing w:line="360" w:lineRule="auto"/>
        <w:rPr>
          <w:rFonts w:cs="Times New Roman"/>
        </w:rPr>
      </w:pPr>
      <w:r w:rsidRPr="00204285">
        <w:rPr>
          <w:rFonts w:cs="Times New Roman"/>
        </w:rPr>
        <w:t>A dança constitui uma das mais fortes expressões culturais quilombolas. Coco de roda, ciranda, forró, samba, maracatu e outras manifestações corporais revelam repertórios amplos de movimentos que guardam memória ancestral. Nessas danças, o corpo se torna lugar de expressão, união e transmissão de saberes. A música acompanha esses processos por meio de tambores, pandeiros, ganzás, caixas, violas e vozes que constroem ritmos marcados pela coletividade.</w:t>
      </w:r>
    </w:p>
    <w:p w14:paraId="316325E2" w14:textId="7EEF94A8" w:rsidR="00ED06BA" w:rsidRPr="00204285" w:rsidRDefault="00ED06BA" w:rsidP="00A06EF5">
      <w:pPr>
        <w:spacing w:line="360" w:lineRule="auto"/>
        <w:rPr>
          <w:rFonts w:cs="Times New Roman"/>
        </w:rPr>
      </w:pPr>
      <w:r w:rsidRPr="001A66D2">
        <w:rPr>
          <w:rFonts w:cs="Times New Roman"/>
          <w:b/>
          <w:bCs/>
        </w:rPr>
        <w:t>Produção cultural, artesanato e economia simbólica</w:t>
      </w:r>
      <w:r w:rsidR="001A66D2">
        <w:rPr>
          <w:rFonts w:cs="Times New Roman"/>
          <w:b/>
          <w:bCs/>
        </w:rPr>
        <w:t>:</w:t>
      </w:r>
      <w:r w:rsidR="001A66D2">
        <w:rPr>
          <w:rFonts w:cs="Times New Roman"/>
        </w:rPr>
        <w:t xml:space="preserve"> </w:t>
      </w:r>
      <w:r w:rsidRPr="00204285">
        <w:rPr>
          <w:rFonts w:cs="Times New Roman"/>
        </w:rPr>
        <w:t>O artesanato quilombola tem papel expressivo na vida econômica e cultural das comunidades. A produção inclui peças de barro, madeira, palha, tecido e fibras naturais, além de bordados, redes, acessórios, tambores, instrumentos musicais e elementos utilizados em rituais. Essa produção representa continuidade de saberes e experiência</w:t>
      </w:r>
      <w:r w:rsidR="00AD45B2">
        <w:rPr>
          <w:rFonts w:cs="Times New Roman"/>
        </w:rPr>
        <w:t>s</w:t>
      </w:r>
      <w:r w:rsidRPr="00204285">
        <w:rPr>
          <w:rFonts w:cs="Times New Roman"/>
        </w:rPr>
        <w:t xml:space="preserve"> sensíve</w:t>
      </w:r>
      <w:r w:rsidR="00AD45B2">
        <w:rPr>
          <w:rFonts w:cs="Times New Roman"/>
        </w:rPr>
        <w:t>is</w:t>
      </w:r>
      <w:r w:rsidRPr="00204285">
        <w:rPr>
          <w:rFonts w:cs="Times New Roman"/>
        </w:rPr>
        <w:t xml:space="preserve"> que reafirma identidade e cria oportunidades de renda.</w:t>
      </w:r>
    </w:p>
    <w:p w14:paraId="7F374ED0" w14:textId="002984FA" w:rsidR="00ED06BA" w:rsidRPr="00204285" w:rsidRDefault="00ED06BA" w:rsidP="00A06EF5">
      <w:pPr>
        <w:spacing w:line="360" w:lineRule="auto"/>
        <w:rPr>
          <w:rFonts w:cs="Times New Roman"/>
        </w:rPr>
      </w:pPr>
      <w:r w:rsidRPr="00204285">
        <w:rPr>
          <w:rFonts w:cs="Times New Roman"/>
        </w:rPr>
        <w:t>A culinária tradicional é outra dimensão significativa. A produção de bolos, doces, beiju, tapioca, farinha, pães artesanais, carnes defumadas e outros alimentos compõe repertório social e afetivo que está presente em festas, celebrações e encontros comunitários. Esses alimentos expressam vínculo com território, agricultura familiar e modos de fazer transmitidos entre gerações.</w:t>
      </w:r>
    </w:p>
    <w:p w14:paraId="71A2ADA2" w14:textId="6EBB55B4" w:rsidR="00ED06BA" w:rsidRPr="00204285" w:rsidRDefault="00ED06BA" w:rsidP="00A06EF5">
      <w:pPr>
        <w:spacing w:line="360" w:lineRule="auto"/>
        <w:rPr>
          <w:rFonts w:cs="Times New Roman"/>
        </w:rPr>
      </w:pPr>
      <w:r w:rsidRPr="00204285">
        <w:rPr>
          <w:rFonts w:cs="Times New Roman"/>
        </w:rPr>
        <w:t xml:space="preserve">A economia cultural se organiza na interseção entre trabalho manual, circulação de saberes e formas comunitárias de organização. Mesmo com dificuldades de infraestrutura, muitas comunidades conseguem manter práticas culturais por meio de mutirões, trocas, feiras locais e apoio entre famílias. Essa rede favorece </w:t>
      </w:r>
      <w:r w:rsidR="007B1F21">
        <w:rPr>
          <w:rFonts w:cs="Times New Roman"/>
        </w:rPr>
        <w:t xml:space="preserve">a </w:t>
      </w:r>
      <w:r w:rsidRPr="00204285">
        <w:rPr>
          <w:rFonts w:cs="Times New Roman"/>
        </w:rPr>
        <w:t>circulação de objetos simbólicos e reforça a economia solidária quilombola.</w:t>
      </w:r>
    </w:p>
    <w:p w14:paraId="517C01F7" w14:textId="5DA453D0" w:rsidR="00ED06BA" w:rsidRPr="00204285" w:rsidRDefault="00ED06BA" w:rsidP="00A06EF5">
      <w:pPr>
        <w:spacing w:line="360" w:lineRule="auto"/>
        <w:rPr>
          <w:rFonts w:cs="Times New Roman"/>
        </w:rPr>
      </w:pPr>
      <w:r w:rsidRPr="001A66D2">
        <w:rPr>
          <w:rFonts w:cs="Times New Roman"/>
          <w:b/>
          <w:bCs/>
        </w:rPr>
        <w:t>Símbolos, espaços e marcas identitárias</w:t>
      </w:r>
      <w:r w:rsidR="001A66D2">
        <w:rPr>
          <w:rFonts w:cs="Times New Roman"/>
        </w:rPr>
        <w:t xml:space="preserve">: </w:t>
      </w:r>
      <w:r w:rsidR="00A06EF5">
        <w:rPr>
          <w:rFonts w:cs="Times New Roman"/>
        </w:rPr>
        <w:t>o</w:t>
      </w:r>
      <w:r w:rsidRPr="00204285">
        <w:rPr>
          <w:rFonts w:cs="Times New Roman"/>
        </w:rPr>
        <w:t>s territórios quilombolas apresentam marcadores identitários que se expressam em bandeiras, roupas tradicionais, estandartes, instrumentos musicais, símbolos de luta, árvores sagradas, fontes de água, capelas, cemitérios antigos e associações comunitárias. Esses símbolos não têm função meramente decorativa; representam trajetórias, valores e sentidos atribuídos à coletividade.</w:t>
      </w:r>
    </w:p>
    <w:p w14:paraId="2A43844D" w14:textId="57F6C70E" w:rsidR="00ED06BA" w:rsidRPr="00204285" w:rsidRDefault="00ED06BA" w:rsidP="00A06EF5">
      <w:pPr>
        <w:spacing w:line="360" w:lineRule="auto"/>
        <w:rPr>
          <w:rFonts w:cs="Times New Roman"/>
        </w:rPr>
      </w:pPr>
      <w:r w:rsidRPr="00204285">
        <w:rPr>
          <w:rFonts w:cs="Times New Roman"/>
        </w:rPr>
        <w:t>Os espaços de memória</w:t>
      </w:r>
      <w:r w:rsidR="001A66D2">
        <w:rPr>
          <w:rFonts w:cs="Times New Roman"/>
        </w:rPr>
        <w:t>,</w:t>
      </w:r>
      <w:r w:rsidRPr="00204285">
        <w:rPr>
          <w:rFonts w:cs="Times New Roman"/>
        </w:rPr>
        <w:t xml:space="preserve"> museus comunitários, casas de memória, salas de fotografias, bibliotecas e terreiros</w:t>
      </w:r>
      <w:r w:rsidR="001A66D2">
        <w:rPr>
          <w:rFonts w:cs="Times New Roman"/>
        </w:rPr>
        <w:t>,</w:t>
      </w:r>
      <w:r w:rsidRPr="00204285">
        <w:rPr>
          <w:rFonts w:cs="Times New Roman"/>
        </w:rPr>
        <w:t xml:space="preserve"> desempenham funções pedagógicas e políticas. Eles guardam fotografias de ancestrais, documentos importantes, objetos sagrados, narrativas de resistência e registros de celebrações. Esses locais ajudam na preservação da história, fortalecem vínculos intergeracionais e ampliam a compreensão sobre o significado de ser quilombola no Rio Grande do Norte.</w:t>
      </w:r>
    </w:p>
    <w:p w14:paraId="1447C2B6" w14:textId="3AB1FF70" w:rsidR="00ED06BA" w:rsidRPr="00204285" w:rsidRDefault="00ED06BA" w:rsidP="00A06EF5">
      <w:pPr>
        <w:spacing w:line="360" w:lineRule="auto"/>
        <w:rPr>
          <w:rFonts w:cs="Times New Roman"/>
        </w:rPr>
      </w:pPr>
      <w:r w:rsidRPr="00204285">
        <w:rPr>
          <w:rFonts w:cs="Times New Roman"/>
        </w:rPr>
        <w:t>Para muitas comunidades, o cemitério antigo ou a árvore sagrada constitui referência espiritual e histórica, sendo reconhecido como lugar de cura, encontro e proteção. Esses espaços reforçam continuidade entre gerações e representam dimensões profundas do pertencimento comunitário.</w:t>
      </w:r>
    </w:p>
    <w:p w14:paraId="435FBB81" w14:textId="51643E59" w:rsidR="00025BC4" w:rsidRDefault="00ED06BA" w:rsidP="00025BC4">
      <w:pPr>
        <w:spacing w:line="360" w:lineRule="auto"/>
        <w:rPr>
          <w:rFonts w:cs="Times New Roman"/>
        </w:rPr>
      </w:pPr>
      <w:r w:rsidRPr="001A66D2">
        <w:rPr>
          <w:rFonts w:cs="Times New Roman"/>
          <w:b/>
          <w:bCs/>
        </w:rPr>
        <w:t>Cultura, saúde e determinantes sociais</w:t>
      </w:r>
      <w:r w:rsidR="001A66D2">
        <w:rPr>
          <w:rFonts w:cs="Times New Roman"/>
        </w:rPr>
        <w:t xml:space="preserve">: </w:t>
      </w:r>
      <w:r w:rsidR="00A06EF5">
        <w:rPr>
          <w:rFonts w:cs="Times New Roman"/>
        </w:rPr>
        <w:t>o</w:t>
      </w:r>
      <w:r w:rsidRPr="00204285">
        <w:rPr>
          <w:rFonts w:cs="Times New Roman"/>
        </w:rPr>
        <w:t xml:space="preserve"> Eixo</w:t>
      </w:r>
      <w:r w:rsidR="001A66D2">
        <w:rPr>
          <w:rFonts w:cs="Times New Roman"/>
        </w:rPr>
        <w:t xml:space="preserve"> </w:t>
      </w:r>
      <w:r w:rsidRPr="00204285">
        <w:rPr>
          <w:rFonts w:cs="Times New Roman"/>
        </w:rPr>
        <w:t>3 demonstra que a cultura tem função estruturante no processo saúde–doença. Ela promove organização de vínculos, favorece apoio emocional, fortalece autoestima e cria ambientes de convivência que reduzem o isolamento. Muitas celebrações, danças e rituais são momentos de encontro e cooperação, funcionando como práticas de cuidado coletivo.</w:t>
      </w:r>
      <w:r w:rsidR="00025BC4">
        <w:rPr>
          <w:rFonts w:cs="Times New Roman"/>
        </w:rPr>
        <w:t xml:space="preserve"> </w:t>
      </w:r>
      <w:r w:rsidRPr="00204285">
        <w:rPr>
          <w:rFonts w:cs="Times New Roman"/>
        </w:rPr>
        <w:t xml:space="preserve">As práticas de cura tradicional se articulam com saberes biomédicos, </w:t>
      </w:r>
      <w:r w:rsidR="00025BC4">
        <w:rPr>
          <w:rFonts w:cs="Times New Roman"/>
        </w:rPr>
        <w:t xml:space="preserve">oportunizando </w:t>
      </w:r>
      <w:r w:rsidRPr="00204285">
        <w:rPr>
          <w:rFonts w:cs="Times New Roman"/>
        </w:rPr>
        <w:t xml:space="preserve">apoio emocional e espiritual em situações de dor, conflito e adoecimento. </w:t>
      </w:r>
    </w:p>
    <w:p w14:paraId="1AF088C5" w14:textId="251C2261" w:rsidR="00ED06BA" w:rsidRPr="00204285" w:rsidRDefault="00ED06BA" w:rsidP="00025BC4">
      <w:pPr>
        <w:spacing w:line="360" w:lineRule="auto"/>
        <w:rPr>
          <w:rFonts w:cs="Times New Roman"/>
        </w:rPr>
      </w:pPr>
      <w:r w:rsidRPr="00204285">
        <w:rPr>
          <w:rFonts w:cs="Times New Roman"/>
        </w:rPr>
        <w:t>Em diversas comunidades, mulheres mais velhas desempenham papel de referência no manejo de ervas medicinais e rezas de proteção. A integração respeitosa desses saberes com a Atenção Primária amplia a capacidade de resposta das equipes de saúde e facilita o desenvolvimento de ações sensíveis ao território.</w:t>
      </w:r>
      <w:r w:rsidR="00025BC4">
        <w:rPr>
          <w:rFonts w:cs="Times New Roman"/>
        </w:rPr>
        <w:t xml:space="preserve"> </w:t>
      </w:r>
      <w:r w:rsidRPr="00204285">
        <w:rPr>
          <w:rFonts w:cs="Times New Roman"/>
        </w:rPr>
        <w:t>Além disso, cultura e memória aparecem como componentes essenciais para fortalecer controle social e organização política. Comunidades com práticas culturais ativas mostram maior capacidade de mobilização, reivindicação de direitos e participação institucional.</w:t>
      </w:r>
    </w:p>
    <w:p w14:paraId="5DE7EBCE" w14:textId="59545D9A" w:rsidR="00ED06BA" w:rsidRPr="006D0445" w:rsidRDefault="00E6405A" w:rsidP="006D0445">
      <w:pPr>
        <w:spacing w:line="360" w:lineRule="auto"/>
        <w:ind w:firstLine="708"/>
        <w:rPr>
          <w:rFonts w:cs="Times New Roman"/>
        </w:rPr>
      </w:pPr>
      <w:r w:rsidRPr="00E6405A">
        <w:rPr>
          <w:rFonts w:cs="Times New Roman"/>
        </w:rPr>
        <w:t>Assim, torna-se necessário enfrentar os desafios relacionados à continuidade e ao fortalecimento cultural. Entre os principais obstáculos identificados estão a ausência de apoio institucional contínuo, a falta de espaços estruturados para a memória e a cultura, e a baixa incorporação dos saberes tradicionais nas políticas públicas. Somam-se a esse quadro a migração de jovens e a consequente descontinuidade de práticas culturais, além de dificuldades econômicas que limitam a manutenção de grupos e iniciativas culturais. Por fim, destaca-se a carência de programas permanentes voltados ao registro, à salvaguarda e à preservação da história comunitária.</w:t>
      </w:r>
      <w:r w:rsidR="00ED06BA" w:rsidRPr="006D0445">
        <w:rPr>
          <w:rFonts w:cs="Times New Roman"/>
        </w:rPr>
        <w:t>.</w:t>
      </w:r>
    </w:p>
    <w:p w14:paraId="1BD526C5" w14:textId="4B4C77A4" w:rsidR="00FC243D" w:rsidRDefault="00025BC4" w:rsidP="00025BC4">
      <w:pPr>
        <w:spacing w:line="360" w:lineRule="auto"/>
        <w:rPr>
          <w:rFonts w:cs="Times New Roman"/>
        </w:rPr>
      </w:pPr>
      <w:r>
        <w:rPr>
          <w:rFonts w:cs="Times New Roman"/>
        </w:rPr>
        <w:t>Portanto, a</w:t>
      </w:r>
      <w:r w:rsidR="00ED06BA" w:rsidRPr="00204285">
        <w:rPr>
          <w:rFonts w:cs="Times New Roman"/>
        </w:rPr>
        <w:t xml:space="preserve"> inexistência de investimentos duradouros fragiliza ações de memória e enfraquece a transmissão entre gerações. Muitas comunidades expressaram interesse em fortalecer espaços de cultura, mas relataram limitações financeiras ou falta de reconhecimento institucional.</w:t>
      </w:r>
      <w:r>
        <w:rPr>
          <w:rFonts w:cs="Times New Roman"/>
        </w:rPr>
        <w:t xml:space="preserve"> </w:t>
      </w:r>
      <w:r w:rsidR="00FC243D">
        <w:rPr>
          <w:rFonts w:cs="Times New Roman"/>
        </w:rPr>
        <w:t>Caminhando para fecha</w:t>
      </w:r>
      <w:r w:rsidR="008B06BB">
        <w:rPr>
          <w:rFonts w:cs="Times New Roman"/>
        </w:rPr>
        <w:t>r</w:t>
      </w:r>
      <w:r w:rsidR="00FC243D">
        <w:rPr>
          <w:rFonts w:cs="Times New Roman"/>
        </w:rPr>
        <w:t xml:space="preserve"> as recomendações do Eixo</w:t>
      </w:r>
      <w:r w:rsidR="008B06BB">
        <w:rPr>
          <w:rFonts w:cs="Times New Roman"/>
        </w:rPr>
        <w:t xml:space="preserve"> 3</w:t>
      </w:r>
      <w:r w:rsidR="00FC243D">
        <w:rPr>
          <w:rFonts w:cs="Times New Roman"/>
        </w:rPr>
        <w:t>, reportaremos nos mapa</w:t>
      </w:r>
      <w:r w:rsidR="00626E79">
        <w:rPr>
          <w:rFonts w:cs="Times New Roman"/>
        </w:rPr>
        <w:t>s</w:t>
      </w:r>
      <w:r w:rsidR="00FC243D">
        <w:rPr>
          <w:rFonts w:cs="Times New Roman"/>
        </w:rPr>
        <w:t xml:space="preserve"> mentais a curto, médio e longo prazo</w:t>
      </w:r>
      <w:r w:rsidR="008B06BB">
        <w:rPr>
          <w:rFonts w:cs="Times New Roman"/>
        </w:rPr>
        <w:t xml:space="preserve"> (Figura 7, 8 e 9)</w:t>
      </w:r>
      <w:r w:rsidR="00FC243D">
        <w:rPr>
          <w:rFonts w:cs="Times New Roman"/>
        </w:rPr>
        <w:t>:</w:t>
      </w:r>
    </w:p>
    <w:p w14:paraId="511DD6F1" w14:textId="77777777" w:rsidR="008F297D" w:rsidRDefault="008F297D" w:rsidP="00BF22AD">
      <w:pPr>
        <w:pStyle w:val="Legenda"/>
        <w:spacing w:after="0"/>
        <w:ind w:firstLine="0"/>
        <w:rPr>
          <w:rFonts w:cs="Times New Roman"/>
          <w:b/>
          <w:bCs/>
          <w:i w:val="0"/>
          <w:iCs w:val="0"/>
          <w:color w:val="000000" w:themeColor="text1"/>
          <w:sz w:val="24"/>
          <w:szCs w:val="24"/>
        </w:rPr>
      </w:pPr>
    </w:p>
    <w:p w14:paraId="32ECE350" w14:textId="77777777" w:rsidR="008F297D" w:rsidRDefault="008F297D" w:rsidP="00BF22AD">
      <w:pPr>
        <w:pStyle w:val="Legenda"/>
        <w:spacing w:after="0"/>
        <w:ind w:firstLine="0"/>
        <w:rPr>
          <w:rFonts w:cs="Times New Roman"/>
          <w:b/>
          <w:bCs/>
          <w:i w:val="0"/>
          <w:iCs w:val="0"/>
          <w:color w:val="000000" w:themeColor="text1"/>
          <w:sz w:val="24"/>
          <w:szCs w:val="24"/>
        </w:rPr>
      </w:pPr>
    </w:p>
    <w:p w14:paraId="5CDC87A0" w14:textId="77777777" w:rsidR="008F297D" w:rsidRDefault="008F297D" w:rsidP="00BF22AD">
      <w:pPr>
        <w:pStyle w:val="Legenda"/>
        <w:spacing w:after="0"/>
        <w:ind w:firstLine="0"/>
        <w:rPr>
          <w:rFonts w:cs="Times New Roman"/>
          <w:b/>
          <w:bCs/>
          <w:i w:val="0"/>
          <w:iCs w:val="0"/>
          <w:color w:val="000000" w:themeColor="text1"/>
          <w:sz w:val="24"/>
          <w:szCs w:val="24"/>
        </w:rPr>
      </w:pPr>
    </w:p>
    <w:p w14:paraId="66105AB9" w14:textId="77777777" w:rsidR="007A5978" w:rsidRDefault="007A5978" w:rsidP="00BF22AD">
      <w:pPr>
        <w:ind w:firstLine="0"/>
      </w:pPr>
    </w:p>
    <w:p w14:paraId="1003A4A9" w14:textId="6A15FF5B" w:rsidR="00A54DD3" w:rsidRPr="008F297D" w:rsidRDefault="002D22A6" w:rsidP="008F297D">
      <w:pPr>
        <w:pStyle w:val="Legenda"/>
        <w:spacing w:after="0"/>
        <w:ind w:firstLine="0"/>
        <w:jc w:val="center"/>
        <w:rPr>
          <w:rFonts w:cs="Times New Roman"/>
          <w:i w:val="0"/>
          <w:iCs w:val="0"/>
          <w:color w:val="000000" w:themeColor="text1"/>
          <w:sz w:val="24"/>
          <w:szCs w:val="24"/>
        </w:rPr>
      </w:pPr>
      <w:bookmarkStart w:id="31" w:name="_Toc218029382"/>
      <w:r w:rsidRPr="002D22A6">
        <w:rPr>
          <w:rFonts w:cs="Times New Roman"/>
          <w:b/>
          <w:bCs/>
          <w:i w:val="0"/>
          <w:iCs w:val="0"/>
          <w:color w:val="000000" w:themeColor="text1"/>
          <w:sz w:val="24"/>
          <w:szCs w:val="24"/>
        </w:rPr>
        <w:t xml:space="preserve">Figura </w:t>
      </w:r>
      <w:r w:rsidRPr="002D22A6">
        <w:rPr>
          <w:rFonts w:cs="Times New Roman"/>
          <w:b/>
          <w:bCs/>
          <w:i w:val="0"/>
          <w:iCs w:val="0"/>
          <w:color w:val="000000" w:themeColor="text1"/>
          <w:sz w:val="24"/>
          <w:szCs w:val="24"/>
        </w:rPr>
        <w:fldChar w:fldCharType="begin"/>
      </w:r>
      <w:r w:rsidRPr="002D22A6">
        <w:rPr>
          <w:rFonts w:cs="Times New Roman"/>
          <w:b/>
          <w:bCs/>
          <w:i w:val="0"/>
          <w:iCs w:val="0"/>
          <w:color w:val="000000" w:themeColor="text1"/>
          <w:sz w:val="24"/>
          <w:szCs w:val="24"/>
        </w:rPr>
        <w:instrText xml:space="preserve"> SEQ Figura \* ARABIC </w:instrText>
      </w:r>
      <w:r w:rsidRPr="002D22A6">
        <w:rPr>
          <w:rFonts w:cs="Times New Roman"/>
          <w:b/>
          <w:bCs/>
          <w:i w:val="0"/>
          <w:iCs w:val="0"/>
          <w:color w:val="000000" w:themeColor="text1"/>
          <w:sz w:val="24"/>
          <w:szCs w:val="24"/>
        </w:rPr>
        <w:fldChar w:fldCharType="separate"/>
      </w:r>
      <w:r w:rsidR="00724FB6">
        <w:rPr>
          <w:rFonts w:cs="Times New Roman"/>
          <w:b/>
          <w:bCs/>
          <w:i w:val="0"/>
          <w:iCs w:val="0"/>
          <w:noProof/>
          <w:color w:val="000000" w:themeColor="text1"/>
          <w:sz w:val="24"/>
          <w:szCs w:val="24"/>
        </w:rPr>
        <w:t>7</w:t>
      </w:r>
      <w:r w:rsidRPr="002D22A6">
        <w:rPr>
          <w:rFonts w:cs="Times New Roman"/>
          <w:b/>
          <w:bCs/>
          <w:i w:val="0"/>
          <w:iCs w:val="0"/>
          <w:color w:val="000000" w:themeColor="text1"/>
          <w:sz w:val="24"/>
          <w:szCs w:val="24"/>
        </w:rPr>
        <w:fldChar w:fldCharType="end"/>
      </w:r>
      <w:r w:rsidRPr="002D22A6">
        <w:rPr>
          <w:rFonts w:cs="Times New Roman"/>
          <w:i w:val="0"/>
          <w:iCs w:val="0"/>
          <w:color w:val="000000" w:themeColor="text1"/>
          <w:sz w:val="24"/>
          <w:szCs w:val="24"/>
        </w:rPr>
        <w:t xml:space="preserve"> – Recomendações de curto prazo do Eixo 3</w:t>
      </w:r>
      <w:bookmarkEnd w:id="31"/>
    </w:p>
    <w:p w14:paraId="61B871E3" w14:textId="7E091669" w:rsidR="00A54DD3" w:rsidRPr="00204285" w:rsidRDefault="00A54DD3" w:rsidP="008F297D">
      <w:pPr>
        <w:ind w:firstLine="0"/>
        <w:jc w:val="center"/>
        <w:rPr>
          <w:rFonts w:cs="Times New Roman"/>
          <w:noProof/>
        </w:rPr>
      </w:pPr>
      <w:r>
        <w:rPr>
          <w:rFonts w:cs="Times New Roman"/>
          <w:noProof/>
        </w:rPr>
        <w:drawing>
          <wp:inline distT="0" distB="0" distL="0" distR="0" wp14:anchorId="5B67BD8F" wp14:editId="48376DF1">
            <wp:extent cx="4476657" cy="4468132"/>
            <wp:effectExtent l="19050" t="19050" r="19685" b="27940"/>
            <wp:docPr id="115230670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5716" cy="4517098"/>
                    </a:xfrm>
                    <a:prstGeom prst="rect">
                      <a:avLst/>
                    </a:prstGeom>
                    <a:noFill/>
                    <a:ln>
                      <a:solidFill>
                        <a:schemeClr val="tx1"/>
                      </a:solidFill>
                    </a:ln>
                  </pic:spPr>
                </pic:pic>
              </a:graphicData>
            </a:graphic>
          </wp:inline>
        </w:drawing>
      </w:r>
    </w:p>
    <w:p w14:paraId="6C0E2C5D" w14:textId="77777777" w:rsidR="002D22A6" w:rsidRPr="00DA0B06" w:rsidRDefault="002D22A6" w:rsidP="002D22A6">
      <w:pPr>
        <w:ind w:firstLine="0"/>
        <w:jc w:val="center"/>
        <w:rPr>
          <w:rFonts w:cs="Times New Roman"/>
          <w:sz w:val="20"/>
          <w:szCs w:val="20"/>
        </w:rPr>
      </w:pPr>
      <w:r w:rsidRPr="00DA0B06">
        <w:rPr>
          <w:rFonts w:cs="Times New Roman"/>
          <w:b/>
          <w:bCs/>
          <w:sz w:val="20"/>
          <w:szCs w:val="20"/>
        </w:rPr>
        <w:t>Fonte:</w:t>
      </w:r>
      <w:r w:rsidRPr="00DA0B06">
        <w:rPr>
          <w:rFonts w:cs="Times New Roman"/>
          <w:sz w:val="20"/>
          <w:szCs w:val="20"/>
        </w:rPr>
        <w:t xml:space="preserve"> Pesquisadora Elizabeth Lima (2025).</w:t>
      </w:r>
    </w:p>
    <w:p w14:paraId="6D4F2581" w14:textId="77777777" w:rsidR="00526274" w:rsidRDefault="00526274" w:rsidP="00F75AD7">
      <w:pPr>
        <w:spacing w:line="360" w:lineRule="auto"/>
        <w:ind w:firstLine="0"/>
        <w:rPr>
          <w:rFonts w:cs="Times New Roman"/>
          <w:color w:val="000000" w:themeColor="text1"/>
        </w:rPr>
      </w:pPr>
    </w:p>
    <w:p w14:paraId="0C33C391" w14:textId="77777777" w:rsidR="00B15AC9" w:rsidRDefault="00B15AC9" w:rsidP="00F75AD7">
      <w:pPr>
        <w:spacing w:line="360" w:lineRule="auto"/>
        <w:ind w:firstLine="0"/>
        <w:rPr>
          <w:rFonts w:cs="Times New Roman"/>
          <w:color w:val="000000" w:themeColor="text1"/>
        </w:rPr>
      </w:pPr>
    </w:p>
    <w:p w14:paraId="5EB9D5DA" w14:textId="2F5714E9" w:rsidR="00B15AC9" w:rsidRDefault="00B15AC9" w:rsidP="00F75AD7">
      <w:pPr>
        <w:spacing w:line="360" w:lineRule="auto"/>
        <w:ind w:firstLine="0"/>
        <w:rPr>
          <w:rFonts w:cs="Times New Roman"/>
          <w:color w:val="000000" w:themeColor="text1"/>
        </w:rPr>
      </w:pPr>
      <w:r>
        <w:rPr>
          <w:rFonts w:cs="Times New Roman"/>
          <w:noProof/>
          <w:color w:val="000000" w:themeColor="text1"/>
        </w:rPr>
        <w:drawing>
          <wp:inline distT="0" distB="0" distL="0" distR="0" wp14:anchorId="55D975D7" wp14:editId="0ACAE6F4">
            <wp:extent cx="4397375" cy="3726180"/>
            <wp:effectExtent l="0" t="0" r="3175" b="7620"/>
            <wp:docPr id="12542249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20134" cy="3745466"/>
                    </a:xfrm>
                    <a:prstGeom prst="rect">
                      <a:avLst/>
                    </a:prstGeom>
                    <a:noFill/>
                  </pic:spPr>
                </pic:pic>
              </a:graphicData>
            </a:graphic>
          </wp:inline>
        </w:drawing>
      </w:r>
    </w:p>
    <w:p w14:paraId="3B05A75B" w14:textId="77777777" w:rsidR="00B15AC9" w:rsidRDefault="00B15AC9" w:rsidP="00F75AD7">
      <w:pPr>
        <w:spacing w:line="360" w:lineRule="auto"/>
        <w:ind w:firstLine="0"/>
        <w:rPr>
          <w:rFonts w:cs="Times New Roman"/>
          <w:color w:val="000000" w:themeColor="text1"/>
        </w:rPr>
      </w:pPr>
    </w:p>
    <w:p w14:paraId="5C505DFC" w14:textId="1DBD01C1" w:rsidR="00E42148" w:rsidRPr="00E42148" w:rsidRDefault="00E42148" w:rsidP="00E42148">
      <w:pPr>
        <w:spacing w:line="360" w:lineRule="auto"/>
        <w:ind w:firstLine="0"/>
        <w:rPr>
          <w:rFonts w:cs="Times New Roman"/>
          <w:color w:val="ED0000"/>
        </w:rPr>
      </w:pPr>
      <w:r w:rsidRPr="00E42148">
        <w:rPr>
          <w:rFonts w:cs="Times New Roman"/>
          <w:color w:val="ED0000"/>
        </w:rPr>
        <w:t xml:space="preserve">EIXO </w:t>
      </w:r>
      <w:r w:rsidRPr="00E42148">
        <w:rPr>
          <w:rFonts w:cs="Times New Roman"/>
          <w:color w:val="ED0000"/>
        </w:rPr>
        <w:t>3</w:t>
      </w:r>
      <w:r w:rsidRPr="00E42148">
        <w:rPr>
          <w:rFonts w:cs="Times New Roman"/>
          <w:color w:val="ED0000"/>
        </w:rPr>
        <w:t xml:space="preserve"> – RECOMENDAÇÕES CURTO PRAZO (CENTRO)</w:t>
      </w:r>
    </w:p>
    <w:p w14:paraId="0F7B20F5" w14:textId="77777777" w:rsidR="00B15AC9" w:rsidRPr="008F297D" w:rsidRDefault="00B15AC9" w:rsidP="00F75AD7">
      <w:pPr>
        <w:spacing w:line="360" w:lineRule="auto"/>
        <w:ind w:firstLine="0"/>
        <w:rPr>
          <w:rFonts w:cs="Times New Roman"/>
          <w:color w:val="000000" w:themeColor="text1"/>
        </w:rPr>
      </w:pPr>
    </w:p>
    <w:p w14:paraId="00CF62C2" w14:textId="039B412C" w:rsidR="00903369" w:rsidRPr="004B7B3C" w:rsidRDefault="00903369" w:rsidP="008F297D">
      <w:pPr>
        <w:spacing w:line="360" w:lineRule="auto"/>
        <w:rPr>
          <w:rFonts w:cs="Times New Roman"/>
          <w:color w:val="000000" w:themeColor="text1"/>
        </w:rPr>
      </w:pPr>
      <w:r w:rsidRPr="004B7B3C">
        <w:rPr>
          <w:rFonts w:cs="Times New Roman"/>
          <w:color w:val="000000" w:themeColor="text1"/>
        </w:rPr>
        <w:t>A imagem sintetiza, em formato de mapa mental, recomendações de curto prazo do Eixo 3 Memória e Cultura, articulando ações participativas, educativas e de gestão comunitária, em consonância com a Política Nacional de Saúde Integral da População Negra, a qual afirma que “</w:t>
      </w:r>
      <w:r w:rsidR="008F297D">
        <w:rPr>
          <w:rFonts w:cs="Times New Roman"/>
          <w:color w:val="000000" w:themeColor="text1"/>
        </w:rPr>
        <w:t xml:space="preserve">[...] </w:t>
      </w:r>
      <w:r w:rsidRPr="004B7B3C">
        <w:rPr>
          <w:rFonts w:cs="Times New Roman"/>
          <w:color w:val="000000" w:themeColor="text1"/>
        </w:rPr>
        <w:t>o Ministério da Saúde reconhece e assume a necessidade da instituição de mecanismos de promoção da saúde integral da população negra” (B</w:t>
      </w:r>
      <w:r w:rsidR="008F297D" w:rsidRPr="004B7B3C">
        <w:rPr>
          <w:rFonts w:cs="Times New Roman"/>
          <w:color w:val="000000" w:themeColor="text1"/>
        </w:rPr>
        <w:t>rasil</w:t>
      </w:r>
      <w:r w:rsidRPr="004B7B3C">
        <w:rPr>
          <w:rFonts w:cs="Times New Roman"/>
          <w:color w:val="000000" w:themeColor="text1"/>
        </w:rPr>
        <w:t xml:space="preserve">, 2017, p. 9). </w:t>
      </w:r>
      <w:r w:rsidR="00F6751D">
        <w:rPr>
          <w:rFonts w:cs="Times New Roman"/>
          <w:color w:val="000000" w:themeColor="text1"/>
        </w:rPr>
        <w:t xml:space="preserve">Desse modo, as </w:t>
      </w:r>
      <w:r w:rsidRPr="004B7B3C">
        <w:rPr>
          <w:rFonts w:cs="Times New Roman"/>
          <w:color w:val="000000" w:themeColor="text1"/>
        </w:rPr>
        <w:t>propostas contemplam a produção de conhecimento local por meio da cartografia cultural, rodas de memória e registro de histórias orais com consentimento e guarda local, fortalecendo a autonomia comunitária e o cuidado ético com os saberes tradicionais.</w:t>
      </w:r>
    </w:p>
    <w:p w14:paraId="21F3D650" w14:textId="1306E424" w:rsidR="005542C9" w:rsidRPr="005542C9" w:rsidRDefault="00903369" w:rsidP="008F297D">
      <w:pPr>
        <w:spacing w:line="360" w:lineRule="auto"/>
        <w:rPr>
          <w:rFonts w:cs="Times New Roman"/>
          <w:color w:val="000000" w:themeColor="text1"/>
        </w:rPr>
      </w:pPr>
      <w:r w:rsidRPr="004B7B3C">
        <w:rPr>
          <w:rFonts w:cs="Times New Roman"/>
          <w:color w:val="000000" w:themeColor="text1"/>
        </w:rPr>
        <w:t>Ao integrar o inventário de plantas medicinais, o acolhimento nas UBS com respeito às práticas de cura e as parcerias com escolas, o conjunto dialoga com o princípio de que é necessário “</w:t>
      </w:r>
      <w:r w:rsidR="008F297D">
        <w:rPr>
          <w:rFonts w:cs="Times New Roman"/>
          <w:color w:val="000000" w:themeColor="text1"/>
        </w:rPr>
        <w:t xml:space="preserve">[...] </w:t>
      </w:r>
      <w:r w:rsidRPr="004B7B3C">
        <w:rPr>
          <w:rFonts w:cs="Times New Roman"/>
          <w:color w:val="000000" w:themeColor="text1"/>
        </w:rPr>
        <w:t>garantir o acesso integral à saúde da população quilombola, contemplando a sua diversidade social e suas especificidades étnicas, culturais e territoriais” (B</w:t>
      </w:r>
      <w:r w:rsidR="008F297D" w:rsidRPr="004B7B3C">
        <w:rPr>
          <w:rFonts w:cs="Times New Roman"/>
          <w:color w:val="000000" w:themeColor="text1"/>
        </w:rPr>
        <w:t>rasil</w:t>
      </w:r>
      <w:r w:rsidRPr="004B7B3C">
        <w:rPr>
          <w:rFonts w:cs="Times New Roman"/>
          <w:color w:val="000000" w:themeColor="text1"/>
        </w:rPr>
        <w:t>, 2023, p. 4), estruturando uma base consistente para a valorização da memória, da cultura e da articulação intersetorial nos territórios quilombolas</w:t>
      </w:r>
      <w:r w:rsidR="005542C9">
        <w:rPr>
          <w:rFonts w:cs="Times New Roman"/>
          <w:color w:val="000000" w:themeColor="text1"/>
        </w:rPr>
        <w:t>.</w:t>
      </w:r>
    </w:p>
    <w:p w14:paraId="227171C3" w14:textId="77777777" w:rsidR="005542C9" w:rsidRPr="005542C9" w:rsidRDefault="005542C9" w:rsidP="008F297D">
      <w:pPr>
        <w:spacing w:line="360" w:lineRule="auto"/>
        <w:rPr>
          <w:rFonts w:cs="Times New Roman"/>
          <w:color w:val="000000" w:themeColor="text1"/>
        </w:rPr>
      </w:pPr>
      <w:r w:rsidRPr="005542C9">
        <w:rPr>
          <w:rFonts w:cs="Times New Roman"/>
          <w:color w:val="000000" w:themeColor="text1"/>
        </w:rPr>
        <w:t>Em síntese, o conjunto de recomendações reunido no mapa mental expressa um caminho possível para fortalecer a memória, a cultura e os modos de vida quilombolas no âmbito do Eixo 3, articulando práticas tradicionais, participação comunitária e ações institucionais. As propostas convergem para a valorização dos saberes locais e para a construção de estratégias compartilhadas entre comunidades e serviços públicos, reafirmando o lugar da cultura como dimensão estruturante da vida coletiva. Ao apoiar iniciativas que preservam a história, promovem reconhecimento identitário e ampliam o acesso a políticas públicas, o material consolida uma base que contribui para o planejamento regional, orientando práticas que respeitem a diversidade quilombola e reforcem a continuidade de suas expressões culturais.</w:t>
      </w:r>
    </w:p>
    <w:p w14:paraId="494AAF8B" w14:textId="77777777" w:rsidR="0088708E" w:rsidRPr="008F297D" w:rsidRDefault="0088708E" w:rsidP="00903369">
      <w:pPr>
        <w:spacing w:line="360" w:lineRule="auto"/>
        <w:ind w:firstLine="0"/>
        <w:rPr>
          <w:rFonts w:cs="Times New Roman"/>
          <w:color w:val="000000" w:themeColor="text1"/>
        </w:rPr>
      </w:pPr>
    </w:p>
    <w:p w14:paraId="16ECA282" w14:textId="0CF150D9" w:rsidR="008B06BB" w:rsidRDefault="008B06BB" w:rsidP="008F297D">
      <w:pPr>
        <w:pStyle w:val="Legenda"/>
        <w:spacing w:after="0"/>
        <w:ind w:firstLine="0"/>
        <w:jc w:val="center"/>
        <w:rPr>
          <w:i w:val="0"/>
          <w:iCs w:val="0"/>
          <w:color w:val="000000" w:themeColor="text1"/>
          <w:sz w:val="24"/>
          <w:szCs w:val="24"/>
        </w:rPr>
      </w:pPr>
      <w:bookmarkStart w:id="32" w:name="_Toc218029383"/>
      <w:r w:rsidRPr="008B06BB">
        <w:rPr>
          <w:b/>
          <w:bCs/>
          <w:i w:val="0"/>
          <w:iCs w:val="0"/>
          <w:color w:val="000000" w:themeColor="text1"/>
          <w:sz w:val="24"/>
          <w:szCs w:val="24"/>
        </w:rPr>
        <w:t xml:space="preserve">Figura </w:t>
      </w:r>
      <w:r w:rsidRPr="008B06BB">
        <w:rPr>
          <w:b/>
          <w:bCs/>
          <w:i w:val="0"/>
          <w:iCs w:val="0"/>
          <w:color w:val="000000" w:themeColor="text1"/>
          <w:sz w:val="24"/>
          <w:szCs w:val="24"/>
        </w:rPr>
        <w:fldChar w:fldCharType="begin"/>
      </w:r>
      <w:r w:rsidRPr="008B06BB">
        <w:rPr>
          <w:b/>
          <w:bCs/>
          <w:i w:val="0"/>
          <w:iCs w:val="0"/>
          <w:color w:val="000000" w:themeColor="text1"/>
          <w:sz w:val="24"/>
          <w:szCs w:val="24"/>
        </w:rPr>
        <w:instrText xml:space="preserve"> SEQ Figura \* ARABIC </w:instrText>
      </w:r>
      <w:r w:rsidRPr="008B06BB">
        <w:rPr>
          <w:b/>
          <w:bCs/>
          <w:i w:val="0"/>
          <w:iCs w:val="0"/>
          <w:color w:val="000000" w:themeColor="text1"/>
          <w:sz w:val="24"/>
          <w:szCs w:val="24"/>
        </w:rPr>
        <w:fldChar w:fldCharType="separate"/>
      </w:r>
      <w:r w:rsidR="00724FB6">
        <w:rPr>
          <w:b/>
          <w:bCs/>
          <w:i w:val="0"/>
          <w:iCs w:val="0"/>
          <w:noProof/>
          <w:color w:val="000000" w:themeColor="text1"/>
          <w:sz w:val="24"/>
          <w:szCs w:val="24"/>
        </w:rPr>
        <w:t>8</w:t>
      </w:r>
      <w:r w:rsidRPr="008B06BB">
        <w:rPr>
          <w:b/>
          <w:bCs/>
          <w:i w:val="0"/>
          <w:iCs w:val="0"/>
          <w:color w:val="000000" w:themeColor="text1"/>
          <w:sz w:val="24"/>
          <w:szCs w:val="24"/>
        </w:rPr>
        <w:fldChar w:fldCharType="end"/>
      </w:r>
      <w:r w:rsidRPr="008B06BB">
        <w:rPr>
          <w:i w:val="0"/>
          <w:iCs w:val="0"/>
          <w:color w:val="000000" w:themeColor="text1"/>
          <w:sz w:val="24"/>
          <w:szCs w:val="24"/>
        </w:rPr>
        <w:t xml:space="preserve"> – Recomendações de médio prazo do Eixo 3</w:t>
      </w:r>
      <w:bookmarkEnd w:id="32"/>
    </w:p>
    <w:p w14:paraId="56EC4609" w14:textId="4C95E443" w:rsidR="00677893" w:rsidRPr="00677893" w:rsidRDefault="004D237E" w:rsidP="008F297D">
      <w:pPr>
        <w:ind w:firstLine="0"/>
        <w:jc w:val="center"/>
      </w:pPr>
      <w:r>
        <w:rPr>
          <w:noProof/>
        </w:rPr>
        <w:drawing>
          <wp:inline distT="0" distB="0" distL="0" distR="0" wp14:anchorId="4DC5B1BD" wp14:editId="35A062FD">
            <wp:extent cx="4611720" cy="3942538"/>
            <wp:effectExtent l="19050" t="19050" r="17780" b="20320"/>
            <wp:docPr id="135542995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24109" cy="4038619"/>
                    </a:xfrm>
                    <a:prstGeom prst="rect">
                      <a:avLst/>
                    </a:prstGeom>
                    <a:noFill/>
                    <a:ln>
                      <a:solidFill>
                        <a:schemeClr val="tx1"/>
                      </a:solidFill>
                    </a:ln>
                  </pic:spPr>
                </pic:pic>
              </a:graphicData>
            </a:graphic>
          </wp:inline>
        </w:drawing>
      </w:r>
    </w:p>
    <w:p w14:paraId="3A2430A0" w14:textId="180DCCB1" w:rsidR="008B06BB" w:rsidRDefault="008B06BB" w:rsidP="00185C08">
      <w:pPr>
        <w:ind w:firstLine="0"/>
        <w:jc w:val="center"/>
        <w:rPr>
          <w:rFonts w:cs="Times New Roman"/>
          <w:sz w:val="20"/>
          <w:szCs w:val="20"/>
        </w:rPr>
      </w:pPr>
      <w:r w:rsidRPr="00DA0B06">
        <w:rPr>
          <w:rFonts w:cs="Times New Roman"/>
          <w:b/>
          <w:bCs/>
          <w:sz w:val="20"/>
          <w:szCs w:val="20"/>
        </w:rPr>
        <w:t>Fonte:</w:t>
      </w:r>
      <w:r w:rsidRPr="00DA0B06">
        <w:rPr>
          <w:rFonts w:cs="Times New Roman"/>
          <w:sz w:val="20"/>
          <w:szCs w:val="20"/>
        </w:rPr>
        <w:t xml:space="preserve"> Pesquisadora Elizabeth Lima (2025).</w:t>
      </w:r>
    </w:p>
    <w:p w14:paraId="1AA3BFE9" w14:textId="77777777" w:rsidR="00626E79" w:rsidRDefault="00626E79" w:rsidP="00185C08">
      <w:pPr>
        <w:ind w:firstLine="0"/>
        <w:jc w:val="center"/>
        <w:rPr>
          <w:rFonts w:cs="Times New Roman"/>
          <w:sz w:val="20"/>
          <w:szCs w:val="20"/>
        </w:rPr>
      </w:pPr>
    </w:p>
    <w:p w14:paraId="5004598A" w14:textId="77777777" w:rsidR="005A7928" w:rsidRDefault="005A7928" w:rsidP="00185C08">
      <w:pPr>
        <w:ind w:firstLine="0"/>
        <w:jc w:val="center"/>
        <w:rPr>
          <w:rFonts w:cs="Times New Roman"/>
          <w:sz w:val="20"/>
          <w:szCs w:val="20"/>
        </w:rPr>
      </w:pPr>
    </w:p>
    <w:p w14:paraId="5FF0B4FB" w14:textId="503E730B" w:rsidR="005A7928" w:rsidRDefault="00E42148" w:rsidP="00185C08">
      <w:pPr>
        <w:ind w:firstLine="0"/>
        <w:jc w:val="center"/>
        <w:rPr>
          <w:rFonts w:cs="Times New Roman"/>
          <w:sz w:val="20"/>
          <w:szCs w:val="20"/>
        </w:rPr>
      </w:pPr>
      <w:r>
        <w:rPr>
          <w:rFonts w:cs="Times New Roman"/>
          <w:sz w:val="20"/>
          <w:szCs w:val="20"/>
        </w:rPr>
        <w:t xml:space="preserve">PARA FAZER </w:t>
      </w:r>
    </w:p>
    <w:p w14:paraId="52D979B7" w14:textId="06D05021" w:rsidR="005A7928" w:rsidRDefault="005A7928" w:rsidP="00185C08">
      <w:pPr>
        <w:ind w:firstLine="0"/>
        <w:jc w:val="center"/>
        <w:rPr>
          <w:rFonts w:cs="Times New Roman"/>
          <w:sz w:val="20"/>
          <w:szCs w:val="20"/>
        </w:rPr>
      </w:pPr>
    </w:p>
    <w:p w14:paraId="009EC162" w14:textId="73541002" w:rsidR="00E42148" w:rsidRPr="00E42148" w:rsidRDefault="00E42148" w:rsidP="00E42148">
      <w:pPr>
        <w:ind w:firstLine="0"/>
        <w:jc w:val="center"/>
        <w:rPr>
          <w:rFonts w:cs="Times New Roman"/>
          <w:sz w:val="20"/>
          <w:szCs w:val="20"/>
        </w:rPr>
      </w:pPr>
      <w:r w:rsidRPr="00E42148">
        <w:rPr>
          <w:rFonts w:cs="Times New Roman"/>
          <w:color w:val="ED0000"/>
          <w:sz w:val="20"/>
          <w:szCs w:val="20"/>
        </w:rPr>
        <w:t xml:space="preserve">EIXO </w:t>
      </w:r>
      <w:r>
        <w:rPr>
          <w:rFonts w:cs="Times New Roman"/>
          <w:color w:val="ED0000"/>
          <w:sz w:val="20"/>
          <w:szCs w:val="20"/>
        </w:rPr>
        <w:t>3</w:t>
      </w:r>
      <w:r w:rsidRPr="00E42148">
        <w:rPr>
          <w:rFonts w:cs="Times New Roman"/>
          <w:color w:val="ED0000"/>
          <w:sz w:val="20"/>
          <w:szCs w:val="20"/>
        </w:rPr>
        <w:t xml:space="preserve"> – RECOMENDAÇÕES </w:t>
      </w:r>
      <w:r>
        <w:rPr>
          <w:rFonts w:cs="Times New Roman"/>
          <w:color w:val="ED0000"/>
          <w:sz w:val="20"/>
          <w:szCs w:val="20"/>
        </w:rPr>
        <w:t>MÉDIO</w:t>
      </w:r>
      <w:r w:rsidRPr="00E42148">
        <w:rPr>
          <w:rFonts w:cs="Times New Roman"/>
          <w:color w:val="ED0000"/>
          <w:sz w:val="20"/>
          <w:szCs w:val="20"/>
        </w:rPr>
        <w:t xml:space="preserve"> PRAZO (CENTRO</w:t>
      </w:r>
      <w:r w:rsidRPr="00E42148">
        <w:rPr>
          <w:rFonts w:cs="Times New Roman"/>
          <w:sz w:val="20"/>
          <w:szCs w:val="20"/>
        </w:rPr>
        <w:t>)</w:t>
      </w:r>
    </w:p>
    <w:p w14:paraId="5810897B" w14:textId="77777777" w:rsidR="005A7928" w:rsidRDefault="005A7928" w:rsidP="00185C08">
      <w:pPr>
        <w:ind w:firstLine="0"/>
        <w:jc w:val="center"/>
        <w:rPr>
          <w:rFonts w:cs="Times New Roman"/>
          <w:sz w:val="20"/>
          <w:szCs w:val="20"/>
        </w:rPr>
      </w:pPr>
    </w:p>
    <w:p w14:paraId="2EBE37C7" w14:textId="77777777" w:rsidR="005A7928" w:rsidRDefault="005A7928" w:rsidP="00185C08">
      <w:pPr>
        <w:ind w:firstLine="0"/>
        <w:jc w:val="center"/>
        <w:rPr>
          <w:rFonts w:cs="Times New Roman"/>
          <w:sz w:val="20"/>
          <w:szCs w:val="20"/>
        </w:rPr>
      </w:pPr>
    </w:p>
    <w:p w14:paraId="7ABB0D43" w14:textId="77777777" w:rsidR="005A7928" w:rsidRPr="00185C08" w:rsidRDefault="005A7928" w:rsidP="00185C08">
      <w:pPr>
        <w:ind w:firstLine="0"/>
        <w:jc w:val="center"/>
        <w:rPr>
          <w:rFonts w:cs="Times New Roman"/>
          <w:sz w:val="20"/>
          <w:szCs w:val="20"/>
        </w:rPr>
      </w:pPr>
    </w:p>
    <w:p w14:paraId="1DB9345B" w14:textId="1DB7B323" w:rsidR="00EE3D21" w:rsidRPr="004D237E" w:rsidRDefault="004B7B3C" w:rsidP="004B7B3C">
      <w:pPr>
        <w:spacing w:line="360" w:lineRule="auto"/>
      </w:pPr>
      <w:r w:rsidRPr="004B7B3C">
        <w:t xml:space="preserve">A imagem organiza recomendações de médio prazo do Eixo 3 Memória e Cultura como um conjunto de estratégias estruturantes, voltadas à institucionalização da memória social e à sustentação de práticas culturais no território, com ênfase em governança comunitária e articulação intersetorial. </w:t>
      </w:r>
      <w:r w:rsidRPr="004D237E">
        <w:t>A proposta de casas de memória, acervo digital comunitário e sistema de registro audiovisual favorece a preservação, a curadoria e a circulação pública de conteúdos, com potencial de reduzir perdas informacionais e ampliar a autonomia local sobre seus registros.</w:t>
      </w:r>
    </w:p>
    <w:p w14:paraId="39AEF22B" w14:textId="7C9BD690" w:rsidR="00EE3D21" w:rsidRDefault="004B7B3C" w:rsidP="007A5978">
      <w:pPr>
        <w:widowControl/>
        <w:spacing w:line="360" w:lineRule="auto"/>
      </w:pPr>
      <w:r w:rsidRPr="004D237E">
        <w:t xml:space="preserve">Iniciativas como currículo escolar com história local e ancestralidade, formação continuada de profissionais do </w:t>
      </w:r>
      <w:r w:rsidR="000D6BC9">
        <w:t>Sistema Único de Saúde (</w:t>
      </w:r>
      <w:r w:rsidRPr="004D237E">
        <w:t>SUS</w:t>
      </w:r>
      <w:r w:rsidR="000D6BC9">
        <w:t>)</w:t>
      </w:r>
      <w:r w:rsidRPr="004D237E">
        <w:t xml:space="preserve"> e do </w:t>
      </w:r>
      <w:r w:rsidR="000D6BC9">
        <w:t>Sistema Único de Assistência Social (</w:t>
      </w:r>
      <w:r w:rsidRPr="004D237E">
        <w:t>SUAS</w:t>
      </w:r>
      <w:r w:rsidR="000D6BC9">
        <w:t>)</w:t>
      </w:r>
      <w:r w:rsidRPr="004D237E">
        <w:t xml:space="preserve"> e salvaguarda de mestres e grupos culturais</w:t>
      </w:r>
      <w:r w:rsidRPr="004B7B3C">
        <w:t xml:space="preserve"> apontam para uma abordagem que trata cultura, educação e organização social como componentes que influenciam condições de vida e acesso a direitos, convergindo com o entendimento de que o racismo incide sobre determinantes sociais e demanda mecanismos institucionais de enfrentamento (B</w:t>
      </w:r>
      <w:r w:rsidR="008F297D" w:rsidRPr="004B7B3C">
        <w:t>rasil</w:t>
      </w:r>
      <w:r w:rsidRPr="004B7B3C">
        <w:t>, 2017, p. 35).</w:t>
      </w:r>
    </w:p>
    <w:p w14:paraId="1137821A" w14:textId="0D071E74" w:rsidR="00EE3D21" w:rsidRDefault="004B7B3C" w:rsidP="00427CC2">
      <w:pPr>
        <w:spacing w:line="360" w:lineRule="auto"/>
      </w:pPr>
      <w:r w:rsidRPr="004B7B3C">
        <w:t>Do mesmo modo, a vinculação de hortos medicinais e farmácia viva às UBS e a implementação de intercâmbios culturais entre comunidades dialogam com diretrizes de educação permanente, integração de conhecimentos tradicionais e respeito às especificidades culturais, étnicas e territoriais, como indicado em documento técnico recente do Ministério da Saúde (B</w:t>
      </w:r>
      <w:r w:rsidR="008F297D" w:rsidRPr="004B7B3C">
        <w:t>rasil</w:t>
      </w:r>
      <w:r w:rsidRPr="004B7B3C">
        <w:t>, 2024, p. 5).</w:t>
      </w:r>
    </w:p>
    <w:p w14:paraId="7856D5D1" w14:textId="77777777" w:rsidR="004B7B3C" w:rsidRDefault="004B7B3C" w:rsidP="004B7B3C">
      <w:pPr>
        <w:ind w:firstLine="0"/>
      </w:pPr>
    </w:p>
    <w:p w14:paraId="41A10D0C" w14:textId="53B522D2" w:rsidR="008B06BB" w:rsidRDefault="008B06BB" w:rsidP="008F297D">
      <w:pPr>
        <w:pStyle w:val="Legenda"/>
        <w:spacing w:after="0"/>
        <w:ind w:firstLine="0"/>
        <w:jc w:val="center"/>
        <w:rPr>
          <w:i w:val="0"/>
          <w:iCs w:val="0"/>
          <w:color w:val="000000" w:themeColor="text1"/>
          <w:sz w:val="24"/>
          <w:szCs w:val="24"/>
        </w:rPr>
      </w:pPr>
      <w:bookmarkStart w:id="33" w:name="_Toc218029384"/>
      <w:r w:rsidRPr="008B06BB">
        <w:rPr>
          <w:b/>
          <w:bCs/>
          <w:i w:val="0"/>
          <w:iCs w:val="0"/>
          <w:color w:val="000000" w:themeColor="text1"/>
          <w:sz w:val="24"/>
          <w:szCs w:val="24"/>
        </w:rPr>
        <w:t xml:space="preserve">Figura </w:t>
      </w:r>
      <w:r w:rsidRPr="008B06BB">
        <w:rPr>
          <w:b/>
          <w:bCs/>
          <w:i w:val="0"/>
          <w:iCs w:val="0"/>
          <w:color w:val="000000" w:themeColor="text1"/>
          <w:sz w:val="24"/>
          <w:szCs w:val="24"/>
        </w:rPr>
        <w:fldChar w:fldCharType="begin"/>
      </w:r>
      <w:r w:rsidRPr="008B06BB">
        <w:rPr>
          <w:b/>
          <w:bCs/>
          <w:i w:val="0"/>
          <w:iCs w:val="0"/>
          <w:color w:val="000000" w:themeColor="text1"/>
          <w:sz w:val="24"/>
          <w:szCs w:val="24"/>
        </w:rPr>
        <w:instrText xml:space="preserve"> SEQ Figura \* ARABIC </w:instrText>
      </w:r>
      <w:r w:rsidRPr="008B06BB">
        <w:rPr>
          <w:b/>
          <w:bCs/>
          <w:i w:val="0"/>
          <w:iCs w:val="0"/>
          <w:color w:val="000000" w:themeColor="text1"/>
          <w:sz w:val="24"/>
          <w:szCs w:val="24"/>
        </w:rPr>
        <w:fldChar w:fldCharType="separate"/>
      </w:r>
      <w:r w:rsidR="00724FB6">
        <w:rPr>
          <w:b/>
          <w:bCs/>
          <w:i w:val="0"/>
          <w:iCs w:val="0"/>
          <w:noProof/>
          <w:color w:val="000000" w:themeColor="text1"/>
          <w:sz w:val="24"/>
          <w:szCs w:val="24"/>
        </w:rPr>
        <w:t>9</w:t>
      </w:r>
      <w:r w:rsidRPr="008B06BB">
        <w:rPr>
          <w:b/>
          <w:bCs/>
          <w:i w:val="0"/>
          <w:iCs w:val="0"/>
          <w:color w:val="000000" w:themeColor="text1"/>
          <w:sz w:val="24"/>
          <w:szCs w:val="24"/>
        </w:rPr>
        <w:fldChar w:fldCharType="end"/>
      </w:r>
      <w:r w:rsidRPr="008B06BB">
        <w:rPr>
          <w:i w:val="0"/>
          <w:iCs w:val="0"/>
          <w:color w:val="000000" w:themeColor="text1"/>
          <w:sz w:val="24"/>
          <w:szCs w:val="24"/>
        </w:rPr>
        <w:t xml:space="preserve"> – Recomendações de longo prazo do Eixo 3</w:t>
      </w:r>
      <w:bookmarkEnd w:id="33"/>
    </w:p>
    <w:p w14:paraId="41F9FF87" w14:textId="71EE3F85" w:rsidR="008B06BB" w:rsidRDefault="00677893" w:rsidP="008B06BB">
      <w:pPr>
        <w:ind w:firstLine="0"/>
        <w:jc w:val="center"/>
        <w:rPr>
          <w:rFonts w:cs="Times New Roman"/>
          <w:b/>
          <w:bCs/>
          <w:sz w:val="20"/>
          <w:szCs w:val="20"/>
        </w:rPr>
      </w:pPr>
      <w:r>
        <w:rPr>
          <w:rFonts w:cs="Times New Roman"/>
          <w:b/>
          <w:bCs/>
          <w:noProof/>
          <w:sz w:val="20"/>
          <w:szCs w:val="20"/>
        </w:rPr>
        <w:drawing>
          <wp:inline distT="0" distB="0" distL="0" distR="0" wp14:anchorId="7D4A837A" wp14:editId="07668E0D">
            <wp:extent cx="5593080" cy="3973830"/>
            <wp:effectExtent l="19050" t="19050" r="26670" b="26670"/>
            <wp:docPr id="198580723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3916" cy="4102312"/>
                    </a:xfrm>
                    <a:prstGeom prst="rect">
                      <a:avLst/>
                    </a:prstGeom>
                    <a:noFill/>
                    <a:ln>
                      <a:solidFill>
                        <a:schemeClr val="tx1"/>
                      </a:solidFill>
                    </a:ln>
                  </pic:spPr>
                </pic:pic>
              </a:graphicData>
            </a:graphic>
          </wp:inline>
        </w:drawing>
      </w:r>
    </w:p>
    <w:p w14:paraId="7E209758" w14:textId="77777777" w:rsidR="005A7928" w:rsidRDefault="005A7928" w:rsidP="008B06BB">
      <w:pPr>
        <w:ind w:firstLine="0"/>
        <w:jc w:val="center"/>
        <w:rPr>
          <w:rFonts w:cs="Times New Roman"/>
          <w:b/>
          <w:bCs/>
          <w:sz w:val="20"/>
          <w:szCs w:val="20"/>
        </w:rPr>
      </w:pPr>
    </w:p>
    <w:p w14:paraId="239E7752" w14:textId="77777777" w:rsidR="008B06BB" w:rsidRDefault="008B06BB" w:rsidP="008B06BB">
      <w:pPr>
        <w:ind w:firstLine="0"/>
        <w:jc w:val="center"/>
        <w:rPr>
          <w:rFonts w:cs="Times New Roman"/>
          <w:sz w:val="20"/>
          <w:szCs w:val="20"/>
        </w:rPr>
      </w:pPr>
      <w:r w:rsidRPr="00DA0B06">
        <w:rPr>
          <w:rFonts w:cs="Times New Roman"/>
          <w:b/>
          <w:bCs/>
          <w:sz w:val="20"/>
          <w:szCs w:val="20"/>
        </w:rPr>
        <w:t>Fonte:</w:t>
      </w:r>
      <w:r w:rsidRPr="00DA0B06">
        <w:rPr>
          <w:rFonts w:cs="Times New Roman"/>
          <w:sz w:val="20"/>
          <w:szCs w:val="20"/>
        </w:rPr>
        <w:t xml:space="preserve"> Pesquisadora Elizabeth Lima (2025).</w:t>
      </w:r>
    </w:p>
    <w:p w14:paraId="18077A74" w14:textId="77777777" w:rsidR="005A7928" w:rsidRDefault="005A7928" w:rsidP="008B06BB">
      <w:pPr>
        <w:ind w:firstLine="0"/>
        <w:jc w:val="center"/>
        <w:rPr>
          <w:rFonts w:cs="Times New Roman"/>
          <w:sz w:val="20"/>
          <w:szCs w:val="20"/>
        </w:rPr>
      </w:pPr>
    </w:p>
    <w:p w14:paraId="57966DBF" w14:textId="77777777" w:rsidR="005A7928" w:rsidRDefault="005A7928" w:rsidP="008B06BB">
      <w:pPr>
        <w:ind w:firstLine="0"/>
        <w:jc w:val="center"/>
        <w:rPr>
          <w:rFonts w:cs="Times New Roman"/>
          <w:sz w:val="20"/>
          <w:szCs w:val="20"/>
        </w:rPr>
      </w:pPr>
    </w:p>
    <w:p w14:paraId="4A5D2DF6" w14:textId="77777777" w:rsidR="005A7928" w:rsidRDefault="005A7928" w:rsidP="008B06BB">
      <w:pPr>
        <w:ind w:firstLine="0"/>
        <w:jc w:val="center"/>
        <w:rPr>
          <w:rFonts w:cs="Times New Roman"/>
          <w:sz w:val="20"/>
          <w:szCs w:val="20"/>
        </w:rPr>
      </w:pPr>
    </w:p>
    <w:p w14:paraId="201C76FE" w14:textId="33121FF3" w:rsidR="005A7928" w:rsidRDefault="005A7928" w:rsidP="008B06BB">
      <w:pPr>
        <w:ind w:firstLine="0"/>
        <w:jc w:val="center"/>
        <w:rPr>
          <w:rFonts w:cs="Times New Roman"/>
          <w:sz w:val="20"/>
          <w:szCs w:val="20"/>
        </w:rPr>
      </w:pPr>
      <w:r>
        <w:rPr>
          <w:rFonts w:cs="Times New Roman"/>
          <w:noProof/>
          <w:sz w:val="20"/>
          <w:szCs w:val="20"/>
        </w:rPr>
        <w:drawing>
          <wp:inline distT="0" distB="0" distL="0" distR="0" wp14:anchorId="3CECB573" wp14:editId="07F2813B">
            <wp:extent cx="5082540" cy="3089078"/>
            <wp:effectExtent l="0" t="0" r="3810" b="0"/>
            <wp:docPr id="55864810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1670" cy="3100705"/>
                    </a:xfrm>
                    <a:prstGeom prst="rect">
                      <a:avLst/>
                    </a:prstGeom>
                    <a:noFill/>
                  </pic:spPr>
                </pic:pic>
              </a:graphicData>
            </a:graphic>
          </wp:inline>
        </w:drawing>
      </w:r>
    </w:p>
    <w:p w14:paraId="723B0072" w14:textId="77777777" w:rsidR="00E42148" w:rsidRDefault="00E42148" w:rsidP="008B06BB">
      <w:pPr>
        <w:ind w:firstLine="0"/>
        <w:jc w:val="center"/>
        <w:rPr>
          <w:rFonts w:cs="Times New Roman"/>
          <w:sz w:val="20"/>
          <w:szCs w:val="20"/>
        </w:rPr>
      </w:pPr>
    </w:p>
    <w:p w14:paraId="28E27E69" w14:textId="77777777" w:rsidR="00E42148" w:rsidRDefault="00E42148" w:rsidP="008B06BB">
      <w:pPr>
        <w:ind w:firstLine="0"/>
        <w:jc w:val="center"/>
        <w:rPr>
          <w:rFonts w:cs="Times New Roman"/>
          <w:sz w:val="20"/>
          <w:szCs w:val="20"/>
        </w:rPr>
      </w:pPr>
    </w:p>
    <w:p w14:paraId="29ECDCD4" w14:textId="43587630" w:rsidR="0031151B" w:rsidRPr="0031151B" w:rsidRDefault="0031151B" w:rsidP="0031151B">
      <w:pPr>
        <w:ind w:firstLine="0"/>
        <w:jc w:val="center"/>
        <w:rPr>
          <w:rFonts w:cs="Times New Roman"/>
          <w:color w:val="ED0000"/>
          <w:sz w:val="20"/>
          <w:szCs w:val="20"/>
        </w:rPr>
      </w:pPr>
      <w:r w:rsidRPr="0031151B">
        <w:rPr>
          <w:rFonts w:cs="Times New Roman"/>
          <w:color w:val="ED0000"/>
          <w:sz w:val="20"/>
          <w:szCs w:val="20"/>
        </w:rPr>
        <w:t>EIXO 2</w:t>
      </w:r>
      <w:r>
        <w:rPr>
          <w:rFonts w:cs="Times New Roman"/>
          <w:color w:val="ED0000"/>
          <w:sz w:val="20"/>
          <w:szCs w:val="20"/>
        </w:rPr>
        <w:t>3</w:t>
      </w:r>
      <w:r w:rsidRPr="0031151B">
        <w:rPr>
          <w:rFonts w:cs="Times New Roman"/>
          <w:color w:val="ED0000"/>
          <w:sz w:val="20"/>
          <w:szCs w:val="20"/>
        </w:rPr>
        <w:t xml:space="preserve">– RECOMENDAÇÕES </w:t>
      </w:r>
      <w:r w:rsidRPr="0031151B">
        <w:rPr>
          <w:rFonts w:cs="Times New Roman"/>
          <w:color w:val="ED0000"/>
          <w:sz w:val="20"/>
          <w:szCs w:val="20"/>
        </w:rPr>
        <w:t>LONGO</w:t>
      </w:r>
      <w:r w:rsidRPr="0031151B">
        <w:rPr>
          <w:rFonts w:cs="Times New Roman"/>
          <w:color w:val="ED0000"/>
          <w:sz w:val="20"/>
          <w:szCs w:val="20"/>
        </w:rPr>
        <w:t xml:space="preserve"> PRAZO (CENTRO)</w:t>
      </w:r>
    </w:p>
    <w:p w14:paraId="01913222" w14:textId="77777777" w:rsidR="00E42148" w:rsidRDefault="00E42148" w:rsidP="008B06BB">
      <w:pPr>
        <w:ind w:firstLine="0"/>
        <w:jc w:val="center"/>
        <w:rPr>
          <w:rFonts w:cs="Times New Roman"/>
          <w:sz w:val="20"/>
          <w:szCs w:val="20"/>
        </w:rPr>
      </w:pPr>
    </w:p>
    <w:p w14:paraId="4CD61DBB" w14:textId="77777777" w:rsidR="00EE3D21" w:rsidRPr="008F297D" w:rsidRDefault="00EE3D21" w:rsidP="008F297D">
      <w:pPr>
        <w:ind w:firstLine="0"/>
        <w:rPr>
          <w:rFonts w:cs="Times New Roman"/>
        </w:rPr>
      </w:pPr>
    </w:p>
    <w:p w14:paraId="2F409E46" w14:textId="0ECE33EF" w:rsidR="00677893" w:rsidRDefault="00677893" w:rsidP="008F297D">
      <w:pPr>
        <w:spacing w:line="360" w:lineRule="auto"/>
      </w:pPr>
      <w:r w:rsidRPr="00677893">
        <w:t xml:space="preserve">A </w:t>
      </w:r>
      <w:r w:rsidR="00BE24CF">
        <w:t>Figura 9</w:t>
      </w:r>
      <w:r w:rsidRPr="00677893">
        <w:t xml:space="preserve"> sistematiza recomendações de longo prazo do Eixo 3 Memória e Cultura como políticas estruturantes voltadas à institucionalização da memória quilombola e à integração permanente entre cultura, saúde e educação. A criação de centro estadual de memória, museus de território, acervos físicos e digitais e registros formais de celebrações e ofícios contribui para a salvaguarda do patrimônio imaterial e para a produção de conhecimento com controle social, em consonância com o entendimento de que a cultura constitui determinante social que influencia condições de vida e saúde (B</w:t>
      </w:r>
      <w:r w:rsidR="008F297D" w:rsidRPr="00677893">
        <w:t>rasil</w:t>
      </w:r>
      <w:r w:rsidRPr="00677893">
        <w:t>, 2017, p. 27).</w:t>
      </w:r>
    </w:p>
    <w:p w14:paraId="56FBA16D" w14:textId="782DCB2A" w:rsidR="008B06BB" w:rsidRPr="008B06BB" w:rsidRDefault="00677893" w:rsidP="007A5978">
      <w:pPr>
        <w:widowControl/>
        <w:spacing w:line="360" w:lineRule="auto"/>
      </w:pPr>
      <w:r w:rsidRPr="00677893">
        <w:t xml:space="preserve">A proposta de fundo específico para cultura quilombola, política de fomento plurianual e inclusão dos eixos cultura e saúde nos planos estaduais e municipais </w:t>
      </w:r>
      <w:r>
        <w:t xml:space="preserve">de saúde, </w:t>
      </w:r>
      <w:r w:rsidRPr="00677893">
        <w:t>reforça a necessidade de sustentabilidade financeira e governança participativa, alinhando-se às diretrizes que reconhecem a centralidade da equidade racial na formulação de políticas públicas (B</w:t>
      </w:r>
      <w:r w:rsidR="009E2A0D" w:rsidRPr="00677893">
        <w:t>rasil</w:t>
      </w:r>
      <w:r w:rsidRPr="00677893">
        <w:t>, 2017, p. 41). Ademais, iniciativas como rede de pesquisa participativa, formação técnica e superior em gestão cultural e programas de sucessão geracional fortalecem capacidades locais e garantem continuidade intergeracional dos saberes, em conformidade com a perspectiva de valorização da diversidade étnica e cultural como princípio orientador da ação estatal (B</w:t>
      </w:r>
      <w:r w:rsidR="009E2A0D" w:rsidRPr="00677893">
        <w:t>rasil</w:t>
      </w:r>
      <w:r w:rsidRPr="00677893">
        <w:t>, 2023, p. 6).</w:t>
      </w:r>
    </w:p>
    <w:p w14:paraId="6ACDA53E" w14:textId="59A14CA5" w:rsidR="00ED06BA" w:rsidRPr="009E2A0D" w:rsidRDefault="00ED06BA" w:rsidP="009E2A0D">
      <w:pPr>
        <w:widowControl/>
        <w:spacing w:line="360" w:lineRule="auto"/>
        <w:rPr>
          <w:rFonts w:cs="Times New Roman"/>
          <w:spacing w:val="-4"/>
        </w:rPr>
      </w:pPr>
      <w:r w:rsidRPr="009E2A0D">
        <w:rPr>
          <w:rFonts w:cs="Times New Roman"/>
          <w:spacing w:val="-4"/>
        </w:rPr>
        <w:t>A análise do Eixo 3 demonstra que cultura e memória são elementos estruturantes da realidade quilombola, influenciando organização social, práticas de cuidado, modos de convivência e processos identitários. Elas constituem patrimônio imaterial que sustenta trajetórias coletivas, fortalece vínculos internos e orienta formas próprias de interpretar o mundo.</w:t>
      </w:r>
    </w:p>
    <w:p w14:paraId="0B26D5D0" w14:textId="6BE55338" w:rsidR="003C683A" w:rsidRPr="00204285" w:rsidRDefault="00ED06BA" w:rsidP="00C654FA">
      <w:pPr>
        <w:widowControl/>
        <w:spacing w:line="360" w:lineRule="auto"/>
        <w:rPr>
          <w:rFonts w:cs="Times New Roman"/>
        </w:rPr>
      </w:pPr>
      <w:r w:rsidRPr="00204285">
        <w:rPr>
          <w:rFonts w:cs="Times New Roman"/>
        </w:rPr>
        <w:t>Ao reconhecer cultura e memória como dimensões que atravessam saúde, educação, território e direitos, gestores e equipes podem construir ações mais próximas da realidade das comunidades. Investimentos em museus comunitários, espaços de memória, grupos culturais, oficinas de saberes, rituais tradicionais, rodas e celebrações ampliam as condições para continuidade da cultura quilombola e reforçam a dignidade do território.</w:t>
      </w:r>
    </w:p>
    <w:p w14:paraId="6D4451CF" w14:textId="429054D5" w:rsidR="00D0006C" w:rsidRDefault="006D0445" w:rsidP="002D22A6">
      <w:pPr>
        <w:spacing w:line="360" w:lineRule="auto"/>
        <w:rPr>
          <w:rFonts w:cs="Times New Roman"/>
        </w:rPr>
      </w:pPr>
      <w:r>
        <w:rPr>
          <w:rFonts w:cs="Times New Roman"/>
        </w:rPr>
        <w:t>Considerando</w:t>
      </w:r>
      <w:r w:rsidR="003C683A">
        <w:rPr>
          <w:rFonts w:cs="Times New Roman"/>
        </w:rPr>
        <w:t>, a</w:t>
      </w:r>
      <w:r w:rsidR="00ED06BA" w:rsidRPr="00204285">
        <w:rPr>
          <w:rFonts w:cs="Times New Roman"/>
        </w:rPr>
        <w:t xml:space="preserve"> permanência dessas práticas exige pactuação entre comunidades</w:t>
      </w:r>
      <w:r w:rsidR="00DE2EB5">
        <w:rPr>
          <w:rFonts w:cs="Times New Roman"/>
        </w:rPr>
        <w:t xml:space="preserve">, município </w:t>
      </w:r>
      <w:r w:rsidR="00ED06BA" w:rsidRPr="00204285">
        <w:rPr>
          <w:rFonts w:cs="Times New Roman"/>
        </w:rPr>
        <w:t xml:space="preserve"> e Estado, estimulando participação comunitária, registro sistemático de saberes, incentivo a projetos culturais, reconhecimento dos espaços simbólicos e criação de mecanismos de valorização da memória territorial. O fortalecimento cultural, portanto, integra respostas estruturais e simbólicas que ampliam o cuidado e fortalecem a vida quilombola no Rio Grande do No</w:t>
      </w:r>
      <w:r w:rsidR="00B34478">
        <w:rPr>
          <w:rFonts w:cs="Times New Roman"/>
        </w:rPr>
        <w:t>rte.</w:t>
      </w:r>
    </w:p>
    <w:bookmarkEnd w:id="30"/>
    <w:p w14:paraId="13273561" w14:textId="7C0E8794" w:rsidR="006D0445" w:rsidRPr="006D0445" w:rsidRDefault="00DB43CF" w:rsidP="006D0445">
      <w:pPr>
        <w:spacing w:line="360" w:lineRule="auto"/>
        <w:ind w:firstLine="709"/>
        <w:rPr>
          <w:rFonts w:cs="Times New Roman"/>
        </w:rPr>
      </w:pPr>
      <w:r>
        <w:rPr>
          <w:rFonts w:cs="Times New Roman"/>
        </w:rPr>
        <w:t xml:space="preserve">Considerando, </w:t>
      </w:r>
      <w:r w:rsidR="006D0445">
        <w:rPr>
          <w:rFonts w:cs="Times New Roman"/>
        </w:rPr>
        <w:t>a</w:t>
      </w:r>
      <w:r w:rsidR="006D0445" w:rsidRPr="006D0445">
        <w:rPr>
          <w:rFonts w:cs="Times New Roman"/>
        </w:rPr>
        <w:t xml:space="preserve"> contextualização final do Eixo 3</w:t>
      </w:r>
      <w:r>
        <w:rPr>
          <w:rFonts w:cs="Times New Roman"/>
        </w:rPr>
        <w:t>, este</w:t>
      </w:r>
      <w:r w:rsidR="006D0445" w:rsidRPr="006D0445">
        <w:rPr>
          <w:rFonts w:cs="Times New Roman"/>
        </w:rPr>
        <w:t xml:space="preserve"> reafirma que cultura, memória e ancestralidade constituem dimensões estruturantes da vida social nos territórios quilombolas e devem ser compreendidas como componentes indissociáveis dos processos de cuidado, pertencimento e organização coletiva. As recomendações formuladas neste eixo partem do entendimento de que a memória social não se limita à preservação de lembranças, mas organiza referências simbólicas, orienta práticas cotidianas e sustenta identidades coletivas forjadas em contextos históricos de resistência. Assim, valorizar essas dimensões significa reconhecer os territórios quilombolas como espaços vivos de produção de saberes, vínculos comunitários e transmissão intergeracional de conhecimentos.</w:t>
      </w:r>
    </w:p>
    <w:p w14:paraId="58D00A61" w14:textId="77777777" w:rsidR="006D0445" w:rsidRDefault="006D0445" w:rsidP="006D0445">
      <w:pPr>
        <w:spacing w:line="360" w:lineRule="auto"/>
        <w:ind w:firstLine="709"/>
        <w:rPr>
          <w:rFonts w:cs="Times New Roman"/>
        </w:rPr>
      </w:pPr>
      <w:r w:rsidRPr="006D0445">
        <w:rPr>
          <w:rFonts w:cs="Times New Roman"/>
        </w:rPr>
        <w:t xml:space="preserve">No desenvolvimento do eixo, as recomendações enfatizam a necessidade de fortalecer estruturas comunitárias de preservação da memória, como casas de memória, acervos locais, práticas culturais e rituais, bem como iniciativas educativas que integrem ancestralidade e história local aos processos formativos. </w:t>
      </w:r>
    </w:p>
    <w:p w14:paraId="376A34EA" w14:textId="3C09A371" w:rsidR="006D0445" w:rsidRPr="006D0445" w:rsidRDefault="006D0445" w:rsidP="006D0445">
      <w:pPr>
        <w:spacing w:line="360" w:lineRule="auto"/>
        <w:ind w:firstLine="709"/>
        <w:rPr>
          <w:rFonts w:cs="Times New Roman"/>
        </w:rPr>
      </w:pPr>
      <w:r w:rsidRPr="006D0445">
        <w:rPr>
          <w:rFonts w:cs="Times New Roman"/>
        </w:rPr>
        <w:t>A centralidade atribuída à governança comunitária e à participação de lideranças, mestres tradicionais, mulheres, jovens e pessoas idosas expressa o compromisso com uma abordagem que respeita os modos próprios de organização social. Ao mesmo tempo, a articulação com políticas públicas de cultura, educação, saúde e assistência social amplia o alcance dessas ações, permitindo que a memória e a cultura sejam incorporadas ao planejamento territorial de forma contínua e institucionalmente reconhecida.</w:t>
      </w:r>
    </w:p>
    <w:p w14:paraId="6C137258" w14:textId="7CB1F310" w:rsidR="00924E20" w:rsidRDefault="00DB43CF" w:rsidP="00DB43CF">
      <w:pPr>
        <w:spacing w:line="360" w:lineRule="auto"/>
        <w:ind w:firstLine="709"/>
        <w:rPr>
          <w:rFonts w:cs="Times New Roman"/>
        </w:rPr>
      </w:pPr>
      <w:r>
        <w:rPr>
          <w:rFonts w:cs="Times New Roman"/>
        </w:rPr>
        <w:t xml:space="preserve">Por fim, o </w:t>
      </w:r>
      <w:r w:rsidR="006D0445" w:rsidRPr="006D0445">
        <w:rPr>
          <w:rFonts w:cs="Times New Roman"/>
        </w:rPr>
        <w:t>Eixo 3 destaca que as recomendações relativas à cultura, memória e ancestralidade não possuem caráter acessório, mas ocupam lugar estratégico na promoção da saúde e na afirmação de direitos da população quilombola. Ao fortalecer referências simbólicas, práticas culturais e processos de transmissão de saberes, essas recomendações contribuem para a coesão social, para o enfrentamento de processos de invisibilização e para a valorização das identidades quilombolas nos territórios. Desse modo, o eixo consolida a compreensão de que políticas públicas sensíveis à cultura e à memória ampliam a capacidade de cuidado coletivo e sustentam trajetórias de bem viver ancoradas na história, na ancestralidade e na autonomia das comunidades.</w:t>
      </w:r>
    </w:p>
    <w:p w14:paraId="7DCB0950" w14:textId="77777777" w:rsidR="005E7111" w:rsidRDefault="005E7111" w:rsidP="00CB7F97">
      <w:pPr>
        <w:ind w:firstLine="0"/>
        <w:rPr>
          <w:rFonts w:cs="Times New Roman"/>
        </w:rPr>
      </w:pPr>
    </w:p>
    <w:p w14:paraId="07835694" w14:textId="77777777" w:rsidR="005E7111" w:rsidRDefault="005E7111" w:rsidP="00CB7F97">
      <w:pPr>
        <w:ind w:firstLine="0"/>
        <w:rPr>
          <w:rFonts w:cs="Times New Roman"/>
        </w:rPr>
      </w:pPr>
    </w:p>
    <w:p w14:paraId="4D61E912" w14:textId="77777777" w:rsidR="00BF22AD" w:rsidRPr="002D22A6" w:rsidRDefault="00BF22AD" w:rsidP="00CB7F97">
      <w:pPr>
        <w:ind w:firstLine="0"/>
        <w:rPr>
          <w:rFonts w:cs="Times New Roman"/>
        </w:rPr>
      </w:pPr>
    </w:p>
    <w:tbl>
      <w:tblPr>
        <w:tblStyle w:val="Tabelacomgrade"/>
        <w:tblW w:w="0" w:type="auto"/>
        <w:shd w:val="clear" w:color="auto" w:fill="D9F2D0" w:themeFill="accent6" w:themeFillTint="33"/>
        <w:tblLook w:val="04A0" w:firstRow="1" w:lastRow="0" w:firstColumn="1" w:lastColumn="0" w:noHBand="0" w:noVBand="1"/>
      </w:tblPr>
      <w:tblGrid>
        <w:gridCol w:w="9061"/>
      </w:tblGrid>
      <w:tr w:rsidR="002C4F21" w:rsidRPr="002C4F21" w14:paraId="46315EB7" w14:textId="77777777" w:rsidTr="000D6BC9">
        <w:trPr>
          <w:trHeight w:val="525"/>
        </w:trPr>
        <w:tc>
          <w:tcPr>
            <w:tcW w:w="9061" w:type="dxa"/>
            <w:shd w:val="clear" w:color="auto" w:fill="D9F2D0" w:themeFill="accent6" w:themeFillTint="33"/>
          </w:tcPr>
          <w:p w14:paraId="147DDA1B" w14:textId="1CF85153" w:rsidR="002C4F21" w:rsidRDefault="002C4F21" w:rsidP="009E2A0D">
            <w:pPr>
              <w:ind w:firstLine="0"/>
              <w:jc w:val="center"/>
              <w:rPr>
                <w:rFonts w:cs="Times New Roman"/>
                <w:b/>
                <w:bCs/>
              </w:rPr>
            </w:pPr>
            <w:bookmarkStart w:id="34" w:name="_Hlk217115428"/>
            <w:r w:rsidRPr="00707F14">
              <w:rPr>
                <w:rFonts w:cs="Times New Roman"/>
                <w:b/>
                <w:bCs/>
              </w:rPr>
              <w:t xml:space="preserve">RECOMENDAÇÕES PARA </w:t>
            </w:r>
            <w:r w:rsidR="00F8030A">
              <w:rPr>
                <w:rFonts w:cs="Times New Roman"/>
                <w:b/>
                <w:bCs/>
              </w:rPr>
              <w:t xml:space="preserve"> </w:t>
            </w:r>
            <w:r w:rsidRPr="00707F14">
              <w:rPr>
                <w:rFonts w:cs="Times New Roman"/>
                <w:b/>
                <w:bCs/>
              </w:rPr>
              <w:t xml:space="preserve">AS </w:t>
            </w:r>
            <w:r w:rsidR="008A335C">
              <w:rPr>
                <w:rFonts w:cs="Times New Roman"/>
                <w:b/>
                <w:bCs/>
              </w:rPr>
              <w:t xml:space="preserve">RS/SESAP/RN - </w:t>
            </w:r>
            <w:r w:rsidR="00F509FF">
              <w:rPr>
                <w:rFonts w:cs="Times New Roman"/>
                <w:b/>
                <w:bCs/>
              </w:rPr>
              <w:t>REGI</w:t>
            </w:r>
            <w:r w:rsidR="00166A8C">
              <w:rPr>
                <w:rFonts w:cs="Times New Roman"/>
                <w:b/>
                <w:bCs/>
              </w:rPr>
              <w:t xml:space="preserve">ÕES </w:t>
            </w:r>
            <w:r w:rsidR="00F509FF">
              <w:rPr>
                <w:rFonts w:cs="Times New Roman"/>
                <w:b/>
                <w:bCs/>
              </w:rPr>
              <w:t>DE SAÚDE</w:t>
            </w:r>
            <w:r w:rsidR="008A335C">
              <w:rPr>
                <w:rFonts w:cs="Times New Roman"/>
                <w:b/>
                <w:bCs/>
              </w:rPr>
              <w:t xml:space="preserve"> DA </w:t>
            </w:r>
            <w:r w:rsidRPr="00707F14">
              <w:rPr>
                <w:rFonts w:cs="Times New Roman"/>
                <w:b/>
                <w:bCs/>
              </w:rPr>
              <w:t>SE</w:t>
            </w:r>
            <w:r w:rsidR="00F509FF">
              <w:rPr>
                <w:rFonts w:cs="Times New Roman"/>
                <w:b/>
                <w:bCs/>
              </w:rPr>
              <w:t xml:space="preserve">CRETARIA ESTADUAL DE SAÚDE </w:t>
            </w:r>
            <w:r w:rsidRPr="00707F14">
              <w:rPr>
                <w:rFonts w:cs="Times New Roman"/>
                <w:b/>
                <w:bCs/>
              </w:rPr>
              <w:t xml:space="preserve">DO ESTADO DO RIO GRANDE DO </w:t>
            </w:r>
            <w:r w:rsidR="00721370">
              <w:rPr>
                <w:rFonts w:cs="Times New Roman"/>
                <w:b/>
                <w:bCs/>
              </w:rPr>
              <w:t>NORTE</w:t>
            </w:r>
            <w:r w:rsidR="00033301">
              <w:rPr>
                <w:rFonts w:cs="Times New Roman"/>
                <w:b/>
                <w:bCs/>
              </w:rPr>
              <w:t>.</w:t>
            </w:r>
          </w:p>
          <w:p w14:paraId="35603080" w14:textId="4A7E4171" w:rsidR="00033301" w:rsidRPr="002D22A6" w:rsidRDefault="00033301" w:rsidP="009E2A0D">
            <w:pPr>
              <w:ind w:firstLine="0"/>
              <w:jc w:val="center"/>
              <w:rPr>
                <w:rFonts w:cs="Times New Roman"/>
                <w:b/>
                <w:bCs/>
              </w:rPr>
            </w:pPr>
          </w:p>
        </w:tc>
      </w:tr>
    </w:tbl>
    <w:p w14:paraId="4B96784D" w14:textId="77777777" w:rsidR="00D0006C" w:rsidRDefault="00D0006C" w:rsidP="009E2A0D">
      <w:pPr>
        <w:ind w:firstLine="0"/>
        <w:rPr>
          <w:rFonts w:cs="Times New Roman"/>
        </w:rPr>
      </w:pPr>
    </w:p>
    <w:p w14:paraId="7A6D4A90" w14:textId="77777777" w:rsidR="005E7111" w:rsidRDefault="005E7111" w:rsidP="009E2A0D">
      <w:pPr>
        <w:ind w:firstLine="0"/>
        <w:rPr>
          <w:rFonts w:cs="Times New Roman"/>
        </w:rPr>
      </w:pPr>
    </w:p>
    <w:p w14:paraId="15D98781" w14:textId="77777777" w:rsidR="005E7111" w:rsidRPr="00B34478" w:rsidRDefault="005E7111" w:rsidP="009E2A0D">
      <w:pPr>
        <w:ind w:firstLine="0"/>
        <w:rPr>
          <w:rFonts w:cs="Times New Roman"/>
        </w:rPr>
      </w:pPr>
    </w:p>
    <w:bookmarkEnd w:id="34"/>
    <w:p w14:paraId="6E9D7483" w14:textId="6D153ADE" w:rsidR="00DE2EB5" w:rsidRDefault="00D0006C" w:rsidP="002D22A6">
      <w:pPr>
        <w:spacing w:line="360" w:lineRule="auto"/>
        <w:rPr>
          <w:rFonts w:cs="Times New Roman"/>
        </w:rPr>
      </w:pPr>
      <w:r w:rsidRPr="00B34478">
        <w:rPr>
          <w:rFonts w:cs="Times New Roman"/>
        </w:rPr>
        <w:t xml:space="preserve">O </w:t>
      </w:r>
      <w:r w:rsidR="00707F14">
        <w:rPr>
          <w:rFonts w:cs="Times New Roman"/>
        </w:rPr>
        <w:t>P</w:t>
      </w:r>
      <w:r w:rsidR="004D5F98">
        <w:rPr>
          <w:rFonts w:cs="Times New Roman"/>
        </w:rPr>
        <w:t xml:space="preserve">roduto </w:t>
      </w:r>
      <w:r w:rsidR="008A335C">
        <w:rPr>
          <w:rFonts w:cs="Times New Roman"/>
        </w:rPr>
        <w:t>de nº.</w:t>
      </w:r>
      <w:r w:rsidR="00DE2EB5">
        <w:rPr>
          <w:rFonts w:cs="Times New Roman"/>
        </w:rPr>
        <w:t xml:space="preserve">3, </w:t>
      </w:r>
      <w:r w:rsidR="004D5F98">
        <w:rPr>
          <w:rFonts w:cs="Times New Roman"/>
        </w:rPr>
        <w:t>também apresenta</w:t>
      </w:r>
      <w:r w:rsidRPr="00B34478">
        <w:rPr>
          <w:rFonts w:cs="Times New Roman"/>
        </w:rPr>
        <w:t xml:space="preserve"> recomendações </w:t>
      </w:r>
      <w:r w:rsidR="004D5F98">
        <w:rPr>
          <w:rFonts w:cs="Times New Roman"/>
        </w:rPr>
        <w:t xml:space="preserve">com objetivo de propor melhorias na perspectivas da promoção à saúde da população negra e quilombola, com ênfase na equidade. </w:t>
      </w:r>
      <w:r w:rsidRPr="00B34478">
        <w:rPr>
          <w:rFonts w:cs="Times New Roman"/>
        </w:rPr>
        <w:t>dirigidas às</w:t>
      </w:r>
      <w:r w:rsidR="000A2FF9">
        <w:rPr>
          <w:rFonts w:cs="Times New Roman"/>
        </w:rPr>
        <w:t xml:space="preserve"> </w:t>
      </w:r>
      <w:r w:rsidRPr="00B34478">
        <w:rPr>
          <w:rFonts w:cs="Times New Roman"/>
        </w:rPr>
        <w:t>Regi</w:t>
      </w:r>
      <w:r w:rsidR="00166A8C">
        <w:rPr>
          <w:rFonts w:cs="Times New Roman"/>
        </w:rPr>
        <w:t>ões</w:t>
      </w:r>
      <w:r w:rsidRPr="00B34478">
        <w:rPr>
          <w:rFonts w:cs="Times New Roman"/>
        </w:rPr>
        <w:t xml:space="preserve"> de Saúde (</w:t>
      </w:r>
      <w:r w:rsidR="00166A8C">
        <w:rPr>
          <w:rFonts w:cs="Times New Roman"/>
        </w:rPr>
        <w:t>RS</w:t>
      </w:r>
      <w:r w:rsidRPr="00B34478">
        <w:rPr>
          <w:rFonts w:cs="Times New Roman"/>
        </w:rPr>
        <w:t xml:space="preserve">) </w:t>
      </w:r>
      <w:r w:rsidR="008E1E77">
        <w:rPr>
          <w:rFonts w:cs="Times New Roman"/>
        </w:rPr>
        <w:t xml:space="preserve">da Secretaria Estadual de Saúde </w:t>
      </w:r>
      <w:r w:rsidRPr="00B34478">
        <w:rPr>
          <w:rFonts w:cs="Times New Roman"/>
        </w:rPr>
        <w:t xml:space="preserve">do Rio Grande do Norte, elaboradas a partir da análise dos dados produzidos pelo </w:t>
      </w:r>
      <w:r w:rsidR="004D5F98">
        <w:rPr>
          <w:rFonts w:cs="Times New Roman"/>
        </w:rPr>
        <w:t xml:space="preserve">Diagnóstico </w:t>
      </w:r>
      <w:r w:rsidRPr="00B34478">
        <w:rPr>
          <w:rFonts w:cs="Times New Roman"/>
        </w:rPr>
        <w:t xml:space="preserve"> Sociossanitário e Cultural das 39 comunidades quilombolas certificadas no Estado.</w:t>
      </w:r>
    </w:p>
    <w:p w14:paraId="075CA46C" w14:textId="363CA47F" w:rsidR="00D0006C" w:rsidRPr="00BE24CF" w:rsidRDefault="00D0006C" w:rsidP="002D22A6">
      <w:pPr>
        <w:spacing w:line="360" w:lineRule="auto"/>
        <w:rPr>
          <w:rFonts w:cs="Times New Roman"/>
        </w:rPr>
      </w:pPr>
      <w:r w:rsidRPr="00BE24CF">
        <w:rPr>
          <w:rFonts w:cs="Times New Roman"/>
        </w:rPr>
        <w:t xml:space="preserve">Estas recomendações foram construídas com </w:t>
      </w:r>
      <w:r w:rsidR="004D5F98" w:rsidRPr="00BE24CF">
        <w:rPr>
          <w:rFonts w:cs="Times New Roman"/>
        </w:rPr>
        <w:t xml:space="preserve">escuta qualificada com </w:t>
      </w:r>
      <w:r w:rsidRPr="00BE24CF">
        <w:rPr>
          <w:rFonts w:cs="Times New Roman"/>
        </w:rPr>
        <w:t xml:space="preserve">base </w:t>
      </w:r>
      <w:r w:rsidR="004D5F98" w:rsidRPr="00BE24CF">
        <w:rPr>
          <w:rFonts w:cs="Times New Roman"/>
        </w:rPr>
        <w:t xml:space="preserve">nas </w:t>
      </w:r>
      <w:r w:rsidR="00972B97" w:rsidRPr="00BE24CF">
        <w:rPr>
          <w:rFonts w:cs="Times New Roman"/>
        </w:rPr>
        <w:t>respostas</w:t>
      </w:r>
      <w:r w:rsidR="004D5F98" w:rsidRPr="00BE24CF">
        <w:rPr>
          <w:rFonts w:cs="Times New Roman"/>
        </w:rPr>
        <w:t xml:space="preserve"> </w:t>
      </w:r>
      <w:r w:rsidR="00972B97" w:rsidRPr="00BE24CF">
        <w:rPr>
          <w:rFonts w:cs="Times New Roman"/>
        </w:rPr>
        <w:t>das lideranças quilombolas a</w:t>
      </w:r>
      <w:r w:rsidR="004D5F98" w:rsidRPr="00BE24CF">
        <w:rPr>
          <w:rFonts w:cs="Times New Roman"/>
        </w:rPr>
        <w:t xml:space="preserve">o questionário aplicado que culminou </w:t>
      </w:r>
      <w:r w:rsidRPr="00BE24CF">
        <w:rPr>
          <w:rFonts w:cs="Times New Roman"/>
        </w:rPr>
        <w:t xml:space="preserve">em </w:t>
      </w:r>
      <w:r w:rsidR="004D5F98" w:rsidRPr="00BE24CF">
        <w:rPr>
          <w:rFonts w:cs="Times New Roman"/>
        </w:rPr>
        <w:t>um d</w:t>
      </w:r>
      <w:r w:rsidRPr="00BE24CF">
        <w:rPr>
          <w:rFonts w:cs="Times New Roman"/>
        </w:rPr>
        <w:t>iagnóstico</w:t>
      </w:r>
      <w:r w:rsidR="004D5F98" w:rsidRPr="00BE24CF">
        <w:rPr>
          <w:rFonts w:cs="Times New Roman"/>
        </w:rPr>
        <w:t xml:space="preserve"> criterioso</w:t>
      </w:r>
      <w:r w:rsidRPr="00BE24CF">
        <w:rPr>
          <w:rFonts w:cs="Times New Roman"/>
        </w:rPr>
        <w:t xml:space="preserve"> que considerou fatores sanitários, socioambientais, culturais e organizacionais que influenciam a saúde nos territórios quilombolas.</w:t>
      </w:r>
    </w:p>
    <w:p w14:paraId="477310BF" w14:textId="2D47006B" w:rsidR="00D0006C" w:rsidRPr="00B34478" w:rsidRDefault="00D0006C" w:rsidP="002D22A6">
      <w:pPr>
        <w:spacing w:line="360" w:lineRule="auto"/>
        <w:rPr>
          <w:rFonts w:cs="Times New Roman"/>
        </w:rPr>
      </w:pPr>
      <w:r w:rsidRPr="00B34478">
        <w:rPr>
          <w:rFonts w:cs="Times New Roman"/>
        </w:rPr>
        <w:t>O estudo destacou desafios persistentes relacionados ao acesso desigual aos serviços de saúde, à precariedade estrutural, às barreiras ambientais, às condições econômicas, à discriminação racial e às fragilidades na oferta de ações voltadas para prevenção, cuidado e acompanhamento longitudinal das famílias quilombolas. Também evidenciou a centralidade da cultura, da identidade e da memória como elementos que sustentam vínculos comunitários e, de modo indireto, fortalecem práticas de cuidado.</w:t>
      </w:r>
    </w:p>
    <w:p w14:paraId="1C1BF511" w14:textId="11443CC2" w:rsidR="00D0006C" w:rsidRPr="00B34478" w:rsidRDefault="00D0006C" w:rsidP="002D22A6">
      <w:pPr>
        <w:widowControl/>
        <w:spacing w:line="360" w:lineRule="auto"/>
        <w:rPr>
          <w:rFonts w:cs="Times New Roman"/>
        </w:rPr>
      </w:pPr>
      <w:r w:rsidRPr="00B34478">
        <w:rPr>
          <w:rFonts w:cs="Times New Roman"/>
        </w:rPr>
        <w:t xml:space="preserve">As recomendações aqui apresentadas não constituem um plano prescritivo, mas uma orientação estratégica que apoia a formulação e execução de ações adequadas às diversas realidades encontradas nas regiões. Cada </w:t>
      </w:r>
      <w:r w:rsidR="000A2FF9">
        <w:rPr>
          <w:rFonts w:cs="Times New Roman"/>
        </w:rPr>
        <w:t>região</w:t>
      </w:r>
      <w:r w:rsidRPr="00B34478">
        <w:rPr>
          <w:rFonts w:cs="Times New Roman"/>
        </w:rPr>
        <w:t xml:space="preserve"> possui características próprias, distribuindo-se em contextos sociais e geográficos variados, o que demanda respostas contextualizadas e pactuadas com as comunidades. Desse modo, este relatório tem como propósito fortalecer o planejamento regional, subsidiar decisões técnicas e administrativas, fomentar parcerias intersetoriais e ampliar a participação das lideranças quilombolas no controle social e na gestão territorial.</w:t>
      </w:r>
    </w:p>
    <w:p w14:paraId="779542AC" w14:textId="0EB8858C" w:rsidR="00D0006C" w:rsidRPr="00B34478" w:rsidRDefault="00DB43CF" w:rsidP="002D22A6">
      <w:pPr>
        <w:spacing w:line="360" w:lineRule="auto"/>
        <w:rPr>
          <w:rFonts w:cs="Times New Roman"/>
        </w:rPr>
      </w:pPr>
      <w:r>
        <w:rPr>
          <w:rFonts w:cs="Times New Roman"/>
        </w:rPr>
        <w:t>Por fim, e</w:t>
      </w:r>
      <w:r w:rsidR="00424883" w:rsidRPr="003E41DF">
        <w:rPr>
          <w:rFonts w:cs="Times New Roman"/>
        </w:rPr>
        <w:t xml:space="preserve">ste </w:t>
      </w:r>
      <w:r w:rsidR="00D0006C" w:rsidRPr="003E41DF">
        <w:rPr>
          <w:rFonts w:cs="Times New Roman"/>
        </w:rPr>
        <w:t xml:space="preserve">documento </w:t>
      </w:r>
      <w:r w:rsidR="00424883" w:rsidRPr="003E41DF">
        <w:rPr>
          <w:rFonts w:cs="Times New Roman"/>
        </w:rPr>
        <w:t xml:space="preserve">propositivo </w:t>
      </w:r>
      <w:r w:rsidR="00D0006C" w:rsidRPr="003E41DF">
        <w:rPr>
          <w:rFonts w:cs="Times New Roman"/>
        </w:rPr>
        <w:t>está organizado em quatro partes principais:</w:t>
      </w:r>
      <w:r w:rsidR="00D0006C" w:rsidRPr="00B34478">
        <w:rPr>
          <w:rFonts w:cs="Times New Roman"/>
        </w:rPr>
        <w:t xml:space="preserve"> introdução, justificativa, desenvolvimento e conclusão. O desenvolvimento traz a análise detalhada de cada </w:t>
      </w:r>
      <w:r w:rsidR="000A2FF9">
        <w:rPr>
          <w:rFonts w:cs="Times New Roman"/>
        </w:rPr>
        <w:t>região</w:t>
      </w:r>
      <w:r w:rsidR="00D0006C" w:rsidRPr="00B34478">
        <w:rPr>
          <w:rFonts w:cs="Times New Roman"/>
        </w:rPr>
        <w:t xml:space="preserve">, com diagnósticos aprofundados e recomendações estruturadas para apoiar gestores, equipes de saúde e lideranças quilombolas na construção de respostas coerentes com as </w:t>
      </w:r>
      <w:r w:rsidR="00424883">
        <w:rPr>
          <w:rFonts w:cs="Times New Roman"/>
        </w:rPr>
        <w:t xml:space="preserve">recomendações </w:t>
      </w:r>
      <w:r w:rsidR="00D0006C" w:rsidRPr="00B34478">
        <w:rPr>
          <w:rFonts w:cs="Times New Roman"/>
        </w:rPr>
        <w:t>identificadas.</w:t>
      </w:r>
    </w:p>
    <w:p w14:paraId="2CB10EC5" w14:textId="77777777" w:rsidR="00BF22AD" w:rsidRDefault="00BF22AD" w:rsidP="009E2A0D">
      <w:pPr>
        <w:spacing w:line="360" w:lineRule="auto"/>
        <w:ind w:firstLine="0"/>
        <w:rPr>
          <w:rFonts w:cs="Times New Roman"/>
        </w:rPr>
      </w:pPr>
    </w:p>
    <w:p w14:paraId="026737A9" w14:textId="77777777" w:rsidR="00BE24CF" w:rsidRPr="00B34478" w:rsidRDefault="00BE24CF" w:rsidP="009E2A0D">
      <w:pPr>
        <w:spacing w:line="360" w:lineRule="auto"/>
        <w:ind w:firstLine="0"/>
        <w:rPr>
          <w:rFonts w:cs="Times New Roman"/>
        </w:rPr>
      </w:pPr>
    </w:p>
    <w:p w14:paraId="0BC5C61F" w14:textId="416CFFFE" w:rsidR="00D0006C" w:rsidRPr="00BC441D" w:rsidRDefault="00EB6A38" w:rsidP="009E2A0D">
      <w:pPr>
        <w:spacing w:line="360" w:lineRule="auto"/>
        <w:ind w:firstLine="0"/>
        <w:rPr>
          <w:b/>
          <w:bCs/>
        </w:rPr>
      </w:pPr>
      <w:r>
        <w:rPr>
          <w:b/>
          <w:bCs/>
        </w:rPr>
        <w:t xml:space="preserve">3 </w:t>
      </w:r>
      <w:r w:rsidR="00BC441D" w:rsidRPr="00BC441D">
        <w:rPr>
          <w:b/>
          <w:bCs/>
        </w:rPr>
        <w:t>BASES TERRITORIAIS PARA A REDUÇÃO DAS DESIGUALDADES EM SAÚDE NO RN</w:t>
      </w:r>
      <w:r w:rsidR="007727B4">
        <w:rPr>
          <w:b/>
          <w:bCs/>
        </w:rPr>
        <w:t>.</w:t>
      </w:r>
    </w:p>
    <w:p w14:paraId="79B4EDA9" w14:textId="77777777" w:rsidR="009E2A0D" w:rsidRDefault="009E2A0D" w:rsidP="009E2A0D">
      <w:pPr>
        <w:spacing w:line="360" w:lineRule="auto"/>
        <w:ind w:firstLine="0"/>
        <w:rPr>
          <w:rFonts w:cs="Times New Roman"/>
        </w:rPr>
      </w:pPr>
    </w:p>
    <w:p w14:paraId="2C9AD24A" w14:textId="0E171A0D" w:rsidR="00D0006C" w:rsidRPr="00B34478" w:rsidRDefault="00D0006C" w:rsidP="002D22A6">
      <w:pPr>
        <w:spacing w:line="360" w:lineRule="auto"/>
        <w:rPr>
          <w:rFonts w:cs="Times New Roman"/>
        </w:rPr>
      </w:pPr>
      <w:r w:rsidRPr="00B34478">
        <w:rPr>
          <w:rFonts w:cs="Times New Roman"/>
        </w:rPr>
        <w:t xml:space="preserve">A formulação deste relatório </w:t>
      </w:r>
      <w:r w:rsidR="002D22A6">
        <w:rPr>
          <w:rFonts w:cs="Times New Roman"/>
        </w:rPr>
        <w:t>crítico</w:t>
      </w:r>
      <w:r w:rsidR="00424883">
        <w:rPr>
          <w:rFonts w:cs="Times New Roman"/>
        </w:rPr>
        <w:t xml:space="preserve"> propositivo com </w:t>
      </w:r>
      <w:r w:rsidRPr="00B34478">
        <w:rPr>
          <w:rFonts w:cs="Times New Roman"/>
        </w:rPr>
        <w:t>recomendações fundamenta-se na necessidade de apoiar a tomada de decisões no âmbito regional e municipal, diante das desigualdades observadas nas comunidades quilombolas do Rio Grande do Norte. A pesquisa realizada nas 39 comunidades certificadas mostrou que as condições de saúde resultam da combinação de fatores socioeconômicos, ambientais, territoriais e culturais, expressando desafios que ultrapassam a esfera estritamente biomédica.</w:t>
      </w:r>
    </w:p>
    <w:p w14:paraId="7DB543AC" w14:textId="2CFB37F5" w:rsidR="00D0006C" w:rsidRPr="00B34478" w:rsidRDefault="0074363D" w:rsidP="007A5978">
      <w:pPr>
        <w:widowControl/>
        <w:spacing w:line="360" w:lineRule="auto"/>
        <w:rPr>
          <w:rFonts w:cs="Times New Roman"/>
        </w:rPr>
      </w:pPr>
      <w:r>
        <w:rPr>
          <w:rFonts w:cs="Times New Roman"/>
        </w:rPr>
        <w:t>O contexto atual</w:t>
      </w:r>
      <w:r w:rsidR="00140AD9">
        <w:rPr>
          <w:rFonts w:cs="Times New Roman"/>
        </w:rPr>
        <w:t xml:space="preserve">, </w:t>
      </w:r>
      <w:r w:rsidR="001532C9">
        <w:rPr>
          <w:rFonts w:cs="Times New Roman"/>
        </w:rPr>
        <w:t xml:space="preserve">comprovou que  a </w:t>
      </w:r>
      <w:r w:rsidR="00D0006C" w:rsidRPr="00B34478">
        <w:rPr>
          <w:rFonts w:cs="Times New Roman"/>
        </w:rPr>
        <w:t xml:space="preserve">análise dos ciclos de vida </w:t>
      </w:r>
      <w:r w:rsidR="00AC3442">
        <w:rPr>
          <w:rFonts w:cs="Times New Roman"/>
        </w:rPr>
        <w:t>com</w:t>
      </w:r>
      <w:r w:rsidR="00424883">
        <w:rPr>
          <w:rFonts w:cs="Times New Roman"/>
        </w:rPr>
        <w:t xml:space="preserve"> </w:t>
      </w:r>
      <w:r w:rsidR="00D0006C" w:rsidRPr="00B34478">
        <w:rPr>
          <w:rFonts w:cs="Times New Roman"/>
        </w:rPr>
        <w:t xml:space="preserve"> maior concentração de agravos infecciosos </w:t>
      </w:r>
      <w:r w:rsidR="009F4F43">
        <w:rPr>
          <w:rFonts w:cs="Times New Roman"/>
        </w:rPr>
        <w:t xml:space="preserve">encontra-se </w:t>
      </w:r>
      <w:r w:rsidR="00D0006C" w:rsidRPr="00B34478">
        <w:rPr>
          <w:rFonts w:cs="Times New Roman"/>
        </w:rPr>
        <w:t>em crianças e doenças crônicas em adultos e idosos. Fatores como ausência de saneamento básico, água imprópria para consumo, moradias precárias, uso abusivo de álcool, discriminação racial, violência doméstica e dificuldades de acesso à atenção primária e especializada diminuem a capacidade de resposta dos sistemas locais.</w:t>
      </w:r>
    </w:p>
    <w:p w14:paraId="3DA5EC75" w14:textId="6765E20E" w:rsidR="00D0006C" w:rsidRPr="00B34478" w:rsidRDefault="00D0006C" w:rsidP="009E2A0D">
      <w:pPr>
        <w:widowControl/>
        <w:spacing w:line="360" w:lineRule="auto"/>
        <w:rPr>
          <w:rFonts w:cs="Times New Roman"/>
        </w:rPr>
      </w:pPr>
      <w:r w:rsidRPr="00B34478">
        <w:rPr>
          <w:rFonts w:cs="Times New Roman"/>
        </w:rPr>
        <w:t>Também foi observado desconhecimento relevante sobre anemia falciforme, condição genética mais prevalente na população negra, cuja ausência de acompanhamento adequado pode agravar o curso clínico e os episódios de dor, infecções e outras complicações. A violência obstétrica, a gravidez na adolescência e episódios de violação de direitos reforçam a urgência de práticas de cuidado mais acolhedoras e integradas.</w:t>
      </w:r>
    </w:p>
    <w:p w14:paraId="216D2BE8" w14:textId="783C4F3A" w:rsidR="00D0006C" w:rsidRPr="00B34478" w:rsidRDefault="00D0006C" w:rsidP="002D22A6">
      <w:pPr>
        <w:spacing w:line="360" w:lineRule="auto"/>
        <w:rPr>
          <w:rFonts w:cs="Times New Roman"/>
        </w:rPr>
      </w:pPr>
      <w:r w:rsidRPr="00B34478">
        <w:rPr>
          <w:rFonts w:cs="Times New Roman"/>
        </w:rPr>
        <w:t>A justificativa para este relatório encontra respaldo na necessidade de fortalecer a equidade em saúde, ampliar o protagonismo das lideranças quilombol</w:t>
      </w:r>
      <w:r w:rsidR="00424883">
        <w:rPr>
          <w:rFonts w:cs="Times New Roman"/>
        </w:rPr>
        <w:t>as propor</w:t>
      </w:r>
      <w:r w:rsidRPr="00B34478">
        <w:rPr>
          <w:rFonts w:cs="Times New Roman"/>
        </w:rPr>
        <w:t xml:space="preserve"> subsídios técnicos às </w:t>
      </w:r>
      <w:r w:rsidR="000A2FF9">
        <w:rPr>
          <w:rFonts w:cs="Times New Roman"/>
        </w:rPr>
        <w:t>regiões</w:t>
      </w:r>
      <w:r w:rsidRPr="00B34478">
        <w:rPr>
          <w:rFonts w:cs="Times New Roman"/>
        </w:rPr>
        <w:t xml:space="preserve"> e produzir orientações aplicáveis à realidade sanitária e cultural observada. Ao sistematizar recomendações específicas por região, o documento contribui para o planejamento territorial, para o aprimoramento da Atenção Primária e para a construção de políticas públicas coerentes com os direitos da população quilombola.</w:t>
      </w:r>
    </w:p>
    <w:p w14:paraId="1284CC33" w14:textId="77777777" w:rsidR="00427CC2" w:rsidRPr="00B34478" w:rsidRDefault="00427CC2" w:rsidP="009E2A0D">
      <w:pPr>
        <w:spacing w:line="360" w:lineRule="auto"/>
        <w:ind w:firstLine="0"/>
        <w:rPr>
          <w:rFonts w:cs="Times New Roman"/>
        </w:rPr>
      </w:pPr>
    </w:p>
    <w:p w14:paraId="3480482C" w14:textId="53603F9F" w:rsidR="00D0006C" w:rsidRPr="00B34478" w:rsidRDefault="00C654FA" w:rsidP="002D22A6">
      <w:pPr>
        <w:pStyle w:val="Ttulo1"/>
      </w:pPr>
      <w:bookmarkStart w:id="35" w:name="_Toc217813086"/>
      <w:r>
        <w:t xml:space="preserve">4 </w:t>
      </w:r>
      <w:r w:rsidR="00D0006C" w:rsidRPr="00B34478">
        <w:t>DESENVOLVIMENTO</w:t>
      </w:r>
      <w:bookmarkEnd w:id="35"/>
    </w:p>
    <w:p w14:paraId="22BD10BB" w14:textId="77777777" w:rsidR="002D22A6" w:rsidRDefault="002D22A6" w:rsidP="009E2A0D">
      <w:pPr>
        <w:spacing w:line="360" w:lineRule="auto"/>
        <w:ind w:firstLine="0"/>
        <w:rPr>
          <w:rFonts w:cs="Times New Roman"/>
        </w:rPr>
      </w:pPr>
    </w:p>
    <w:p w14:paraId="165D9A7A" w14:textId="77777777" w:rsidR="00DA7360" w:rsidRDefault="00DA7360" w:rsidP="00DA7360">
      <w:pPr>
        <w:spacing w:line="360" w:lineRule="auto"/>
        <w:rPr>
          <w:rFonts w:cs="Times New Roman"/>
        </w:rPr>
      </w:pPr>
      <w:r w:rsidRPr="00DA7360">
        <w:rPr>
          <w:rFonts w:cs="Times New Roman"/>
        </w:rPr>
        <w:t xml:space="preserve">Nesta seção, procede-se à apresentação das Regiões de Saúde e das respectivas comunidades quilombolas que as integram, situando-as no território e explicitando sua distribuição regional. </w:t>
      </w:r>
      <w:r>
        <w:rPr>
          <w:rFonts w:cs="Times New Roman"/>
        </w:rPr>
        <w:t xml:space="preserve"> </w:t>
      </w:r>
      <w:r w:rsidRPr="00DA7360">
        <w:rPr>
          <w:rFonts w:cs="Times New Roman"/>
        </w:rPr>
        <w:t xml:space="preserve">A partir desse ponto, desenvolvem-se as análises regionais de maneira sistemática, organizadas conforme cada Região de Saúde. </w:t>
      </w:r>
    </w:p>
    <w:p w14:paraId="5EFBCAB0" w14:textId="5E5CCCF1" w:rsidR="00DA7360" w:rsidRDefault="00DA7360" w:rsidP="00AA51A7">
      <w:pPr>
        <w:spacing w:line="360" w:lineRule="auto"/>
        <w:rPr>
          <w:rFonts w:cs="Times New Roman"/>
        </w:rPr>
      </w:pPr>
      <w:r w:rsidRPr="00DA7360">
        <w:rPr>
          <w:rFonts w:cs="Times New Roman"/>
        </w:rPr>
        <w:t xml:space="preserve">Em cada recorte regional, são apresentados o diagnóstico sociossanitário e as recomendações correspondentes, construídos a partir dos dados empíricos coletados e da escuta qualificada das lideranças comunitárias. Essa abordagem permite aprofundar a compreensão das especificidades territoriais, </w:t>
      </w:r>
      <w:r>
        <w:rPr>
          <w:rFonts w:cs="Times New Roman"/>
        </w:rPr>
        <w:t xml:space="preserve">apresentar </w:t>
      </w:r>
      <w:r w:rsidRPr="00DA7360">
        <w:rPr>
          <w:rFonts w:cs="Times New Roman"/>
        </w:rPr>
        <w:t xml:space="preserve">padrões e desigualdades regionais e orientar proposições que dialoguem com </w:t>
      </w:r>
      <w:r w:rsidR="00AA51A7">
        <w:rPr>
          <w:rFonts w:cs="Times New Roman"/>
        </w:rPr>
        <w:t xml:space="preserve">as gestões municipais, </w:t>
      </w:r>
      <w:r w:rsidRPr="00DA7360">
        <w:rPr>
          <w:rFonts w:cs="Times New Roman"/>
        </w:rPr>
        <w:t>as necessidades concretas das comunidades quilombolas em cada contexto.</w:t>
      </w:r>
    </w:p>
    <w:p w14:paraId="7DA799EE" w14:textId="11F0970A" w:rsidR="00DA7360" w:rsidRDefault="00AA51A7" w:rsidP="001C78D4">
      <w:pPr>
        <w:spacing w:line="360" w:lineRule="auto"/>
        <w:rPr>
          <w:rFonts w:cs="Times New Roman"/>
        </w:rPr>
      </w:pPr>
      <w:r>
        <w:rPr>
          <w:rFonts w:cs="Times New Roman"/>
        </w:rPr>
        <w:t>Logo, espera</w:t>
      </w:r>
      <w:r w:rsidR="00DA7360" w:rsidRPr="00DA7360">
        <w:rPr>
          <w:rFonts w:cs="Times New Roman"/>
        </w:rPr>
        <w:t>-se que a organização das análises por Regiões de Saúde possibilita uma leitura mais precisa das realidades quilombolas, ao considerar tanto os aspectos comuns quanto as singularidades que caracterizam cada território. Ao articular dados demográficos, diagnóstico sociossanitário e recomendações específicas, o desenvolvimento apresentado contribui para qualificar o planejamento regional e subsidiar a formulação de ações públicas sensíveis às condições sociais, territoriais e culturais das comunidades quilombolas. Essa abordagem favorece a construção de estratégias orientadas pela diversidade regional e pelo compromisso com a ampliação do cuidado e da promoção da saúde nos territórios analisados.</w:t>
      </w:r>
    </w:p>
    <w:p w14:paraId="019E8716" w14:textId="77777777" w:rsidR="00DA7360" w:rsidRDefault="00DA7360" w:rsidP="00AA51A7">
      <w:pPr>
        <w:spacing w:line="360" w:lineRule="auto"/>
        <w:ind w:firstLine="0"/>
        <w:rPr>
          <w:rFonts w:cs="Times New Roman"/>
        </w:rPr>
      </w:pPr>
    </w:p>
    <w:p w14:paraId="5D8E5235" w14:textId="77777777" w:rsidR="00DB43CF" w:rsidRPr="00B34478" w:rsidRDefault="00DB43CF" w:rsidP="00DB43CF">
      <w:pPr>
        <w:spacing w:line="360" w:lineRule="auto"/>
        <w:rPr>
          <w:rFonts w:cs="Times New Roman"/>
        </w:rPr>
      </w:pPr>
    </w:p>
    <w:p w14:paraId="787745E7" w14:textId="25A42E9E" w:rsidR="00107620" w:rsidRDefault="00A7765C" w:rsidP="00E47433">
      <w:pPr>
        <w:pStyle w:val="Ttulo2"/>
      </w:pPr>
      <w:bookmarkStart w:id="36" w:name="_Toc217813087"/>
      <w:r>
        <w:t xml:space="preserve">4.1 </w:t>
      </w:r>
      <w:r w:rsidR="00D0006C" w:rsidRPr="00B34478">
        <w:t xml:space="preserve">1ª </w:t>
      </w:r>
      <w:r w:rsidR="00F25C53">
        <w:t>Região d</w:t>
      </w:r>
      <w:r w:rsidR="00F25C53" w:rsidRPr="00391556">
        <w:t>e Saúde</w:t>
      </w:r>
      <w:bookmarkStart w:id="37" w:name="_Hlk216615803"/>
      <w:bookmarkEnd w:id="36"/>
    </w:p>
    <w:p w14:paraId="2B064E68" w14:textId="77777777" w:rsidR="00107620" w:rsidRDefault="00107620" w:rsidP="001C7DC0">
      <w:pPr>
        <w:ind w:firstLine="0"/>
      </w:pPr>
    </w:p>
    <w:p w14:paraId="70AB1E33" w14:textId="2CBB8801" w:rsidR="006C0D7C" w:rsidRPr="006C0D7C" w:rsidRDefault="006C0D7C" w:rsidP="006C0D7C">
      <w:pPr>
        <w:pStyle w:val="Legenda"/>
        <w:spacing w:after="0"/>
        <w:ind w:firstLine="0"/>
        <w:jc w:val="center"/>
        <w:rPr>
          <w:i w:val="0"/>
          <w:iCs w:val="0"/>
          <w:color w:val="auto"/>
          <w:sz w:val="22"/>
          <w:szCs w:val="22"/>
        </w:rPr>
      </w:pPr>
      <w:bookmarkStart w:id="38" w:name="_Toc218029385"/>
      <w:r w:rsidRPr="006C0D7C">
        <w:rPr>
          <w:b/>
          <w:bCs/>
          <w:i w:val="0"/>
          <w:iCs w:val="0"/>
          <w:color w:val="auto"/>
          <w:sz w:val="22"/>
          <w:szCs w:val="22"/>
        </w:rPr>
        <w:t xml:space="preserve">Figura </w:t>
      </w:r>
      <w:r w:rsidRPr="006C0D7C">
        <w:rPr>
          <w:b/>
          <w:bCs/>
          <w:i w:val="0"/>
          <w:iCs w:val="0"/>
          <w:color w:val="auto"/>
          <w:sz w:val="22"/>
          <w:szCs w:val="22"/>
        </w:rPr>
        <w:fldChar w:fldCharType="begin"/>
      </w:r>
      <w:r w:rsidRPr="006C0D7C">
        <w:rPr>
          <w:b/>
          <w:bCs/>
          <w:i w:val="0"/>
          <w:iCs w:val="0"/>
          <w:color w:val="auto"/>
          <w:sz w:val="22"/>
          <w:szCs w:val="22"/>
        </w:rPr>
        <w:instrText xml:space="preserve"> SEQ Figura \* ARABIC </w:instrText>
      </w:r>
      <w:r w:rsidRPr="006C0D7C">
        <w:rPr>
          <w:b/>
          <w:bCs/>
          <w:i w:val="0"/>
          <w:iCs w:val="0"/>
          <w:color w:val="auto"/>
          <w:sz w:val="22"/>
          <w:szCs w:val="22"/>
        </w:rPr>
        <w:fldChar w:fldCharType="separate"/>
      </w:r>
      <w:r w:rsidR="00724FB6">
        <w:rPr>
          <w:b/>
          <w:bCs/>
          <w:i w:val="0"/>
          <w:iCs w:val="0"/>
          <w:noProof/>
          <w:color w:val="auto"/>
          <w:sz w:val="22"/>
          <w:szCs w:val="22"/>
        </w:rPr>
        <w:t>10</w:t>
      </w:r>
      <w:r w:rsidRPr="006C0D7C">
        <w:rPr>
          <w:b/>
          <w:bCs/>
          <w:i w:val="0"/>
          <w:iCs w:val="0"/>
          <w:color w:val="auto"/>
          <w:sz w:val="22"/>
          <w:szCs w:val="22"/>
        </w:rPr>
        <w:fldChar w:fldCharType="end"/>
      </w:r>
      <w:r w:rsidRPr="006C0D7C">
        <w:rPr>
          <w:i w:val="0"/>
          <w:iCs w:val="0"/>
          <w:color w:val="auto"/>
          <w:sz w:val="22"/>
          <w:szCs w:val="22"/>
        </w:rPr>
        <w:t xml:space="preserve"> – </w:t>
      </w:r>
      <w:r w:rsidR="00AE0E43">
        <w:rPr>
          <w:i w:val="0"/>
          <w:iCs w:val="0"/>
          <w:color w:val="auto"/>
          <w:sz w:val="22"/>
          <w:szCs w:val="22"/>
        </w:rPr>
        <w:t xml:space="preserve">Mapa da </w:t>
      </w:r>
      <w:r w:rsidRPr="006C0D7C">
        <w:rPr>
          <w:i w:val="0"/>
          <w:iCs w:val="0"/>
          <w:color w:val="auto"/>
          <w:sz w:val="22"/>
          <w:szCs w:val="22"/>
        </w:rPr>
        <w:t>1ª Região de Saúde</w:t>
      </w:r>
      <w:bookmarkEnd w:id="38"/>
    </w:p>
    <w:p w14:paraId="445BE4D7" w14:textId="53FFC024" w:rsidR="00107620" w:rsidRDefault="00107620" w:rsidP="00235294">
      <w:pPr>
        <w:jc w:val="left"/>
      </w:pPr>
      <w:r w:rsidRPr="00107620">
        <w:rPr>
          <w:noProof/>
        </w:rPr>
        <w:drawing>
          <wp:inline distT="0" distB="0" distL="0" distR="0" wp14:anchorId="6BCD7705" wp14:editId="05EAE878">
            <wp:extent cx="4959311" cy="3547110"/>
            <wp:effectExtent l="19050" t="19050" r="13335" b="15240"/>
            <wp:docPr id="875242227" name="Imagem 7"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42227" name="Imagem 7" descr="Mapa&#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7032" cy="3595547"/>
                    </a:xfrm>
                    <a:prstGeom prst="rect">
                      <a:avLst/>
                    </a:prstGeom>
                    <a:noFill/>
                    <a:ln>
                      <a:solidFill>
                        <a:schemeClr val="tx1"/>
                      </a:solidFill>
                    </a:ln>
                  </pic:spPr>
                </pic:pic>
              </a:graphicData>
            </a:graphic>
          </wp:inline>
        </w:drawing>
      </w:r>
    </w:p>
    <w:p w14:paraId="1C96A192" w14:textId="77777777" w:rsidR="006C0D7C" w:rsidRPr="00F25C53" w:rsidRDefault="006C0D7C" w:rsidP="006C0D7C">
      <w:pPr>
        <w:ind w:firstLine="0"/>
        <w:jc w:val="center"/>
        <w:rPr>
          <w:rFonts w:cs="Times New Roman"/>
          <w:sz w:val="20"/>
          <w:szCs w:val="20"/>
        </w:rPr>
      </w:pPr>
      <w:r w:rsidRPr="00F25C53">
        <w:rPr>
          <w:rFonts w:cs="Times New Roman"/>
          <w:b/>
          <w:bCs/>
          <w:sz w:val="20"/>
          <w:szCs w:val="20"/>
        </w:rPr>
        <w:t>Fonte:</w:t>
      </w:r>
      <w:r w:rsidRPr="00F25C53">
        <w:rPr>
          <w:rFonts w:cs="Times New Roman"/>
          <w:sz w:val="20"/>
          <w:szCs w:val="20"/>
        </w:rPr>
        <w:t xml:space="preserve"> Pesquisadora Elizabeth Lima (2025).</w:t>
      </w:r>
    </w:p>
    <w:p w14:paraId="02689DFE" w14:textId="77777777" w:rsidR="00E47433" w:rsidRPr="00107620" w:rsidRDefault="00E47433" w:rsidP="00107620"/>
    <w:p w14:paraId="4D76A234" w14:textId="719C2F72" w:rsidR="00107620" w:rsidRDefault="00107620" w:rsidP="00107620">
      <w:pPr>
        <w:spacing w:line="360" w:lineRule="auto"/>
      </w:pPr>
      <w:r>
        <w:t xml:space="preserve">O mapa da 1ª Região de Saúde Litoral Sul </w:t>
      </w:r>
      <w:r w:rsidR="006C0D7C">
        <w:t xml:space="preserve">(Figura 10) </w:t>
      </w:r>
      <w:r w:rsidR="005E7111">
        <w:t xml:space="preserve">tem como </w:t>
      </w:r>
      <w:r w:rsidR="00E85872">
        <w:t>município</w:t>
      </w:r>
      <w:r w:rsidR="005E7111">
        <w:t xml:space="preserve"> sede </w:t>
      </w:r>
      <w:r w:rsidR="00E85872">
        <w:t xml:space="preserve">São </w:t>
      </w:r>
      <w:r w:rsidR="00F91EB9">
        <w:t>José d</w:t>
      </w:r>
      <w:r w:rsidR="004148FB">
        <w:t>o</w:t>
      </w:r>
      <w:r w:rsidR="00F91EB9">
        <w:t xml:space="preserve"> Mipibu. Essa região possui comunidades quilombolas</w:t>
      </w:r>
      <w:r w:rsidR="004D131F">
        <w:t xml:space="preserve"> nos </w:t>
      </w:r>
      <w:r w:rsidR="00E74AC2">
        <w:t>munícipios</w:t>
      </w:r>
      <w:r w:rsidR="004D131F">
        <w:t xml:space="preserve"> de</w:t>
      </w:r>
      <w:r w:rsidRPr="000F4CA2">
        <w:rPr>
          <w:b/>
          <w:bCs/>
        </w:rPr>
        <w:t xml:space="preserve"> Santo Antônio</w:t>
      </w:r>
      <w:r w:rsidR="00E74AC2">
        <w:rPr>
          <w:b/>
          <w:bCs/>
        </w:rPr>
        <w:t xml:space="preserve"> (</w:t>
      </w:r>
      <w:r w:rsidR="00E74AC2" w:rsidRPr="00E74AC2">
        <w:rPr>
          <w:b/>
          <w:bCs/>
        </w:rPr>
        <w:t>Cajazeiras</w:t>
      </w:r>
      <w:r w:rsidR="00E74AC2">
        <w:rPr>
          <w:b/>
          <w:bCs/>
        </w:rPr>
        <w:t>)</w:t>
      </w:r>
      <w:r w:rsidR="00910CC3">
        <w:rPr>
          <w:b/>
          <w:bCs/>
        </w:rPr>
        <w:t>;</w:t>
      </w:r>
      <w:r w:rsidRPr="000F4CA2">
        <w:rPr>
          <w:b/>
          <w:bCs/>
        </w:rPr>
        <w:t xml:space="preserve"> Tibau do Sul</w:t>
      </w:r>
      <w:r w:rsidR="00D2491B">
        <w:rPr>
          <w:b/>
          <w:bCs/>
        </w:rPr>
        <w:t xml:space="preserve"> (</w:t>
      </w:r>
      <w:r w:rsidR="00D2491B" w:rsidRPr="00D2491B">
        <w:rPr>
          <w:b/>
          <w:bCs/>
        </w:rPr>
        <w:t>Sibaúma</w:t>
      </w:r>
      <w:r w:rsidR="00D2491B">
        <w:rPr>
          <w:b/>
          <w:bCs/>
        </w:rPr>
        <w:t>)</w:t>
      </w:r>
      <w:r w:rsidR="00910CC3">
        <w:rPr>
          <w:b/>
          <w:bCs/>
        </w:rPr>
        <w:t>;</w:t>
      </w:r>
      <w:r w:rsidRPr="000F4CA2">
        <w:rPr>
          <w:b/>
          <w:bCs/>
        </w:rPr>
        <w:t xml:space="preserve"> Arês</w:t>
      </w:r>
      <w:r w:rsidR="002513C5">
        <w:rPr>
          <w:b/>
          <w:bCs/>
        </w:rPr>
        <w:t xml:space="preserve"> (</w:t>
      </w:r>
      <w:r w:rsidR="006F6986">
        <w:rPr>
          <w:b/>
          <w:bCs/>
        </w:rPr>
        <w:t xml:space="preserve"> </w:t>
      </w:r>
      <w:r w:rsidR="006F6986" w:rsidRPr="006F6986">
        <w:rPr>
          <w:b/>
          <w:bCs/>
        </w:rPr>
        <w:t>Camucim</w:t>
      </w:r>
      <w:r w:rsidR="006F6986">
        <w:rPr>
          <w:b/>
          <w:bCs/>
        </w:rPr>
        <w:t xml:space="preserve">)  </w:t>
      </w:r>
      <w:r w:rsidRPr="000F4CA2">
        <w:rPr>
          <w:b/>
          <w:bCs/>
        </w:rPr>
        <w:t>e Jundiá</w:t>
      </w:r>
      <w:r w:rsidR="008B70EC">
        <w:rPr>
          <w:b/>
          <w:bCs/>
        </w:rPr>
        <w:t xml:space="preserve"> (</w:t>
      </w:r>
      <w:r w:rsidRPr="000F4CA2">
        <w:rPr>
          <w:b/>
          <w:bCs/>
        </w:rPr>
        <w:t>Arisco dos Pires, Rego de Pedra, Família Mascenas e Família Quitéria</w:t>
      </w:r>
      <w:r w:rsidR="008B70EC">
        <w:rPr>
          <w:b/>
          <w:bCs/>
        </w:rPr>
        <w:t>)</w:t>
      </w:r>
      <w:r w:rsidRPr="000F4CA2">
        <w:rPr>
          <w:b/>
          <w:bCs/>
        </w:rPr>
        <w:t>.</w:t>
      </w:r>
      <w:r>
        <w:t xml:space="preserve"> A representação cartográfica adota símbolos distintos para diferenciar município e comunidade quilombola, conforme legenda, permitindo leitura padronizada da localização e apoio à análise comparativa entre territórios no âmbito do relatório</w:t>
      </w:r>
    </w:p>
    <w:p w14:paraId="62AF4DE4" w14:textId="178D5F9B" w:rsidR="0010097A" w:rsidRDefault="00903103" w:rsidP="00BE24CF">
      <w:pPr>
        <w:widowControl/>
        <w:spacing w:line="360" w:lineRule="auto"/>
        <w:rPr>
          <w:rFonts w:cs="Times New Roman"/>
        </w:rPr>
      </w:pPr>
      <w:r w:rsidRPr="00903103">
        <w:rPr>
          <w:rFonts w:cs="Times New Roman"/>
        </w:rPr>
        <w:t>Em sua totalidade, a 1ª Região de Saúde reúne comunidades quilombolas com maior densidade populacional entre as regiões analisadas. A partir do questionário aplicado nas comunidades certificadas dessa região, no âmbito do diagnóstico sociossanitário que compõe o Produto 2, constatou-se, entre outros aspectos, a prevalência de doenças infecciosas na infância, associadas à ausência de água tratada e de saneamento adequado.</w:t>
      </w:r>
      <w:r w:rsidR="00D0006C" w:rsidRPr="00B34478">
        <w:rPr>
          <w:rFonts w:cs="Times New Roman"/>
        </w:rPr>
        <w:t xml:space="preserve">. </w:t>
      </w:r>
    </w:p>
    <w:p w14:paraId="5514C06C" w14:textId="77777777" w:rsidR="00645B33" w:rsidRDefault="00D0006C" w:rsidP="00903103">
      <w:pPr>
        <w:widowControl/>
        <w:spacing w:line="360" w:lineRule="auto"/>
        <w:rPr>
          <w:rFonts w:cs="Times New Roman"/>
        </w:rPr>
      </w:pPr>
      <w:r w:rsidRPr="00B34478">
        <w:rPr>
          <w:rFonts w:cs="Times New Roman"/>
        </w:rPr>
        <w:t xml:space="preserve">Em adultos, predominaram condições crônicas, como </w:t>
      </w:r>
      <w:r w:rsidR="005A183B" w:rsidRPr="00B34478">
        <w:rPr>
          <w:rFonts w:cs="Times New Roman"/>
        </w:rPr>
        <w:t>hipertensão</w:t>
      </w:r>
      <w:r w:rsidR="005A183B">
        <w:rPr>
          <w:rFonts w:cs="Times New Roman"/>
        </w:rPr>
        <w:t>, anemia falciforme</w:t>
      </w:r>
      <w:r w:rsidRPr="00B34478">
        <w:rPr>
          <w:rFonts w:cs="Times New Roman"/>
        </w:rPr>
        <w:t xml:space="preserve"> e diabetes, coexistindo com registros de alcoolismo e episódios de violência doméstica. A</w:t>
      </w:r>
      <w:r w:rsidR="00001438">
        <w:rPr>
          <w:rFonts w:cs="Times New Roman"/>
        </w:rPr>
        <w:t xml:space="preserve">lém de ter verificado </w:t>
      </w:r>
      <w:r w:rsidRPr="00B34478">
        <w:rPr>
          <w:rFonts w:cs="Times New Roman"/>
        </w:rPr>
        <w:t xml:space="preserve"> gravidez na adolescência, relatos de violência obstétrica e desconhecimento sobre anemia falciforme </w:t>
      </w:r>
      <w:r w:rsidR="00001438">
        <w:rPr>
          <w:rFonts w:cs="Times New Roman"/>
        </w:rPr>
        <w:t xml:space="preserve">e assim </w:t>
      </w:r>
      <w:r w:rsidRPr="00B34478">
        <w:rPr>
          <w:rFonts w:cs="Times New Roman"/>
        </w:rPr>
        <w:t>reforça a fragilidade das ações preventivas.</w:t>
      </w:r>
      <w:r w:rsidR="00903103">
        <w:rPr>
          <w:rFonts w:cs="Times New Roman"/>
        </w:rPr>
        <w:t xml:space="preserve"> </w:t>
      </w:r>
    </w:p>
    <w:p w14:paraId="7C727295" w14:textId="62B75D8D" w:rsidR="00201A0E" w:rsidRDefault="00903103" w:rsidP="00201A0E">
      <w:pPr>
        <w:widowControl/>
        <w:spacing w:line="360" w:lineRule="auto"/>
        <w:rPr>
          <w:rFonts w:cs="Times New Roman"/>
        </w:rPr>
      </w:pPr>
      <w:r w:rsidRPr="00903103">
        <w:rPr>
          <w:rFonts w:cs="Times New Roman"/>
        </w:rPr>
        <w:t xml:space="preserve">Da mesma forma, verificou-se que o acesso a exames e consultas especializadas ainda enfrenta obstáculos de natureza logística. Além disso, foram mencionadas situações de </w:t>
      </w:r>
      <w:r w:rsidR="00056FB3">
        <w:rPr>
          <w:rFonts w:cs="Times New Roman"/>
        </w:rPr>
        <w:t>discriminação e racismo no</w:t>
      </w:r>
      <w:r w:rsidR="00612BEA">
        <w:rPr>
          <w:rFonts w:cs="Times New Roman"/>
        </w:rPr>
        <w:t xml:space="preserve"> atendimento</w:t>
      </w:r>
      <w:r w:rsidR="00056FB3">
        <w:rPr>
          <w:rFonts w:cs="Times New Roman"/>
        </w:rPr>
        <w:t xml:space="preserve">. </w:t>
      </w:r>
      <w:r w:rsidR="00201A0E" w:rsidRPr="00201A0E">
        <w:rPr>
          <w:rFonts w:cs="Times New Roman"/>
        </w:rPr>
        <w:t>O Programa das Nações Unidas para o Desenvolvimento define racismo institucional como “o fracasso coletivo de uma organização em prover um serviço profissional e adequado às pessoas em razão de sua cor, cultura ou origem étnica” (PNUD, 2013, p. 15).</w:t>
      </w:r>
    </w:p>
    <w:p w14:paraId="539CA449" w14:textId="17FC7736" w:rsidR="00E47433" w:rsidRDefault="00DF484A" w:rsidP="00201A0E">
      <w:pPr>
        <w:widowControl/>
        <w:spacing w:line="360" w:lineRule="auto"/>
        <w:ind w:firstLine="709"/>
        <w:rPr>
          <w:rFonts w:cs="Times New Roman"/>
        </w:rPr>
      </w:pPr>
      <w:r>
        <w:rPr>
          <w:rFonts w:cs="Times New Roman"/>
        </w:rPr>
        <w:t xml:space="preserve">Entendendo </w:t>
      </w:r>
      <w:r w:rsidR="00201A0E">
        <w:rPr>
          <w:rFonts w:cs="Times New Roman"/>
        </w:rPr>
        <w:t>a</w:t>
      </w:r>
      <w:r w:rsidR="00001438">
        <w:rPr>
          <w:rFonts w:cs="Times New Roman"/>
        </w:rPr>
        <w:t>ssim</w:t>
      </w:r>
      <w:r w:rsidR="00903103">
        <w:rPr>
          <w:rFonts w:cs="Times New Roman"/>
        </w:rPr>
        <w:t xml:space="preserve">, </w:t>
      </w:r>
      <w:r w:rsidR="000E3A94">
        <w:rPr>
          <w:rFonts w:cs="Times New Roman"/>
        </w:rPr>
        <w:t xml:space="preserve">recomendamos que </w:t>
      </w:r>
      <w:r w:rsidR="000E3A94" w:rsidRPr="000E3A94">
        <w:rPr>
          <w:rFonts w:cs="Times New Roman"/>
        </w:rPr>
        <w:t xml:space="preserve"> a adoção das providências cabíveis, considerando que o diagnóstico </w:t>
      </w:r>
      <w:r w:rsidR="000E3A94">
        <w:rPr>
          <w:rFonts w:cs="Times New Roman"/>
        </w:rPr>
        <w:t xml:space="preserve">ratificou </w:t>
      </w:r>
      <w:r w:rsidR="000E3A94" w:rsidRPr="000E3A94">
        <w:rPr>
          <w:rFonts w:cs="Times New Roman"/>
        </w:rPr>
        <w:t xml:space="preserve">prevalência de doenças infecciosas na infância, associadas à ausência de água tratada e de saneamento adequado, e, entre adultos, maior ocorrência de condições crônicas, como hipertensão, anemia falciforme e diabetes, concomitantes a registros de </w:t>
      </w:r>
      <w:r w:rsidR="00E47433">
        <w:rPr>
          <w:rFonts w:cs="Times New Roman"/>
        </w:rPr>
        <w:t>incidência</w:t>
      </w:r>
      <w:r w:rsidR="000E3A94">
        <w:rPr>
          <w:rFonts w:cs="Times New Roman"/>
        </w:rPr>
        <w:t xml:space="preserve"> de </w:t>
      </w:r>
      <w:r w:rsidR="000E3A94" w:rsidRPr="000E3A94">
        <w:rPr>
          <w:rFonts w:cs="Times New Roman"/>
        </w:rPr>
        <w:t>alcoolismo e episódios de violência doméstica.</w:t>
      </w:r>
    </w:p>
    <w:p w14:paraId="7F99307E" w14:textId="03F04078" w:rsidR="00E47433" w:rsidRDefault="000E3A94" w:rsidP="007A5978">
      <w:pPr>
        <w:spacing w:line="360" w:lineRule="auto"/>
        <w:rPr>
          <w:rFonts w:cs="Times New Roman"/>
        </w:rPr>
      </w:pPr>
      <w:r w:rsidRPr="000E3A94">
        <w:rPr>
          <w:rFonts w:cs="Times New Roman"/>
        </w:rPr>
        <w:t>Também foram identificadas gravidez na adolescência, relatos de violência obstétrica e desconhecimento acerca da anemia falciforme, elementos que apontam fragilidades nas ações preventivas e na educação em saúde. Ademais, verificou-se que o acesso a exames e consultas especializadas permanece condicionado por obstáculos logísticos, com impactos no cuidado contínuo e na resolutividade da rede.</w:t>
      </w:r>
    </w:p>
    <w:p w14:paraId="44B6FA0E" w14:textId="55F5602C" w:rsidR="0018060F" w:rsidRDefault="0018060F" w:rsidP="0018060F">
      <w:pPr>
        <w:spacing w:line="360" w:lineRule="auto"/>
        <w:rPr>
          <w:rFonts w:cs="Times New Roman"/>
        </w:rPr>
      </w:pPr>
      <w:r w:rsidRPr="0018060F">
        <w:rPr>
          <w:rFonts w:cs="Times New Roman"/>
        </w:rPr>
        <w:t>Por fim, foram relatadas situações de discriminação, indicando a permanência do racismo institucional como barreira ao acolhimento e à integralidade da assistência, o que demanda medidas de gestão, qualificação profissional e articulação intersetorial orientadas à garantia de direitos e à redução de iniquidades e assim recomendamos. (Figura 11).</w:t>
      </w:r>
    </w:p>
    <w:p w14:paraId="7D59D035" w14:textId="77777777" w:rsidR="00F6115C" w:rsidRDefault="00F6115C" w:rsidP="0018060F">
      <w:pPr>
        <w:spacing w:line="360" w:lineRule="auto"/>
        <w:ind w:firstLine="0"/>
        <w:rPr>
          <w:rFonts w:cs="Times New Roman"/>
        </w:rPr>
      </w:pPr>
    </w:p>
    <w:p w14:paraId="5CD08194" w14:textId="3D17579A" w:rsidR="002D22A6" w:rsidRDefault="00DA5332" w:rsidP="00DA5332">
      <w:pPr>
        <w:pStyle w:val="Legenda"/>
        <w:spacing w:after="0"/>
        <w:ind w:firstLine="0"/>
        <w:jc w:val="center"/>
        <w:rPr>
          <w:rFonts w:cs="Times New Roman"/>
          <w:i w:val="0"/>
          <w:iCs w:val="0"/>
          <w:color w:val="000000" w:themeColor="text1"/>
          <w:sz w:val="24"/>
          <w:szCs w:val="24"/>
        </w:rPr>
      </w:pPr>
      <w:bookmarkStart w:id="39" w:name="_Toc218029386"/>
      <w:bookmarkStart w:id="40" w:name="_Hlk217115218"/>
      <w:r w:rsidRPr="00DA5332">
        <w:rPr>
          <w:rFonts w:cs="Times New Roman"/>
          <w:b/>
          <w:bCs/>
          <w:i w:val="0"/>
          <w:iCs w:val="0"/>
          <w:color w:val="000000" w:themeColor="text1"/>
          <w:sz w:val="24"/>
          <w:szCs w:val="24"/>
        </w:rPr>
        <w:t xml:space="preserve">Figura </w:t>
      </w:r>
      <w:r w:rsidRPr="00DA5332">
        <w:rPr>
          <w:rFonts w:cs="Times New Roman"/>
          <w:b/>
          <w:bCs/>
          <w:i w:val="0"/>
          <w:iCs w:val="0"/>
          <w:color w:val="000000" w:themeColor="text1"/>
          <w:sz w:val="24"/>
          <w:szCs w:val="24"/>
        </w:rPr>
        <w:fldChar w:fldCharType="begin"/>
      </w:r>
      <w:r w:rsidRPr="00DA5332">
        <w:rPr>
          <w:rFonts w:cs="Times New Roman"/>
          <w:b/>
          <w:bCs/>
          <w:i w:val="0"/>
          <w:iCs w:val="0"/>
          <w:color w:val="000000" w:themeColor="text1"/>
          <w:sz w:val="24"/>
          <w:szCs w:val="24"/>
        </w:rPr>
        <w:instrText xml:space="preserve"> SEQ Figura \* ARABIC </w:instrText>
      </w:r>
      <w:r w:rsidRPr="00DA5332">
        <w:rPr>
          <w:rFonts w:cs="Times New Roman"/>
          <w:b/>
          <w:bCs/>
          <w:i w:val="0"/>
          <w:iCs w:val="0"/>
          <w:color w:val="000000" w:themeColor="text1"/>
          <w:sz w:val="24"/>
          <w:szCs w:val="24"/>
        </w:rPr>
        <w:fldChar w:fldCharType="separate"/>
      </w:r>
      <w:r w:rsidR="00724FB6">
        <w:rPr>
          <w:rFonts w:cs="Times New Roman"/>
          <w:b/>
          <w:bCs/>
          <w:i w:val="0"/>
          <w:iCs w:val="0"/>
          <w:noProof/>
          <w:color w:val="000000" w:themeColor="text1"/>
          <w:sz w:val="24"/>
          <w:szCs w:val="24"/>
        </w:rPr>
        <w:t>11</w:t>
      </w:r>
      <w:r w:rsidRPr="00DA5332">
        <w:rPr>
          <w:rFonts w:cs="Times New Roman"/>
          <w:b/>
          <w:bCs/>
          <w:i w:val="0"/>
          <w:iCs w:val="0"/>
          <w:color w:val="000000" w:themeColor="text1"/>
          <w:sz w:val="24"/>
          <w:szCs w:val="24"/>
        </w:rPr>
        <w:fldChar w:fldCharType="end"/>
      </w:r>
      <w:r w:rsidRPr="00DA5332">
        <w:rPr>
          <w:rFonts w:cs="Times New Roman"/>
          <w:i w:val="0"/>
          <w:iCs w:val="0"/>
          <w:color w:val="000000" w:themeColor="text1"/>
          <w:sz w:val="24"/>
          <w:szCs w:val="24"/>
        </w:rPr>
        <w:t xml:space="preserve"> – Recomendações para a 1ª </w:t>
      </w:r>
      <w:bookmarkStart w:id="41" w:name="_Hlk217363233"/>
      <w:r w:rsidR="00C37269">
        <w:rPr>
          <w:rFonts w:cs="Times New Roman"/>
          <w:i w:val="0"/>
          <w:iCs w:val="0"/>
          <w:color w:val="000000" w:themeColor="text1"/>
          <w:sz w:val="24"/>
          <w:szCs w:val="24"/>
        </w:rPr>
        <w:t xml:space="preserve">Região de </w:t>
      </w:r>
      <w:r w:rsidR="00C37269" w:rsidRPr="00E01CD4">
        <w:rPr>
          <w:rFonts w:cs="Times New Roman"/>
          <w:i w:val="0"/>
          <w:iCs w:val="0"/>
          <w:color w:val="000000" w:themeColor="text1"/>
          <w:sz w:val="24"/>
          <w:szCs w:val="24"/>
        </w:rPr>
        <w:t>Saúde</w:t>
      </w:r>
      <w:bookmarkEnd w:id="39"/>
      <w:bookmarkEnd w:id="41"/>
    </w:p>
    <w:bookmarkEnd w:id="37"/>
    <w:bookmarkEnd w:id="40"/>
    <w:p w14:paraId="102F74F9" w14:textId="4673237F" w:rsidR="005A183B" w:rsidRDefault="0058498F" w:rsidP="00F25C53">
      <w:pPr>
        <w:ind w:firstLine="0"/>
        <w:jc w:val="center"/>
        <w:rPr>
          <w:rFonts w:cs="Times New Roman"/>
        </w:rPr>
      </w:pPr>
      <w:r>
        <w:rPr>
          <w:rFonts w:cs="Times New Roman"/>
          <w:noProof/>
        </w:rPr>
        <w:drawing>
          <wp:inline distT="0" distB="0" distL="0" distR="0" wp14:anchorId="17B339BA" wp14:editId="7EBACE75">
            <wp:extent cx="4320540" cy="2392458"/>
            <wp:effectExtent l="0" t="0" r="3810" b="8255"/>
            <wp:docPr id="133769108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85155" cy="2428238"/>
                    </a:xfrm>
                    <a:prstGeom prst="rect">
                      <a:avLst/>
                    </a:prstGeom>
                    <a:noFill/>
                  </pic:spPr>
                </pic:pic>
              </a:graphicData>
            </a:graphic>
          </wp:inline>
        </w:drawing>
      </w:r>
    </w:p>
    <w:p w14:paraId="0A25FADB" w14:textId="77777777" w:rsidR="005A183B" w:rsidRDefault="005A183B" w:rsidP="00F25C53">
      <w:pPr>
        <w:ind w:firstLine="0"/>
        <w:jc w:val="center"/>
        <w:rPr>
          <w:rFonts w:cs="Times New Roman"/>
          <w:sz w:val="20"/>
          <w:szCs w:val="20"/>
        </w:rPr>
      </w:pPr>
      <w:r w:rsidRPr="00F25C53">
        <w:rPr>
          <w:rFonts w:cs="Times New Roman"/>
          <w:b/>
          <w:bCs/>
          <w:sz w:val="20"/>
          <w:szCs w:val="20"/>
        </w:rPr>
        <w:t>Fonte:</w:t>
      </w:r>
      <w:r w:rsidRPr="00F25C53">
        <w:rPr>
          <w:rFonts w:cs="Times New Roman"/>
          <w:sz w:val="20"/>
          <w:szCs w:val="20"/>
        </w:rPr>
        <w:t xml:space="preserve"> Pesquisadora Elizabeth Lima (2025).</w:t>
      </w:r>
    </w:p>
    <w:p w14:paraId="6BA167D6" w14:textId="77777777" w:rsidR="00C86375" w:rsidRDefault="00C86375" w:rsidP="00F25C53">
      <w:pPr>
        <w:ind w:firstLine="0"/>
        <w:jc w:val="center"/>
        <w:rPr>
          <w:rFonts w:cs="Times New Roman"/>
          <w:sz w:val="20"/>
          <w:szCs w:val="20"/>
        </w:rPr>
      </w:pPr>
    </w:p>
    <w:p w14:paraId="2E56E79C" w14:textId="77777777" w:rsidR="00C86375" w:rsidRDefault="00C86375" w:rsidP="00F25C53">
      <w:pPr>
        <w:ind w:firstLine="0"/>
        <w:jc w:val="center"/>
        <w:rPr>
          <w:rFonts w:cs="Times New Roman"/>
          <w:sz w:val="20"/>
          <w:szCs w:val="20"/>
        </w:rPr>
      </w:pPr>
    </w:p>
    <w:p w14:paraId="3C4FBCE4" w14:textId="77777777" w:rsidR="00C86375" w:rsidRDefault="00C86375" w:rsidP="00F25C53">
      <w:pPr>
        <w:ind w:firstLine="0"/>
        <w:jc w:val="center"/>
        <w:rPr>
          <w:rFonts w:cs="Times New Roman"/>
          <w:sz w:val="20"/>
          <w:szCs w:val="20"/>
        </w:rPr>
      </w:pPr>
    </w:p>
    <w:p w14:paraId="71732AB7" w14:textId="77777777" w:rsidR="00C86375" w:rsidRDefault="00C86375" w:rsidP="00F25C53">
      <w:pPr>
        <w:ind w:firstLine="0"/>
        <w:jc w:val="center"/>
        <w:rPr>
          <w:rFonts w:cs="Times New Roman"/>
          <w:sz w:val="20"/>
          <w:szCs w:val="20"/>
        </w:rPr>
      </w:pPr>
    </w:p>
    <w:p w14:paraId="64D9C8F2" w14:textId="12B0FDEE" w:rsidR="00C86375" w:rsidRDefault="00C86375" w:rsidP="00F25C53">
      <w:pPr>
        <w:ind w:firstLine="0"/>
        <w:jc w:val="center"/>
        <w:rPr>
          <w:rFonts w:cs="Times New Roman"/>
          <w:sz w:val="20"/>
          <w:szCs w:val="20"/>
        </w:rPr>
      </w:pPr>
    </w:p>
    <w:p w14:paraId="7E23CDA5" w14:textId="1B68B909" w:rsidR="00EC70A6" w:rsidRDefault="002860FD" w:rsidP="00EC70A6">
      <w:pPr>
        <w:spacing w:line="360" w:lineRule="auto"/>
        <w:ind w:firstLine="0"/>
        <w:rPr>
          <w:rFonts w:cs="Times New Roman"/>
          <w:sz w:val="20"/>
          <w:szCs w:val="20"/>
        </w:rPr>
      </w:pPr>
      <w:r>
        <w:rPr>
          <w:rFonts w:cs="Times New Roman"/>
          <w:noProof/>
          <w:sz w:val="20"/>
          <w:szCs w:val="20"/>
        </w:rPr>
        <w:drawing>
          <wp:inline distT="0" distB="0" distL="0" distR="0" wp14:anchorId="1B8F5F32" wp14:editId="3676A2BD">
            <wp:extent cx="4982210" cy="3070860"/>
            <wp:effectExtent l="0" t="0" r="8890" b="0"/>
            <wp:docPr id="241745407"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45407" name="Imagem 2" descr="Diagrama&#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75118" cy="3128125"/>
                    </a:xfrm>
                    <a:prstGeom prst="rect">
                      <a:avLst/>
                    </a:prstGeom>
                    <a:noFill/>
                  </pic:spPr>
                </pic:pic>
              </a:graphicData>
            </a:graphic>
          </wp:inline>
        </w:drawing>
      </w:r>
    </w:p>
    <w:p w14:paraId="373CF7CD" w14:textId="77777777" w:rsidR="00BE24CF" w:rsidRDefault="00BE24CF" w:rsidP="00F25C53">
      <w:pPr>
        <w:spacing w:line="360" w:lineRule="auto"/>
        <w:ind w:firstLine="0"/>
        <w:rPr>
          <w:rFonts w:cs="Times New Roman"/>
        </w:rPr>
      </w:pPr>
    </w:p>
    <w:p w14:paraId="77A0FF40" w14:textId="08AAFD70" w:rsidR="0031151B" w:rsidRDefault="0031151B" w:rsidP="00F25C53">
      <w:pPr>
        <w:spacing w:line="360" w:lineRule="auto"/>
        <w:ind w:firstLine="0"/>
        <w:rPr>
          <w:rFonts w:cs="Times New Roman"/>
        </w:rPr>
      </w:pPr>
      <w:r>
        <w:rPr>
          <w:rFonts w:cs="Times New Roman"/>
        </w:rPr>
        <w:t>SEGUIR A SEGUENCIA CURTO, MÉDIO E LONGO PRAZO</w:t>
      </w:r>
    </w:p>
    <w:p w14:paraId="56A7C58E" w14:textId="77777777" w:rsidR="0031151B" w:rsidRDefault="0031151B" w:rsidP="00F25C53">
      <w:pPr>
        <w:spacing w:line="360" w:lineRule="auto"/>
        <w:ind w:firstLine="0"/>
        <w:rPr>
          <w:rFonts w:cs="Times New Roman"/>
        </w:rPr>
      </w:pPr>
    </w:p>
    <w:p w14:paraId="69574879" w14:textId="77777777" w:rsidR="0031151B" w:rsidRDefault="0031151B" w:rsidP="00F25C53">
      <w:pPr>
        <w:spacing w:line="360" w:lineRule="auto"/>
        <w:ind w:firstLine="0"/>
        <w:rPr>
          <w:rFonts w:cs="Times New Roman"/>
        </w:rPr>
      </w:pPr>
    </w:p>
    <w:p w14:paraId="6D151236" w14:textId="77777777" w:rsidR="002860FD" w:rsidRPr="002860FD" w:rsidRDefault="002860FD" w:rsidP="002860FD">
      <w:pPr>
        <w:spacing w:line="360" w:lineRule="auto"/>
        <w:ind w:firstLine="0"/>
        <w:rPr>
          <w:rFonts w:cs="Times New Roman"/>
          <w:b/>
        </w:rPr>
      </w:pPr>
      <w:r w:rsidRPr="002860FD">
        <w:rPr>
          <w:rFonts w:cs="Times New Roman"/>
          <w:b/>
        </w:rPr>
        <w:t>4.2 2ª Região de Saúde</w:t>
      </w:r>
    </w:p>
    <w:p w14:paraId="5C68A544" w14:textId="456C36DD" w:rsidR="002860FD" w:rsidRPr="002860FD" w:rsidRDefault="002860FD" w:rsidP="002860FD">
      <w:pPr>
        <w:spacing w:line="360" w:lineRule="auto"/>
        <w:ind w:firstLine="709"/>
        <w:rPr>
          <w:rFonts w:cs="Times New Roman"/>
          <w:bCs/>
        </w:rPr>
      </w:pPr>
      <w:r w:rsidRPr="002860FD">
        <w:rPr>
          <w:rFonts w:cs="Times New Roman"/>
          <w:bCs/>
        </w:rPr>
        <w:t>Registra-se que, em período anterior, a Comunidade Quilombola de Jatobá, localizada no município de Patu, integrava a 2ª Região de Saúde, cuja sede regional está situada no município de Mossoró, passando posteriormente a compor a 6ª Região de Saúde. Registra-se, ainda, que, durante a elaboração deste produto, tomou-se conhecimento de que a comunidade de Velame, localizada no município de Baraúna e pertencente à 2ª Região de Saúde, protocolou junto à Fundação Cultural Palmares pedido de autorreconhecimento como remanescente de quilombo. Contudo, essa comunidade não foi incluída no conjunto</w:t>
      </w:r>
      <w:r>
        <w:rPr>
          <w:rFonts w:cs="Times New Roman"/>
          <w:bCs/>
        </w:rPr>
        <w:t xml:space="preserve"> das 39 comunidades certificadas no RN</w:t>
      </w:r>
      <w:r w:rsidRPr="002860FD">
        <w:rPr>
          <w:rFonts w:cs="Times New Roman"/>
          <w:bCs/>
        </w:rPr>
        <w:t xml:space="preserve">, uma vez que a confirmação de seu processo de certificação ocorreu após a finalização </w:t>
      </w:r>
      <w:r>
        <w:rPr>
          <w:rFonts w:cs="Times New Roman"/>
          <w:bCs/>
        </w:rPr>
        <w:t xml:space="preserve">cronograma de viagem e aplicação do questionário que subsidiou a elaboração do </w:t>
      </w:r>
      <w:r w:rsidR="0003192F">
        <w:rPr>
          <w:rFonts w:cs="Times New Roman"/>
          <w:bCs/>
        </w:rPr>
        <w:t>diagnóstico</w:t>
      </w:r>
      <w:r>
        <w:rPr>
          <w:rFonts w:cs="Times New Roman"/>
          <w:bCs/>
        </w:rPr>
        <w:t xml:space="preserve"> s</w:t>
      </w:r>
      <w:r w:rsidR="0003192F">
        <w:rPr>
          <w:rFonts w:cs="Times New Roman"/>
          <w:bCs/>
        </w:rPr>
        <w:t>ó</w:t>
      </w:r>
      <w:r>
        <w:rPr>
          <w:rFonts w:cs="Times New Roman"/>
          <w:bCs/>
        </w:rPr>
        <w:t>ciossa</w:t>
      </w:r>
      <w:r w:rsidR="0003192F">
        <w:rPr>
          <w:rFonts w:cs="Times New Roman"/>
          <w:bCs/>
        </w:rPr>
        <w:t>n</w:t>
      </w:r>
      <w:r>
        <w:rPr>
          <w:rFonts w:cs="Times New Roman"/>
          <w:bCs/>
        </w:rPr>
        <w:t>it</w:t>
      </w:r>
      <w:r w:rsidR="0003192F">
        <w:rPr>
          <w:rFonts w:cs="Times New Roman"/>
          <w:bCs/>
        </w:rPr>
        <w:t>á</w:t>
      </w:r>
      <w:r>
        <w:rPr>
          <w:rFonts w:cs="Times New Roman"/>
          <w:bCs/>
        </w:rPr>
        <w:t xml:space="preserve">rio  e  </w:t>
      </w:r>
      <w:r w:rsidR="0003192F">
        <w:rPr>
          <w:rFonts w:cs="Times New Roman"/>
          <w:bCs/>
        </w:rPr>
        <w:t>a</w:t>
      </w:r>
      <w:r>
        <w:rPr>
          <w:rFonts w:cs="Times New Roman"/>
          <w:bCs/>
        </w:rPr>
        <w:t xml:space="preserve"> </w:t>
      </w:r>
      <w:r w:rsidRPr="002860FD">
        <w:rPr>
          <w:rFonts w:cs="Times New Roman"/>
          <w:bCs/>
        </w:rPr>
        <w:t xml:space="preserve">escrita </w:t>
      </w:r>
      <w:r w:rsidR="0003192F">
        <w:rPr>
          <w:rFonts w:cs="Times New Roman"/>
          <w:bCs/>
        </w:rPr>
        <w:t xml:space="preserve">final </w:t>
      </w:r>
      <w:r w:rsidRPr="002860FD">
        <w:rPr>
          <w:rFonts w:cs="Times New Roman"/>
          <w:bCs/>
        </w:rPr>
        <w:t>do  produto</w:t>
      </w:r>
      <w:r>
        <w:rPr>
          <w:rFonts w:cs="Times New Roman"/>
          <w:bCs/>
        </w:rPr>
        <w:t xml:space="preserve"> 2</w:t>
      </w:r>
      <w:r w:rsidRPr="002860FD">
        <w:rPr>
          <w:rFonts w:cs="Times New Roman"/>
          <w:bCs/>
        </w:rPr>
        <w:t>.</w:t>
      </w:r>
    </w:p>
    <w:p w14:paraId="1C2803DB" w14:textId="77777777" w:rsidR="00BE24CF" w:rsidRDefault="00BE24CF" w:rsidP="00F25C53">
      <w:pPr>
        <w:spacing w:line="360" w:lineRule="auto"/>
        <w:ind w:firstLine="0"/>
        <w:rPr>
          <w:rFonts w:cs="Times New Roman"/>
        </w:rPr>
      </w:pPr>
    </w:p>
    <w:p w14:paraId="0E392C55" w14:textId="6D3D4073" w:rsidR="00F25C53" w:rsidRDefault="00F25C53" w:rsidP="00F25C53">
      <w:pPr>
        <w:pStyle w:val="Ttulo2"/>
      </w:pPr>
      <w:bookmarkStart w:id="42" w:name="_Toc217813088"/>
      <w:bookmarkStart w:id="43" w:name="_Hlk219020285"/>
      <w:r>
        <w:t>4.2 2ª Região de Saúde</w:t>
      </w:r>
      <w:bookmarkEnd w:id="42"/>
    </w:p>
    <w:p w14:paraId="012F9F3E" w14:textId="3095796B" w:rsidR="001A3429" w:rsidRPr="002860FD" w:rsidRDefault="002860FD" w:rsidP="002860FD">
      <w:pPr>
        <w:pStyle w:val="Ttulo2"/>
        <w:spacing w:line="360" w:lineRule="auto"/>
        <w:jc w:val="both"/>
        <w:rPr>
          <w:b w:val="0"/>
          <w:bCs/>
        </w:rPr>
      </w:pPr>
      <w:bookmarkStart w:id="44" w:name="_Toc217813089"/>
      <w:r w:rsidRPr="002860FD">
        <w:rPr>
          <w:b w:val="0"/>
          <w:bCs/>
        </w:rPr>
        <w:t>Registra-se que, em período anterior, a Comunidade Quilombola de Jatobá, localizada no município de Patu, integrava a 2ª Região de Saúde, cuja sede regional está situada no município de Mossoró, passando posteriormente a compor a 6ª Região de Saúde. Registra-se, ainda, que, durante a elaboração deste produto, tomou-se conhecimento de que a comunidade de Velame, localizada no município de Baraúna e pertencente à 2ª Região de Saúde, protocolou junto à Fundação Cultural Palmares pedido de autorreconhecimento como remanescente de quilombo. Contudo, essa comunidade não foi incluída no conjunto analisado, uma vez que a confirmação de seu processo de certificação ocorreu após a finalização da escrita do último produto.</w:t>
      </w:r>
    </w:p>
    <w:bookmarkEnd w:id="43"/>
    <w:p w14:paraId="6A8A2B29" w14:textId="77777777" w:rsidR="002860FD" w:rsidRDefault="002860FD" w:rsidP="00F56A99">
      <w:pPr>
        <w:pStyle w:val="Ttulo2"/>
      </w:pPr>
    </w:p>
    <w:p w14:paraId="18418834" w14:textId="2F1F9B00" w:rsidR="00D0006C" w:rsidRDefault="00391556" w:rsidP="00F56A99">
      <w:pPr>
        <w:pStyle w:val="Ttulo2"/>
      </w:pPr>
      <w:r>
        <w:t xml:space="preserve">4.3 </w:t>
      </w:r>
      <w:r w:rsidR="00D0006C" w:rsidRPr="00B34478">
        <w:t>3</w:t>
      </w:r>
      <w:bookmarkStart w:id="45" w:name="_Hlk217362882"/>
      <w:r w:rsidR="00D0006C" w:rsidRPr="00B34478">
        <w:t>ª</w:t>
      </w:r>
      <w:bookmarkEnd w:id="45"/>
      <w:r w:rsidR="00D0006C" w:rsidRPr="00B34478">
        <w:t xml:space="preserve"> </w:t>
      </w:r>
      <w:r w:rsidR="00F25C53">
        <w:t>Região d</w:t>
      </w:r>
      <w:r w:rsidR="00F25C53" w:rsidRPr="00391556">
        <w:t>e Saúde</w:t>
      </w:r>
      <w:bookmarkEnd w:id="44"/>
    </w:p>
    <w:p w14:paraId="3232EFDA" w14:textId="488A41AC" w:rsidR="006C0D7C" w:rsidRPr="006C0D7C" w:rsidRDefault="006C0D7C" w:rsidP="006C0D7C">
      <w:pPr>
        <w:pStyle w:val="Legenda"/>
        <w:spacing w:after="0"/>
        <w:ind w:firstLine="0"/>
        <w:jc w:val="center"/>
        <w:rPr>
          <w:i w:val="0"/>
          <w:iCs w:val="0"/>
          <w:color w:val="auto"/>
          <w:sz w:val="22"/>
          <w:szCs w:val="22"/>
        </w:rPr>
      </w:pPr>
      <w:bookmarkStart w:id="46" w:name="_Toc218029387"/>
      <w:r w:rsidRPr="006C0D7C">
        <w:rPr>
          <w:b/>
          <w:bCs/>
          <w:i w:val="0"/>
          <w:iCs w:val="0"/>
          <w:color w:val="auto"/>
          <w:sz w:val="22"/>
          <w:szCs w:val="22"/>
        </w:rPr>
        <w:t xml:space="preserve">Figura </w:t>
      </w:r>
      <w:r w:rsidRPr="006C0D7C">
        <w:rPr>
          <w:b/>
          <w:bCs/>
          <w:i w:val="0"/>
          <w:iCs w:val="0"/>
          <w:color w:val="auto"/>
          <w:sz w:val="22"/>
          <w:szCs w:val="22"/>
        </w:rPr>
        <w:fldChar w:fldCharType="begin"/>
      </w:r>
      <w:r w:rsidRPr="006C0D7C">
        <w:rPr>
          <w:b/>
          <w:bCs/>
          <w:i w:val="0"/>
          <w:iCs w:val="0"/>
          <w:color w:val="auto"/>
          <w:sz w:val="22"/>
          <w:szCs w:val="22"/>
        </w:rPr>
        <w:instrText xml:space="preserve"> SEQ Figura \* ARABIC </w:instrText>
      </w:r>
      <w:r w:rsidRPr="006C0D7C">
        <w:rPr>
          <w:b/>
          <w:bCs/>
          <w:i w:val="0"/>
          <w:iCs w:val="0"/>
          <w:color w:val="auto"/>
          <w:sz w:val="22"/>
          <w:szCs w:val="22"/>
        </w:rPr>
        <w:fldChar w:fldCharType="separate"/>
      </w:r>
      <w:r w:rsidR="00724FB6">
        <w:rPr>
          <w:b/>
          <w:bCs/>
          <w:i w:val="0"/>
          <w:iCs w:val="0"/>
          <w:noProof/>
          <w:color w:val="auto"/>
          <w:sz w:val="22"/>
          <w:szCs w:val="22"/>
        </w:rPr>
        <w:t>12</w:t>
      </w:r>
      <w:r w:rsidRPr="006C0D7C">
        <w:rPr>
          <w:b/>
          <w:bCs/>
          <w:i w:val="0"/>
          <w:iCs w:val="0"/>
          <w:color w:val="auto"/>
          <w:sz w:val="22"/>
          <w:szCs w:val="22"/>
        </w:rPr>
        <w:fldChar w:fldCharType="end"/>
      </w:r>
      <w:r w:rsidRPr="006C0D7C">
        <w:rPr>
          <w:i w:val="0"/>
          <w:iCs w:val="0"/>
          <w:color w:val="auto"/>
          <w:sz w:val="22"/>
          <w:szCs w:val="22"/>
        </w:rPr>
        <w:t xml:space="preserve"> – </w:t>
      </w:r>
      <w:r w:rsidR="00AE0E43">
        <w:rPr>
          <w:i w:val="0"/>
          <w:iCs w:val="0"/>
          <w:color w:val="auto"/>
          <w:sz w:val="22"/>
          <w:szCs w:val="22"/>
        </w:rPr>
        <w:t xml:space="preserve">Mapa da </w:t>
      </w:r>
      <w:r w:rsidRPr="006C0D7C">
        <w:rPr>
          <w:i w:val="0"/>
          <w:iCs w:val="0"/>
          <w:color w:val="auto"/>
          <w:sz w:val="22"/>
          <w:szCs w:val="22"/>
        </w:rPr>
        <w:t>3ª Região de Saúde</w:t>
      </w:r>
      <w:bookmarkEnd w:id="46"/>
    </w:p>
    <w:p w14:paraId="0ECE0C60" w14:textId="79C28E96" w:rsidR="00107620" w:rsidRDefault="00107620" w:rsidP="006C0D7C">
      <w:pPr>
        <w:ind w:firstLine="0"/>
        <w:rPr>
          <w:rFonts w:cs="Times New Roman"/>
        </w:rPr>
      </w:pPr>
      <w:r w:rsidRPr="00107620">
        <w:rPr>
          <w:rFonts w:cs="Times New Roman"/>
          <w:noProof/>
        </w:rPr>
        <w:drawing>
          <wp:inline distT="0" distB="0" distL="0" distR="0" wp14:anchorId="48D1A5E8" wp14:editId="36E45A23">
            <wp:extent cx="5760085" cy="4074795"/>
            <wp:effectExtent l="19050" t="19050" r="12065" b="20955"/>
            <wp:docPr id="60506762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67621" name="Imagem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4074795"/>
                    </a:xfrm>
                    <a:prstGeom prst="rect">
                      <a:avLst/>
                    </a:prstGeom>
                    <a:noFill/>
                    <a:ln>
                      <a:solidFill>
                        <a:schemeClr val="tx1"/>
                      </a:solidFill>
                    </a:ln>
                  </pic:spPr>
                </pic:pic>
              </a:graphicData>
            </a:graphic>
          </wp:inline>
        </w:drawing>
      </w:r>
    </w:p>
    <w:p w14:paraId="08FC26AA" w14:textId="77777777" w:rsidR="006C0D7C" w:rsidRPr="00F25C53" w:rsidRDefault="006C0D7C" w:rsidP="006C0D7C">
      <w:pPr>
        <w:ind w:firstLine="0"/>
        <w:jc w:val="center"/>
        <w:rPr>
          <w:rFonts w:cs="Times New Roman"/>
          <w:sz w:val="20"/>
          <w:szCs w:val="20"/>
        </w:rPr>
      </w:pPr>
      <w:r w:rsidRPr="00F25C53">
        <w:rPr>
          <w:rFonts w:cs="Times New Roman"/>
          <w:b/>
          <w:bCs/>
          <w:sz w:val="20"/>
          <w:szCs w:val="20"/>
        </w:rPr>
        <w:t>Fonte:</w:t>
      </w:r>
      <w:r w:rsidRPr="00F25C53">
        <w:rPr>
          <w:rFonts w:cs="Times New Roman"/>
          <w:sz w:val="20"/>
          <w:szCs w:val="20"/>
        </w:rPr>
        <w:t xml:space="preserve"> Pesquisadora Elizabeth Lima (2025).</w:t>
      </w:r>
    </w:p>
    <w:p w14:paraId="3120A724" w14:textId="77777777" w:rsidR="006F6A63" w:rsidRDefault="006F6A63" w:rsidP="00DA5332">
      <w:pPr>
        <w:spacing w:line="360" w:lineRule="auto"/>
        <w:ind w:firstLine="0"/>
        <w:rPr>
          <w:rFonts w:cs="Times New Roman"/>
        </w:rPr>
      </w:pPr>
    </w:p>
    <w:p w14:paraId="4F56E1CF" w14:textId="57BC5DD4" w:rsidR="00EB06ED" w:rsidRDefault="00BA00D2" w:rsidP="00EB06ED">
      <w:pPr>
        <w:spacing w:line="360" w:lineRule="auto"/>
        <w:rPr>
          <w:rFonts w:cs="Times New Roman"/>
        </w:rPr>
      </w:pPr>
      <w:r w:rsidRPr="00BA00D2">
        <w:rPr>
          <w:rFonts w:cs="Times New Roman"/>
        </w:rPr>
        <w:t xml:space="preserve">A imagem cartográfica apresenta a </w:t>
      </w:r>
      <w:r w:rsidRPr="00BA00D2">
        <w:rPr>
          <w:rFonts w:cs="Times New Roman"/>
          <w:b/>
          <w:bCs/>
        </w:rPr>
        <w:t>3ª Região de Saúde do Rio Grande do Norte</w:t>
      </w:r>
      <w:r w:rsidRPr="00BA00D2">
        <w:rPr>
          <w:rFonts w:cs="Times New Roman"/>
        </w:rPr>
        <w:t xml:space="preserve">, destacando sua conformação territorial e a distribuição espacial dos municípios, bem como a localização das comunidades quilombolas </w:t>
      </w:r>
      <w:r w:rsidR="0000741B">
        <w:rPr>
          <w:rFonts w:cs="Times New Roman"/>
        </w:rPr>
        <w:t>certificad</w:t>
      </w:r>
      <w:r w:rsidR="00D8127C">
        <w:rPr>
          <w:rFonts w:cs="Times New Roman"/>
        </w:rPr>
        <w:t>as</w:t>
      </w:r>
      <w:r w:rsidRPr="00BA00D2">
        <w:rPr>
          <w:rFonts w:cs="Times New Roman"/>
        </w:rPr>
        <w:t xml:space="preserve">. </w:t>
      </w:r>
      <w:r w:rsidR="006875A1" w:rsidRPr="006875A1">
        <w:rPr>
          <w:rFonts w:cs="Times New Roman"/>
        </w:rPr>
        <w:t>Joao Cãmara é a sede da Região</w:t>
      </w:r>
      <w:r w:rsidR="00454049">
        <w:rPr>
          <w:rFonts w:cs="Times New Roman"/>
        </w:rPr>
        <w:t xml:space="preserve"> e  </w:t>
      </w:r>
      <w:r w:rsidR="007631D3">
        <w:rPr>
          <w:rFonts w:cs="Times New Roman"/>
        </w:rPr>
        <w:t>no</w:t>
      </w:r>
      <w:r w:rsidR="006875A1" w:rsidRPr="006875A1">
        <w:rPr>
          <w:rFonts w:cs="Times New Roman"/>
        </w:rPr>
        <w:t xml:space="preserve"> município de </w:t>
      </w:r>
      <w:r w:rsidR="006875A1" w:rsidRPr="006875A1">
        <w:rPr>
          <w:rFonts w:cs="Times New Roman"/>
          <w:b/>
          <w:bCs/>
        </w:rPr>
        <w:t>Poço Branco, está localizada a Comunidade Quilombola de Acauã; Em Taipu (Queimadas/Logradouro) Touros (Baixa do Quinquin e Geral);  Ceará Mirim: Coqueiros e Primeira Lagoa e Ielmo Marinho</w:t>
      </w:r>
      <w:r w:rsidR="00973D8C">
        <w:rPr>
          <w:rFonts w:cs="Times New Roman"/>
          <w:b/>
          <w:bCs/>
        </w:rPr>
        <w:t xml:space="preserve"> (Nova</w:t>
      </w:r>
      <w:r w:rsidR="006875A1" w:rsidRPr="006875A1">
        <w:rPr>
          <w:rFonts w:cs="Times New Roman"/>
          <w:b/>
          <w:bCs/>
        </w:rPr>
        <w:t xml:space="preserve"> Descoberta</w:t>
      </w:r>
      <w:r w:rsidR="00BC573D">
        <w:rPr>
          <w:rFonts w:cs="Times New Roman"/>
          <w:b/>
          <w:bCs/>
        </w:rPr>
        <w:t xml:space="preserve">). </w:t>
      </w:r>
      <w:r w:rsidR="00EB06ED" w:rsidRPr="00EB06ED">
        <w:rPr>
          <w:rFonts w:cs="Times New Roman"/>
        </w:rPr>
        <w:t>Assim, a</w:t>
      </w:r>
      <w:r w:rsidRPr="00BA00D2">
        <w:rPr>
          <w:rFonts w:cs="Times New Roman"/>
        </w:rPr>
        <w:t xml:space="preserve"> inserção dessas comunidades no interior do território regional, sinalizando relações diretas com os limites municipais, a malha viária e os espaços de articulação institucional. </w:t>
      </w:r>
    </w:p>
    <w:p w14:paraId="271E9700" w14:textId="5D21F01E" w:rsidR="004957B0" w:rsidRDefault="00BA00D2" w:rsidP="00AA248A">
      <w:pPr>
        <w:spacing w:line="360" w:lineRule="auto"/>
        <w:rPr>
          <w:rFonts w:cs="Times New Roman"/>
        </w:rPr>
      </w:pPr>
      <w:r w:rsidRPr="00BA00D2">
        <w:rPr>
          <w:rFonts w:cs="Times New Roman"/>
        </w:rPr>
        <w:t xml:space="preserve">A representação permite compreender a dimensão territorial da região e a dispersão dos núcleos quilombolas, contribuindo para a leitura integrada entre espaço, gestão regional de saúde e organização </w:t>
      </w:r>
      <w:r w:rsidR="00FB2B19" w:rsidRPr="00BA00D2">
        <w:rPr>
          <w:rFonts w:cs="Times New Roman"/>
        </w:rPr>
        <w:t>s</w:t>
      </w:r>
      <w:r w:rsidR="00AA248A">
        <w:rPr>
          <w:rFonts w:cs="Times New Roman"/>
        </w:rPr>
        <w:t>ó</w:t>
      </w:r>
      <w:r w:rsidR="00FB2B19" w:rsidRPr="00BA00D2">
        <w:rPr>
          <w:rFonts w:cs="Times New Roman"/>
        </w:rPr>
        <w:t>cio territorial</w:t>
      </w:r>
      <w:r w:rsidRPr="00BA00D2">
        <w:rPr>
          <w:rFonts w:cs="Times New Roman"/>
        </w:rPr>
        <w:t>, aspecto que orienta o planejamento de ações públicas sensíveis às especificidades locais.</w:t>
      </w:r>
      <w:r w:rsidR="00AA248A">
        <w:rPr>
          <w:rFonts w:cs="Times New Roman"/>
          <w:b/>
          <w:bCs/>
        </w:rPr>
        <w:t xml:space="preserve"> </w:t>
      </w:r>
      <w:r w:rsidR="0061796E">
        <w:rPr>
          <w:rFonts w:cs="Times New Roman"/>
        </w:rPr>
        <w:t xml:space="preserve">Essa região </w:t>
      </w:r>
      <w:r w:rsidR="006F6A63" w:rsidRPr="006F6A63">
        <w:rPr>
          <w:rFonts w:cs="Times New Roman"/>
        </w:rPr>
        <w:t>pode ser lid</w:t>
      </w:r>
      <w:r w:rsidR="0061796E">
        <w:rPr>
          <w:rFonts w:cs="Times New Roman"/>
        </w:rPr>
        <w:t xml:space="preserve">a, </w:t>
      </w:r>
      <w:r w:rsidR="006F6A63" w:rsidRPr="006F6A63">
        <w:rPr>
          <w:rFonts w:cs="Times New Roman"/>
        </w:rPr>
        <w:t>como uma rota de recomposição do cuidado a partir da base do território.</w:t>
      </w:r>
      <w:r w:rsidR="00B20A97">
        <w:rPr>
          <w:rFonts w:cs="Times New Roman"/>
        </w:rPr>
        <w:t xml:space="preserve"> </w:t>
      </w:r>
      <w:r w:rsidR="008471D0">
        <w:rPr>
          <w:rFonts w:cs="Times New Roman"/>
        </w:rPr>
        <w:t>Desse modo</w:t>
      </w:r>
      <w:r w:rsidR="00113DC6">
        <w:rPr>
          <w:rFonts w:cs="Times New Roman"/>
        </w:rPr>
        <w:t>,</w:t>
      </w:r>
      <w:r w:rsidR="008471D0">
        <w:rPr>
          <w:rFonts w:cs="Times New Roman"/>
        </w:rPr>
        <w:t xml:space="preserve"> temos a figura</w:t>
      </w:r>
      <w:r w:rsidR="000915FF">
        <w:rPr>
          <w:rFonts w:cs="Times New Roman"/>
        </w:rPr>
        <w:t xml:space="preserve"> 13 e as recomendações para a 3ª </w:t>
      </w:r>
      <w:r w:rsidR="00FE7ADA">
        <w:rPr>
          <w:rFonts w:cs="Times New Roman"/>
        </w:rPr>
        <w:t>região de saúde.</w:t>
      </w:r>
      <w:r w:rsidR="006F6A63" w:rsidRPr="006F6A63">
        <w:rPr>
          <w:rFonts w:cs="Times New Roman"/>
        </w:rPr>
        <w:t xml:space="preserve"> </w:t>
      </w:r>
    </w:p>
    <w:p w14:paraId="21B53902" w14:textId="77777777" w:rsidR="00FE7ADA" w:rsidRDefault="00FE7ADA" w:rsidP="00AA248A">
      <w:pPr>
        <w:spacing w:line="360" w:lineRule="auto"/>
        <w:rPr>
          <w:rFonts w:cs="Times New Roman"/>
        </w:rPr>
      </w:pPr>
    </w:p>
    <w:p w14:paraId="79A7E1E5" w14:textId="410E500E" w:rsidR="00113DC6" w:rsidRDefault="00FE7ADA" w:rsidP="00113DC6">
      <w:pPr>
        <w:spacing w:line="360" w:lineRule="auto"/>
        <w:jc w:val="center"/>
        <w:rPr>
          <w:rFonts w:cs="Times New Roman"/>
        </w:rPr>
      </w:pPr>
      <w:r w:rsidRPr="00FE7ADA">
        <w:rPr>
          <w:rFonts w:cs="Times New Roman"/>
          <w:b/>
          <w:bCs/>
        </w:rPr>
        <w:t xml:space="preserve">Figura </w:t>
      </w:r>
      <w:r w:rsidRPr="00FE7ADA">
        <w:rPr>
          <w:rFonts w:cs="Times New Roman"/>
          <w:b/>
          <w:bCs/>
        </w:rPr>
        <w:fldChar w:fldCharType="begin"/>
      </w:r>
      <w:r w:rsidRPr="00FE7ADA">
        <w:rPr>
          <w:rFonts w:cs="Times New Roman"/>
          <w:b/>
          <w:bCs/>
        </w:rPr>
        <w:instrText xml:space="preserve"> SEQ Figura \* ARABIC </w:instrText>
      </w:r>
      <w:r w:rsidRPr="00FE7ADA">
        <w:rPr>
          <w:rFonts w:cs="Times New Roman"/>
          <w:b/>
          <w:bCs/>
        </w:rPr>
        <w:fldChar w:fldCharType="separate"/>
      </w:r>
      <w:r w:rsidRPr="00FE7ADA">
        <w:rPr>
          <w:rFonts w:cs="Times New Roman"/>
          <w:b/>
          <w:bCs/>
        </w:rPr>
        <w:t>13</w:t>
      </w:r>
      <w:r w:rsidRPr="00FE7ADA">
        <w:rPr>
          <w:rFonts w:cs="Times New Roman"/>
        </w:rPr>
        <w:fldChar w:fldCharType="end"/>
      </w:r>
      <w:r w:rsidRPr="00FE7ADA">
        <w:rPr>
          <w:rFonts w:cs="Times New Roman"/>
          <w:i/>
          <w:iCs/>
        </w:rPr>
        <w:t xml:space="preserve"> </w:t>
      </w:r>
      <w:r w:rsidRPr="00FE7ADA">
        <w:rPr>
          <w:rFonts w:cs="Times New Roman"/>
        </w:rPr>
        <w:t>– Recomendações para a 3ª Região de Saúde</w:t>
      </w:r>
    </w:p>
    <w:p w14:paraId="580815F3" w14:textId="13165AE1" w:rsidR="00113DC6" w:rsidRDefault="00113DC6" w:rsidP="00113DC6">
      <w:pPr>
        <w:spacing w:line="360" w:lineRule="auto"/>
        <w:ind w:firstLine="0"/>
        <w:rPr>
          <w:rFonts w:cs="Times New Roman"/>
        </w:rPr>
      </w:pPr>
      <w:r>
        <w:rPr>
          <w:rFonts w:cs="Times New Roman"/>
          <w:noProof/>
        </w:rPr>
        <w:drawing>
          <wp:inline distT="0" distB="0" distL="0" distR="0" wp14:anchorId="5D450842" wp14:editId="1E8C9AAB">
            <wp:extent cx="5590540" cy="3371215"/>
            <wp:effectExtent l="0" t="0" r="0" b="635"/>
            <wp:docPr id="21967615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0540" cy="3371215"/>
                    </a:xfrm>
                    <a:prstGeom prst="rect">
                      <a:avLst/>
                    </a:prstGeom>
                    <a:noFill/>
                  </pic:spPr>
                </pic:pic>
              </a:graphicData>
            </a:graphic>
          </wp:inline>
        </w:drawing>
      </w:r>
    </w:p>
    <w:p w14:paraId="36ECDC65" w14:textId="77777777" w:rsidR="005D58C8" w:rsidRPr="005D58C8" w:rsidRDefault="005D58C8" w:rsidP="005D58C8">
      <w:pPr>
        <w:spacing w:line="360" w:lineRule="auto"/>
        <w:ind w:firstLine="0"/>
        <w:jc w:val="center"/>
        <w:rPr>
          <w:rFonts w:cs="Times New Roman"/>
        </w:rPr>
      </w:pPr>
      <w:r w:rsidRPr="005D58C8">
        <w:rPr>
          <w:rFonts w:cs="Times New Roman"/>
          <w:b/>
          <w:bCs/>
        </w:rPr>
        <w:t>Fonte:</w:t>
      </w:r>
      <w:r w:rsidRPr="005D58C8">
        <w:rPr>
          <w:rFonts w:cs="Times New Roman"/>
        </w:rPr>
        <w:t xml:space="preserve"> Pesquisadora Elizabeth Lima (2025).</w:t>
      </w:r>
    </w:p>
    <w:p w14:paraId="7D5FFA83" w14:textId="77777777" w:rsidR="005D58C8" w:rsidRDefault="005D58C8" w:rsidP="00113DC6">
      <w:pPr>
        <w:spacing w:line="360" w:lineRule="auto"/>
        <w:ind w:firstLine="0"/>
        <w:rPr>
          <w:rFonts w:cs="Times New Roman"/>
        </w:rPr>
      </w:pPr>
    </w:p>
    <w:p w14:paraId="39851A14" w14:textId="1C594581" w:rsidR="0003192F" w:rsidRDefault="0003192F" w:rsidP="00113DC6">
      <w:pPr>
        <w:spacing w:line="360" w:lineRule="auto"/>
        <w:ind w:firstLine="0"/>
        <w:rPr>
          <w:rFonts w:cs="Times New Roman"/>
        </w:rPr>
      </w:pPr>
      <w:r>
        <w:rPr>
          <w:rFonts w:cs="Times New Roman"/>
          <w:noProof/>
        </w:rPr>
        <w:drawing>
          <wp:inline distT="0" distB="0" distL="0" distR="0" wp14:anchorId="4C585A48" wp14:editId="498DF164">
            <wp:extent cx="5760158" cy="4396740"/>
            <wp:effectExtent l="0" t="0" r="0" b="3810"/>
            <wp:docPr id="108829756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82283" cy="4413628"/>
                    </a:xfrm>
                    <a:prstGeom prst="rect">
                      <a:avLst/>
                    </a:prstGeom>
                    <a:noFill/>
                  </pic:spPr>
                </pic:pic>
              </a:graphicData>
            </a:graphic>
          </wp:inline>
        </w:drawing>
      </w:r>
    </w:p>
    <w:p w14:paraId="1EA4F202" w14:textId="77777777" w:rsidR="0003192F" w:rsidRDefault="0003192F" w:rsidP="00113DC6">
      <w:pPr>
        <w:spacing w:line="360" w:lineRule="auto"/>
        <w:ind w:firstLine="0"/>
        <w:rPr>
          <w:rFonts w:cs="Times New Roman"/>
        </w:rPr>
      </w:pPr>
    </w:p>
    <w:p w14:paraId="34659B80" w14:textId="5B93A9D3" w:rsidR="006F6A63" w:rsidRPr="00AA248A" w:rsidRDefault="006F6A63" w:rsidP="00AA248A">
      <w:pPr>
        <w:spacing w:line="360" w:lineRule="auto"/>
        <w:rPr>
          <w:rFonts w:cs="Times New Roman"/>
          <w:b/>
          <w:bCs/>
        </w:rPr>
      </w:pPr>
      <w:r w:rsidRPr="006F6A63">
        <w:rPr>
          <w:rFonts w:cs="Times New Roman"/>
        </w:rPr>
        <w:t>Ao propor a reconstrução da agenda da puericultura, rodas educativas sobre anemia falciforme e o fortalecimento do acolhimento para violência doméstica, o card desloca o foco do atendimento episódico para a produção de vínculos, proteção e acompanhamento contínuo. A criação de instância permanente de pactuação com lideranças quilombolas opera como eixo de governança local, porque coloca a comunidade no centro das escolhas e do monitoramento das ações, em sintonia com a formulação de que “Promoção da saúde é o nome dado ao processo de capacitação da comunidade para atuar na melhoria de sua qualidade de vida e saúde” (</w:t>
      </w:r>
      <w:r w:rsidR="00BE24CF" w:rsidRPr="006F6A63">
        <w:rPr>
          <w:rFonts w:cs="Times New Roman"/>
        </w:rPr>
        <w:t xml:space="preserve">Organização Mundial </w:t>
      </w:r>
      <w:r w:rsidR="00BE24CF">
        <w:rPr>
          <w:rFonts w:cs="Times New Roman"/>
        </w:rPr>
        <w:t>d</w:t>
      </w:r>
      <w:r w:rsidR="00BE24CF" w:rsidRPr="006F6A63">
        <w:rPr>
          <w:rFonts w:cs="Times New Roman"/>
        </w:rPr>
        <w:t>a Saúde</w:t>
      </w:r>
      <w:r w:rsidRPr="006F6A63">
        <w:rPr>
          <w:rFonts w:cs="Times New Roman"/>
        </w:rPr>
        <w:t>, 1986, p. 1)</w:t>
      </w:r>
    </w:p>
    <w:p w14:paraId="7B54349B" w14:textId="77A507A0" w:rsidR="00E47433" w:rsidRPr="00FA3086" w:rsidRDefault="001407C1" w:rsidP="00FA3086">
      <w:pPr>
        <w:spacing w:line="360" w:lineRule="auto"/>
        <w:rPr>
          <w:rFonts w:cs="Times New Roman"/>
        </w:rPr>
      </w:pPr>
      <w:r>
        <w:rPr>
          <w:rFonts w:cs="Times New Roman"/>
        </w:rPr>
        <w:t xml:space="preserve"> </w:t>
      </w:r>
      <w:r w:rsidR="00D0006C" w:rsidRPr="00B34478">
        <w:rPr>
          <w:rFonts w:cs="Times New Roman"/>
        </w:rPr>
        <w:t xml:space="preserve">Região marcada por forte identidade cultural e fragilidade estrutural na </w:t>
      </w:r>
      <w:r w:rsidR="00812181">
        <w:rPr>
          <w:rFonts w:cs="Times New Roman"/>
        </w:rPr>
        <w:t xml:space="preserve">apresentação </w:t>
      </w:r>
      <w:r w:rsidR="00D0006C" w:rsidRPr="00B34478">
        <w:rPr>
          <w:rFonts w:cs="Times New Roman"/>
        </w:rPr>
        <w:t xml:space="preserve">de serviços. Crianças apresentam agravos infecciosos frequentes, e muitas famílias desconhecem sinais e cuidados para anemia falciforme. Há registros de violência doméstica e de discriminação. Doenças crônicas são recorrentes em adultos e idosos, mas o acompanhamento é irregular. Gravidez precoce aparece em contextos de vulnerabilidade social. O saneamento é insuficiente, com fossas rudimentares e água armazenada </w:t>
      </w:r>
      <w:bookmarkStart w:id="47" w:name="_Toc217813090"/>
      <w:r w:rsidR="008130A2" w:rsidRPr="00B34478">
        <w:rPr>
          <w:rFonts w:cs="Times New Roman"/>
        </w:rPr>
        <w:t>inadequadamente</w:t>
      </w:r>
      <w:r w:rsidR="008130A2">
        <w:rPr>
          <w:rFonts w:cs="Times New Roman"/>
        </w:rPr>
        <w:t>.</w:t>
      </w:r>
    </w:p>
    <w:p w14:paraId="7A4D7D54" w14:textId="4FB71AD6" w:rsidR="006F6A63" w:rsidRDefault="006F6A63" w:rsidP="006F6A63">
      <w:pPr>
        <w:spacing w:line="360" w:lineRule="auto"/>
      </w:pPr>
      <w:r w:rsidRPr="006F6A63">
        <w:t>Em outra camada, as recomendações de médio e longo prazo desenham uma agenda de transformação que combina rede de serviços e condições de vida. A intensificação da educação em saúde com escolas, o cuidado às doenças crônicas com equipes internas e o investimento em saneamento comunitário compõem um arranjo intersetorial que amplia a capacidade de resposta do sistema local, ao mesmo tempo em que a implantação da política municipal voltada à população negra e quilombola oferece diretrizes para ordenar prioridades e responsabilidades.</w:t>
      </w:r>
    </w:p>
    <w:p w14:paraId="193DCD43" w14:textId="2F991F40" w:rsidR="006C0D7C" w:rsidRDefault="006F6A63" w:rsidP="0061796E">
      <w:pPr>
        <w:spacing w:line="360" w:lineRule="auto"/>
      </w:pPr>
      <w:r>
        <w:t>Por fim, a</w:t>
      </w:r>
      <w:r w:rsidRPr="006F6A63">
        <w:t xml:space="preserve"> criação de um centro de cuidado especializado para doenças crônicas e o desenvolvimento de hortas medicinais apontam para a integração entre continuidade assistencial e valorização de práticas comunitárias, coerente com o princípio de atuação pela articulação e cooperação intra e intersetorial</w:t>
      </w:r>
      <w:r w:rsidR="00BE24CF">
        <w:t xml:space="preserve">, </w:t>
      </w:r>
      <w:r w:rsidRPr="006F6A63">
        <w:t>com ampla participação e controle social (B</w:t>
      </w:r>
      <w:r w:rsidR="00BE24CF" w:rsidRPr="006F6A63">
        <w:t>rasil</w:t>
      </w:r>
      <w:r w:rsidRPr="006F6A63">
        <w:t>, 2014</w:t>
      </w:r>
      <w:r w:rsidR="00BE24CF">
        <w:t>).</w:t>
      </w:r>
    </w:p>
    <w:p w14:paraId="16F583B0" w14:textId="77777777" w:rsidR="003B178F" w:rsidRDefault="003B178F" w:rsidP="00E6405A">
      <w:pPr>
        <w:spacing w:line="360" w:lineRule="auto"/>
        <w:ind w:firstLine="0"/>
      </w:pPr>
    </w:p>
    <w:p w14:paraId="5F1AF44E" w14:textId="77777777" w:rsidR="003B178F" w:rsidRDefault="003B178F" w:rsidP="00E6405A">
      <w:pPr>
        <w:spacing w:line="360" w:lineRule="auto"/>
        <w:ind w:firstLine="0"/>
      </w:pPr>
    </w:p>
    <w:p w14:paraId="4DB429D0" w14:textId="1582E792" w:rsidR="00E47433" w:rsidRPr="00E764D3" w:rsidRDefault="00A7765C" w:rsidP="00E764D3">
      <w:pPr>
        <w:pStyle w:val="Ttulo2"/>
      </w:pPr>
      <w:r>
        <w:t>4.</w:t>
      </w:r>
      <w:r w:rsidR="004B151D">
        <w:t>4</w:t>
      </w:r>
      <w:r w:rsidR="00DF345B">
        <w:t xml:space="preserve"> </w:t>
      </w:r>
      <w:r w:rsidR="00D0006C" w:rsidRPr="00CA6957">
        <w:t xml:space="preserve">4ª </w:t>
      </w:r>
      <w:r w:rsidR="00F25C53">
        <w:t>Região de Saúd</w:t>
      </w:r>
      <w:bookmarkEnd w:id="47"/>
      <w:r w:rsidR="006C0D7C">
        <w:t>e</w:t>
      </w:r>
    </w:p>
    <w:p w14:paraId="5381235F" w14:textId="77777777" w:rsidR="00BE24CF" w:rsidRDefault="00BE24CF" w:rsidP="00BE24CF">
      <w:pPr>
        <w:pStyle w:val="Legenda"/>
        <w:spacing w:after="0"/>
        <w:ind w:firstLine="0"/>
        <w:rPr>
          <w:b/>
          <w:bCs/>
          <w:i w:val="0"/>
          <w:iCs w:val="0"/>
          <w:color w:val="auto"/>
          <w:sz w:val="24"/>
          <w:szCs w:val="24"/>
        </w:rPr>
      </w:pPr>
    </w:p>
    <w:p w14:paraId="366A4C76" w14:textId="2861F520" w:rsidR="006C0D7C" w:rsidRPr="006C0D7C" w:rsidRDefault="006C0D7C" w:rsidP="006C0D7C">
      <w:pPr>
        <w:pStyle w:val="Legenda"/>
        <w:spacing w:after="0"/>
        <w:ind w:firstLine="0"/>
        <w:jc w:val="center"/>
        <w:rPr>
          <w:rFonts w:cs="Times New Roman"/>
          <w:i w:val="0"/>
          <w:iCs w:val="0"/>
          <w:color w:val="auto"/>
          <w:sz w:val="24"/>
          <w:szCs w:val="24"/>
        </w:rPr>
      </w:pPr>
      <w:bookmarkStart w:id="48" w:name="_Toc218029389"/>
      <w:r w:rsidRPr="006C0D7C">
        <w:rPr>
          <w:b/>
          <w:bCs/>
          <w:i w:val="0"/>
          <w:iCs w:val="0"/>
          <w:color w:val="auto"/>
          <w:sz w:val="24"/>
          <w:szCs w:val="24"/>
        </w:rPr>
        <w:t xml:space="preserve">Figura </w:t>
      </w:r>
      <w:r w:rsidRPr="006C0D7C">
        <w:rPr>
          <w:b/>
          <w:bCs/>
          <w:i w:val="0"/>
          <w:iCs w:val="0"/>
          <w:color w:val="auto"/>
          <w:sz w:val="24"/>
          <w:szCs w:val="24"/>
        </w:rPr>
        <w:fldChar w:fldCharType="begin"/>
      </w:r>
      <w:r w:rsidRPr="006C0D7C">
        <w:rPr>
          <w:b/>
          <w:bCs/>
          <w:i w:val="0"/>
          <w:iCs w:val="0"/>
          <w:color w:val="auto"/>
          <w:sz w:val="24"/>
          <w:szCs w:val="24"/>
        </w:rPr>
        <w:instrText xml:space="preserve"> SEQ Figura \* ARABIC </w:instrText>
      </w:r>
      <w:r w:rsidRPr="006C0D7C">
        <w:rPr>
          <w:b/>
          <w:bCs/>
          <w:i w:val="0"/>
          <w:iCs w:val="0"/>
          <w:color w:val="auto"/>
          <w:sz w:val="24"/>
          <w:szCs w:val="24"/>
        </w:rPr>
        <w:fldChar w:fldCharType="separate"/>
      </w:r>
      <w:r w:rsidR="00724FB6">
        <w:rPr>
          <w:b/>
          <w:bCs/>
          <w:i w:val="0"/>
          <w:iCs w:val="0"/>
          <w:noProof/>
          <w:color w:val="auto"/>
          <w:sz w:val="24"/>
          <w:szCs w:val="24"/>
        </w:rPr>
        <w:t>14</w:t>
      </w:r>
      <w:r w:rsidRPr="006C0D7C">
        <w:rPr>
          <w:b/>
          <w:bCs/>
          <w:i w:val="0"/>
          <w:iCs w:val="0"/>
          <w:color w:val="auto"/>
          <w:sz w:val="24"/>
          <w:szCs w:val="24"/>
        </w:rPr>
        <w:fldChar w:fldCharType="end"/>
      </w:r>
      <w:r w:rsidRPr="006C0D7C">
        <w:rPr>
          <w:i w:val="0"/>
          <w:iCs w:val="0"/>
          <w:color w:val="auto"/>
          <w:sz w:val="24"/>
          <w:szCs w:val="24"/>
        </w:rPr>
        <w:t xml:space="preserve"> – </w:t>
      </w:r>
      <w:r w:rsidR="00AE0E43">
        <w:rPr>
          <w:i w:val="0"/>
          <w:iCs w:val="0"/>
          <w:color w:val="auto"/>
          <w:sz w:val="24"/>
          <w:szCs w:val="24"/>
        </w:rPr>
        <w:t xml:space="preserve">Mapa da </w:t>
      </w:r>
      <w:r w:rsidRPr="006C0D7C">
        <w:rPr>
          <w:i w:val="0"/>
          <w:iCs w:val="0"/>
          <w:color w:val="auto"/>
          <w:sz w:val="24"/>
          <w:szCs w:val="24"/>
        </w:rPr>
        <w:t>4ª Região de Saúde</w:t>
      </w:r>
      <w:bookmarkEnd w:id="48"/>
    </w:p>
    <w:p w14:paraId="29446CA5" w14:textId="57887400" w:rsidR="00E47433" w:rsidRPr="00E47433" w:rsidRDefault="00E47433" w:rsidP="00E47433">
      <w:pPr>
        <w:ind w:firstLine="0"/>
        <w:rPr>
          <w:rFonts w:cs="Times New Roman"/>
        </w:rPr>
      </w:pPr>
      <w:r w:rsidRPr="00E47433">
        <w:rPr>
          <w:rFonts w:cs="Times New Roman"/>
          <w:noProof/>
        </w:rPr>
        <w:drawing>
          <wp:inline distT="0" distB="0" distL="0" distR="0" wp14:anchorId="4CA9CDAE" wp14:editId="678C58C2">
            <wp:extent cx="5760085" cy="3727450"/>
            <wp:effectExtent l="19050" t="19050" r="12065" b="25400"/>
            <wp:docPr id="901803341" name="Imagem 8"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03341" name="Imagem 8" descr="Mapa&#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3727450"/>
                    </a:xfrm>
                    <a:prstGeom prst="rect">
                      <a:avLst/>
                    </a:prstGeom>
                    <a:noFill/>
                    <a:ln>
                      <a:solidFill>
                        <a:schemeClr val="tx1"/>
                      </a:solidFill>
                    </a:ln>
                  </pic:spPr>
                </pic:pic>
              </a:graphicData>
            </a:graphic>
          </wp:inline>
        </w:drawing>
      </w:r>
    </w:p>
    <w:p w14:paraId="377A1124" w14:textId="77777777" w:rsidR="006C0D7C" w:rsidRPr="00F25C53" w:rsidRDefault="006C0D7C" w:rsidP="006C0D7C">
      <w:pPr>
        <w:ind w:firstLine="0"/>
        <w:jc w:val="center"/>
        <w:rPr>
          <w:rFonts w:cs="Times New Roman"/>
          <w:sz w:val="20"/>
          <w:szCs w:val="20"/>
        </w:rPr>
      </w:pPr>
      <w:r w:rsidRPr="00F25C53">
        <w:rPr>
          <w:rFonts w:cs="Times New Roman"/>
          <w:b/>
          <w:bCs/>
          <w:sz w:val="20"/>
          <w:szCs w:val="20"/>
        </w:rPr>
        <w:t>Fonte:</w:t>
      </w:r>
      <w:r w:rsidRPr="00F25C53">
        <w:rPr>
          <w:rFonts w:cs="Times New Roman"/>
          <w:sz w:val="20"/>
          <w:szCs w:val="20"/>
        </w:rPr>
        <w:t xml:space="preserve"> Pesquisadora Elizabeth Lima (2025).</w:t>
      </w:r>
    </w:p>
    <w:p w14:paraId="21124641" w14:textId="77777777" w:rsidR="00E47433" w:rsidRDefault="00E47433" w:rsidP="00BF7DDC">
      <w:pPr>
        <w:ind w:firstLine="0"/>
        <w:jc w:val="left"/>
        <w:rPr>
          <w:rFonts w:cs="Times New Roman"/>
        </w:rPr>
      </w:pPr>
    </w:p>
    <w:p w14:paraId="22F823B5" w14:textId="2E5ED855" w:rsidR="00BF7DDC" w:rsidRPr="00BE24CF" w:rsidRDefault="00D0006C" w:rsidP="00BE24CF">
      <w:pPr>
        <w:spacing w:line="360" w:lineRule="auto"/>
      </w:pPr>
      <w:r w:rsidRPr="00BF7DDC">
        <w:t xml:space="preserve">A 4ª </w:t>
      </w:r>
      <w:r w:rsidR="008859C8" w:rsidRPr="00BF7DDC">
        <w:t>R</w:t>
      </w:r>
      <w:r w:rsidR="00BE24CF" w:rsidRPr="00BF7DDC">
        <w:t>egião</w:t>
      </w:r>
      <w:r w:rsidR="00924E20" w:rsidRPr="00BF7DDC">
        <w:t xml:space="preserve"> </w:t>
      </w:r>
      <w:r w:rsidR="00586CD4">
        <w:t xml:space="preserve">tem como sede da região </w:t>
      </w:r>
      <w:r w:rsidR="00A30CB3">
        <w:t xml:space="preserve">de saúde, </w:t>
      </w:r>
      <w:r w:rsidR="00586CD4">
        <w:t xml:space="preserve">o município de </w:t>
      </w:r>
      <w:r w:rsidR="00A30CB3">
        <w:t xml:space="preserve">Caicó </w:t>
      </w:r>
      <w:r w:rsidR="00884B24">
        <w:t xml:space="preserve">e </w:t>
      </w:r>
      <w:r w:rsidR="008D0F63" w:rsidRPr="00BF7DDC">
        <w:t>re</w:t>
      </w:r>
      <w:r w:rsidR="008D0F63">
        <w:t>ú</w:t>
      </w:r>
      <w:r w:rsidR="008D0F63" w:rsidRPr="00BF7DDC">
        <w:t>ne</w:t>
      </w:r>
      <w:r w:rsidRPr="00BF7DDC">
        <w:t xml:space="preserve"> </w:t>
      </w:r>
      <w:r w:rsidR="00BF7DDC" w:rsidRPr="00BF7DDC">
        <w:t>município</w:t>
      </w:r>
      <w:r w:rsidR="002B4FCC">
        <w:t>s</w:t>
      </w:r>
      <w:r w:rsidR="00BF7DDC" w:rsidRPr="00BF7DDC">
        <w:t xml:space="preserve"> </w:t>
      </w:r>
      <w:r w:rsidR="00884B24">
        <w:t xml:space="preserve">que possuem comunidades quilombolas como: </w:t>
      </w:r>
      <w:r w:rsidR="00BF7DDC" w:rsidRPr="0014360B">
        <w:rPr>
          <w:b/>
          <w:bCs/>
        </w:rPr>
        <w:t xml:space="preserve">Acari </w:t>
      </w:r>
      <w:r w:rsidR="008130A2" w:rsidRPr="0014360B">
        <w:rPr>
          <w:b/>
          <w:bCs/>
        </w:rPr>
        <w:t>(</w:t>
      </w:r>
      <w:r w:rsidR="00BF7DDC" w:rsidRPr="0014360B">
        <w:rPr>
          <w:b/>
          <w:bCs/>
        </w:rPr>
        <w:t>Sítio Saco do Pereira</w:t>
      </w:r>
      <w:r w:rsidR="008130A2" w:rsidRPr="0014360B">
        <w:rPr>
          <w:b/>
          <w:bCs/>
        </w:rPr>
        <w:t>)</w:t>
      </w:r>
      <w:r w:rsidR="00BF7DDC" w:rsidRPr="0014360B">
        <w:rPr>
          <w:b/>
          <w:bCs/>
        </w:rPr>
        <w:t>; Parelhas</w:t>
      </w:r>
      <w:r w:rsidR="008130A2" w:rsidRPr="0014360B">
        <w:rPr>
          <w:b/>
          <w:bCs/>
        </w:rPr>
        <w:t xml:space="preserve"> (</w:t>
      </w:r>
      <w:r w:rsidR="00BF7DDC" w:rsidRPr="0014360B">
        <w:rPr>
          <w:b/>
          <w:bCs/>
        </w:rPr>
        <w:t>Boa Vista dos Negros</w:t>
      </w:r>
      <w:r w:rsidR="008130A2" w:rsidRPr="0014360B">
        <w:rPr>
          <w:b/>
          <w:bCs/>
        </w:rPr>
        <w:t>)</w:t>
      </w:r>
      <w:r w:rsidR="00BF7DDC" w:rsidRPr="0014360B">
        <w:rPr>
          <w:b/>
          <w:bCs/>
        </w:rPr>
        <w:t>; Currais Novos</w:t>
      </w:r>
      <w:r w:rsidR="00616DF3" w:rsidRPr="0014360B">
        <w:rPr>
          <w:b/>
          <w:bCs/>
        </w:rPr>
        <w:t xml:space="preserve"> </w:t>
      </w:r>
      <w:r w:rsidR="008130A2" w:rsidRPr="0014360B">
        <w:rPr>
          <w:b/>
          <w:bCs/>
        </w:rPr>
        <w:t>(</w:t>
      </w:r>
      <w:r w:rsidR="00BF7DDC" w:rsidRPr="0014360B">
        <w:rPr>
          <w:b/>
          <w:bCs/>
        </w:rPr>
        <w:t>Negros do Riacho</w:t>
      </w:r>
      <w:r w:rsidR="00616DF3" w:rsidRPr="0014360B">
        <w:rPr>
          <w:b/>
          <w:bCs/>
        </w:rPr>
        <w:t>)</w:t>
      </w:r>
      <w:r w:rsidR="00DF536A" w:rsidRPr="0014360B">
        <w:rPr>
          <w:b/>
          <w:bCs/>
        </w:rPr>
        <w:t xml:space="preserve"> e (</w:t>
      </w:r>
      <w:r w:rsidR="00BF7DDC" w:rsidRPr="0014360B">
        <w:rPr>
          <w:b/>
          <w:bCs/>
        </w:rPr>
        <w:t>Queimadas/Família</w:t>
      </w:r>
      <w:r w:rsidR="00BE24CF" w:rsidRPr="0014360B">
        <w:rPr>
          <w:rStyle w:val="CorpodetextoChar"/>
          <w:rFonts w:eastAsiaTheme="minorHAnsi"/>
          <w:b/>
          <w:bCs/>
        </w:rPr>
        <w:t xml:space="preserve"> </w:t>
      </w:r>
      <w:r w:rsidR="00BF7DDC" w:rsidRPr="0014360B">
        <w:rPr>
          <w:b/>
          <w:bCs/>
        </w:rPr>
        <w:t>Ludogero</w:t>
      </w:r>
      <w:r w:rsidR="00DF536A" w:rsidRPr="0014360B">
        <w:rPr>
          <w:b/>
          <w:bCs/>
        </w:rPr>
        <w:t>);</w:t>
      </w:r>
      <w:r w:rsidR="0001450C" w:rsidRPr="0014360B">
        <w:rPr>
          <w:b/>
          <w:bCs/>
        </w:rPr>
        <w:t xml:space="preserve"> </w:t>
      </w:r>
      <w:r w:rsidR="00BF7DDC" w:rsidRPr="0014360B">
        <w:rPr>
          <w:b/>
          <w:bCs/>
        </w:rPr>
        <w:t>Ipueira</w:t>
      </w:r>
      <w:r w:rsidR="00586CD4" w:rsidRPr="0014360B">
        <w:rPr>
          <w:b/>
          <w:bCs/>
        </w:rPr>
        <w:t xml:space="preserve"> (</w:t>
      </w:r>
      <w:r w:rsidR="00BF7DDC" w:rsidRPr="0014360B">
        <w:rPr>
          <w:b/>
          <w:bCs/>
        </w:rPr>
        <w:t>Balcão</w:t>
      </w:r>
      <w:r w:rsidR="00586CD4" w:rsidRPr="0014360B">
        <w:rPr>
          <w:b/>
          <w:bCs/>
        </w:rPr>
        <w:t>)</w:t>
      </w:r>
      <w:r w:rsidR="00BF7DDC" w:rsidRPr="0014360B">
        <w:rPr>
          <w:b/>
          <w:bCs/>
        </w:rPr>
        <w:t>; Lagoa Nova</w:t>
      </w:r>
      <w:r w:rsidR="007A24AE" w:rsidRPr="0014360B">
        <w:rPr>
          <w:b/>
          <w:bCs/>
        </w:rPr>
        <w:t>(</w:t>
      </w:r>
      <w:r w:rsidR="00BF7DDC" w:rsidRPr="0014360B">
        <w:rPr>
          <w:b/>
          <w:bCs/>
        </w:rPr>
        <w:t>Bodó</w:t>
      </w:r>
      <w:r w:rsidR="007A24AE" w:rsidRPr="0014360B">
        <w:rPr>
          <w:b/>
          <w:bCs/>
        </w:rPr>
        <w:t>)</w:t>
      </w:r>
      <w:r w:rsidR="00BF7DDC" w:rsidRPr="0014360B">
        <w:rPr>
          <w:b/>
          <w:bCs/>
        </w:rPr>
        <w:t xml:space="preserve"> Santana dos Matos</w:t>
      </w:r>
      <w:r w:rsidR="007A24AE" w:rsidRPr="0014360B">
        <w:rPr>
          <w:b/>
          <w:bCs/>
        </w:rPr>
        <w:t xml:space="preserve"> </w:t>
      </w:r>
      <w:r w:rsidR="0001450C" w:rsidRPr="0014360B">
        <w:rPr>
          <w:b/>
          <w:bCs/>
        </w:rPr>
        <w:t>(</w:t>
      </w:r>
      <w:r w:rsidR="00BF7DDC" w:rsidRPr="0014360B">
        <w:rPr>
          <w:b/>
          <w:bCs/>
        </w:rPr>
        <w:t>Macambira</w:t>
      </w:r>
      <w:r w:rsidR="0001450C">
        <w:t>)</w:t>
      </w:r>
      <w:r w:rsidR="00BE24CF">
        <w:t xml:space="preserve">. </w:t>
      </w:r>
      <w:r w:rsidR="00BF7DDC">
        <w:rPr>
          <w:rFonts w:cs="Times New Roman"/>
        </w:rPr>
        <w:t xml:space="preserve">As comunidades quilombolas </w:t>
      </w:r>
      <w:r w:rsidR="00FE3B10">
        <w:rPr>
          <w:rFonts w:cs="Times New Roman"/>
        </w:rPr>
        <w:t xml:space="preserve">dessa região também </w:t>
      </w:r>
      <w:r w:rsidR="00BF7DDC">
        <w:rPr>
          <w:rFonts w:cs="Times New Roman"/>
        </w:rPr>
        <w:t>possu</w:t>
      </w:r>
      <w:r w:rsidR="00FE3B10">
        <w:rPr>
          <w:rFonts w:cs="Times New Roman"/>
        </w:rPr>
        <w:t>em</w:t>
      </w:r>
      <w:r w:rsidRPr="00B34478">
        <w:rPr>
          <w:rFonts w:cs="Times New Roman"/>
        </w:rPr>
        <w:t xml:space="preserve"> expressão cultural forte, mas com barreiras significativas de acesso a serviços especializados.</w:t>
      </w:r>
    </w:p>
    <w:p w14:paraId="27BC34C0" w14:textId="753352FB" w:rsidR="00CA6957" w:rsidRDefault="00D0006C" w:rsidP="00BE24CF">
      <w:pPr>
        <w:spacing w:line="360" w:lineRule="auto"/>
        <w:rPr>
          <w:rFonts w:cs="Times New Roman"/>
        </w:rPr>
      </w:pPr>
      <w:r w:rsidRPr="00B34478">
        <w:rPr>
          <w:rFonts w:cs="Times New Roman"/>
        </w:rPr>
        <w:t>Crianças são afetadas por doenças infecciosas e respiratórias. Mulheres relatam violência obstétrica e violência doméstica. Casos de alcoolismo e gravidez precoce aparecem em algumas localidades. Doenças crônicas entre idosos exigem acompanhamento contínuo, mas a oferta regional ainda é insuficiente. Condições ambientais, como água irregular e resíduos inadequados, ampliam agravos</w:t>
      </w:r>
      <w:r w:rsidR="00BE24CF">
        <w:rPr>
          <w:rFonts w:cs="Times New Roman"/>
        </w:rPr>
        <w:t>.</w:t>
      </w:r>
    </w:p>
    <w:p w14:paraId="41DD3A07" w14:textId="77777777" w:rsidR="00EF20B1" w:rsidRDefault="00E764D3" w:rsidP="00BE24CF">
      <w:pPr>
        <w:spacing w:line="360" w:lineRule="auto"/>
        <w:rPr>
          <w:rFonts w:cs="Times New Roman"/>
        </w:rPr>
      </w:pPr>
      <w:r>
        <w:rPr>
          <w:rFonts w:cs="Times New Roman"/>
        </w:rPr>
        <w:t xml:space="preserve">A imagem </w:t>
      </w:r>
      <w:r w:rsidRPr="00E764D3">
        <w:rPr>
          <w:rFonts w:cs="Times New Roman"/>
        </w:rPr>
        <w:t>de recomendações da 4ª Região de Saúde, as ações de curto prazo indicam que o cuidado deve começar pela remoção de barreiras concretas de acesso e pela proteção social em situações de maior vulnerabilidade. O fortalecimento do transporte sanitário aponta para o enfrentamento das distâncias e dos custos de deslocamento que limitam o uso oportuno dos serviços. As oficinas de saúde sexual e reprodutiva, por sua vez, situam a educação em saúde como prática orientada a direitos, não como mera transmissão de conteúdos.</w:t>
      </w:r>
    </w:p>
    <w:p w14:paraId="7140A48F" w14:textId="30D6F762" w:rsidR="00F00CC0" w:rsidRDefault="00E764D3" w:rsidP="00BE24CF">
      <w:pPr>
        <w:spacing w:line="360" w:lineRule="auto"/>
        <w:rPr>
          <w:rFonts w:cs="Times New Roman"/>
        </w:rPr>
      </w:pPr>
      <w:r w:rsidRPr="00E764D3">
        <w:rPr>
          <w:rFonts w:cs="Times New Roman"/>
        </w:rPr>
        <w:t xml:space="preserve"> A recomendação de acolhimento protegido para casos de violência doméstica explicita a necessidade de fluxos institucionais seguros e de articulação com a rede de proteção. Nesse sentido, o Serviço Social enfatiza que “As ações socioeducativas e/ou educação em saúde não devem pautar-se pelo fornecimento de informações e/ou esclarecimentos” (</w:t>
      </w:r>
      <w:r w:rsidR="00BE24CF" w:rsidRPr="00E764D3">
        <w:rPr>
          <w:rFonts w:cs="Times New Roman"/>
        </w:rPr>
        <w:t xml:space="preserve">Conselho Federal </w:t>
      </w:r>
      <w:r w:rsidR="00BE24CF">
        <w:rPr>
          <w:rFonts w:cs="Times New Roman"/>
        </w:rPr>
        <w:t>d</w:t>
      </w:r>
      <w:r w:rsidR="00BE24CF" w:rsidRPr="00E764D3">
        <w:rPr>
          <w:rFonts w:cs="Times New Roman"/>
        </w:rPr>
        <w:t>e Serviço Social</w:t>
      </w:r>
      <w:r w:rsidRPr="00E764D3">
        <w:rPr>
          <w:rFonts w:cs="Times New Roman"/>
        </w:rPr>
        <w:t xml:space="preserve">, 2010, p. 54). </w:t>
      </w:r>
      <w:r>
        <w:rPr>
          <w:rFonts w:cs="Times New Roman"/>
        </w:rPr>
        <w:t>(</w:t>
      </w:r>
      <w:r w:rsidRPr="00E764D3">
        <w:rPr>
          <w:rFonts w:cs="Times New Roman"/>
        </w:rPr>
        <w:t>Figura 1</w:t>
      </w:r>
      <w:r>
        <w:rPr>
          <w:rFonts w:cs="Times New Roman"/>
        </w:rPr>
        <w:t>5</w:t>
      </w:r>
      <w:r w:rsidRPr="00E764D3">
        <w:rPr>
          <w:rFonts w:cs="Times New Roman"/>
        </w:rPr>
        <w:t>)</w:t>
      </w:r>
    </w:p>
    <w:p w14:paraId="7B410EE5" w14:textId="77777777" w:rsidR="006C0D7C" w:rsidRDefault="006C0D7C" w:rsidP="00F56A99">
      <w:pPr>
        <w:spacing w:line="360" w:lineRule="auto"/>
        <w:ind w:firstLine="0"/>
        <w:rPr>
          <w:rFonts w:cs="Times New Roman"/>
        </w:rPr>
      </w:pPr>
    </w:p>
    <w:p w14:paraId="00DD7863" w14:textId="46429C6C" w:rsidR="000229F5" w:rsidRPr="00EE3E61" w:rsidRDefault="00EE3E61" w:rsidP="00EE3E61">
      <w:pPr>
        <w:pStyle w:val="Legenda"/>
        <w:spacing w:after="0"/>
        <w:jc w:val="center"/>
        <w:rPr>
          <w:rFonts w:cs="Times New Roman"/>
          <w:i w:val="0"/>
          <w:iCs w:val="0"/>
          <w:color w:val="auto"/>
          <w:sz w:val="24"/>
          <w:szCs w:val="24"/>
        </w:rPr>
      </w:pPr>
      <w:bookmarkStart w:id="49" w:name="_Toc218029390"/>
      <w:r w:rsidRPr="00EE3E61">
        <w:rPr>
          <w:b/>
          <w:bCs/>
          <w:i w:val="0"/>
          <w:iCs w:val="0"/>
          <w:color w:val="auto"/>
          <w:sz w:val="24"/>
          <w:szCs w:val="24"/>
        </w:rPr>
        <w:t xml:space="preserve">Figura </w:t>
      </w:r>
      <w:r w:rsidRPr="00EE3E61">
        <w:rPr>
          <w:b/>
          <w:bCs/>
          <w:i w:val="0"/>
          <w:iCs w:val="0"/>
          <w:color w:val="auto"/>
          <w:sz w:val="24"/>
          <w:szCs w:val="24"/>
        </w:rPr>
        <w:fldChar w:fldCharType="begin"/>
      </w:r>
      <w:r w:rsidRPr="00EE3E61">
        <w:rPr>
          <w:b/>
          <w:bCs/>
          <w:i w:val="0"/>
          <w:iCs w:val="0"/>
          <w:color w:val="auto"/>
          <w:sz w:val="24"/>
          <w:szCs w:val="24"/>
        </w:rPr>
        <w:instrText xml:space="preserve"> SEQ Figura \* ARABIC </w:instrText>
      </w:r>
      <w:r w:rsidRPr="00EE3E61">
        <w:rPr>
          <w:b/>
          <w:bCs/>
          <w:i w:val="0"/>
          <w:iCs w:val="0"/>
          <w:color w:val="auto"/>
          <w:sz w:val="24"/>
          <w:szCs w:val="24"/>
        </w:rPr>
        <w:fldChar w:fldCharType="separate"/>
      </w:r>
      <w:r w:rsidR="00724FB6">
        <w:rPr>
          <w:b/>
          <w:bCs/>
          <w:i w:val="0"/>
          <w:iCs w:val="0"/>
          <w:noProof/>
          <w:color w:val="auto"/>
          <w:sz w:val="24"/>
          <w:szCs w:val="24"/>
        </w:rPr>
        <w:t>15</w:t>
      </w:r>
      <w:r w:rsidRPr="00EE3E61">
        <w:rPr>
          <w:b/>
          <w:bCs/>
          <w:i w:val="0"/>
          <w:iCs w:val="0"/>
          <w:color w:val="auto"/>
          <w:sz w:val="24"/>
          <w:szCs w:val="24"/>
        </w:rPr>
        <w:fldChar w:fldCharType="end"/>
      </w:r>
      <w:r w:rsidRPr="00EE3E61">
        <w:rPr>
          <w:i w:val="0"/>
          <w:iCs w:val="0"/>
          <w:color w:val="auto"/>
          <w:sz w:val="24"/>
          <w:szCs w:val="24"/>
        </w:rPr>
        <w:t xml:space="preserve"> </w:t>
      </w:r>
      <w:r w:rsidR="00F25C53" w:rsidRPr="00EE3E61">
        <w:rPr>
          <w:rFonts w:cs="Times New Roman"/>
          <w:i w:val="0"/>
          <w:iCs w:val="0"/>
          <w:color w:val="auto"/>
          <w:sz w:val="24"/>
          <w:szCs w:val="24"/>
        </w:rPr>
        <w:t>–</w:t>
      </w:r>
      <w:r w:rsidR="00E01CD4" w:rsidRPr="00EE3E61">
        <w:rPr>
          <w:rFonts w:cs="Times New Roman"/>
          <w:i w:val="0"/>
          <w:iCs w:val="0"/>
          <w:color w:val="auto"/>
          <w:sz w:val="24"/>
          <w:szCs w:val="24"/>
        </w:rPr>
        <w:t xml:space="preserve"> </w:t>
      </w:r>
      <w:r w:rsidR="00E36922" w:rsidRPr="00EE3E61">
        <w:rPr>
          <w:rFonts w:cs="Times New Roman"/>
          <w:i w:val="0"/>
          <w:iCs w:val="0"/>
          <w:color w:val="auto"/>
          <w:sz w:val="24"/>
          <w:szCs w:val="24"/>
        </w:rPr>
        <w:t>Recomenda</w:t>
      </w:r>
      <w:r w:rsidR="003240EF" w:rsidRPr="00EE3E61">
        <w:rPr>
          <w:rFonts w:cs="Times New Roman"/>
          <w:i w:val="0"/>
          <w:iCs w:val="0"/>
          <w:color w:val="auto"/>
          <w:sz w:val="24"/>
          <w:szCs w:val="24"/>
        </w:rPr>
        <w:t xml:space="preserve">ções para a </w:t>
      </w:r>
      <w:r w:rsidR="00E36922" w:rsidRPr="00EE3E61">
        <w:rPr>
          <w:rFonts w:cs="Times New Roman"/>
          <w:i w:val="0"/>
          <w:iCs w:val="0"/>
          <w:color w:val="auto"/>
          <w:sz w:val="24"/>
          <w:szCs w:val="24"/>
        </w:rPr>
        <w:t xml:space="preserve">4ª </w:t>
      </w:r>
      <w:r w:rsidR="00C37269">
        <w:rPr>
          <w:rFonts w:cs="Times New Roman"/>
          <w:i w:val="0"/>
          <w:iCs w:val="0"/>
          <w:color w:val="000000" w:themeColor="text1"/>
          <w:sz w:val="24"/>
          <w:szCs w:val="24"/>
        </w:rPr>
        <w:t xml:space="preserve">Região de </w:t>
      </w:r>
      <w:r w:rsidR="00C37269" w:rsidRPr="00E01CD4">
        <w:rPr>
          <w:rFonts w:cs="Times New Roman"/>
          <w:i w:val="0"/>
          <w:iCs w:val="0"/>
          <w:color w:val="000000" w:themeColor="text1"/>
          <w:sz w:val="24"/>
          <w:szCs w:val="24"/>
        </w:rPr>
        <w:t>Saúde</w:t>
      </w:r>
      <w:bookmarkEnd w:id="49"/>
    </w:p>
    <w:p w14:paraId="16585CDF" w14:textId="7220C589" w:rsidR="00F93921" w:rsidRDefault="00F93921" w:rsidP="00F25C53">
      <w:pPr>
        <w:ind w:firstLine="0"/>
        <w:jc w:val="center"/>
        <w:rPr>
          <w:rFonts w:cs="Times New Roman"/>
          <w:noProof/>
        </w:rPr>
      </w:pPr>
    </w:p>
    <w:p w14:paraId="5C26FA75" w14:textId="77777777" w:rsidR="00455055" w:rsidRDefault="00455055" w:rsidP="00F25C53">
      <w:pPr>
        <w:ind w:firstLine="0"/>
        <w:jc w:val="center"/>
        <w:rPr>
          <w:rFonts w:cs="Times New Roman"/>
          <w:noProof/>
        </w:rPr>
      </w:pPr>
    </w:p>
    <w:p w14:paraId="421FF224" w14:textId="74A6A7F0" w:rsidR="00455055" w:rsidRDefault="00455055" w:rsidP="00455055">
      <w:pPr>
        <w:ind w:firstLine="0"/>
        <w:jc w:val="center"/>
        <w:rPr>
          <w:rFonts w:cs="Times New Roman"/>
          <w:noProof/>
        </w:rPr>
      </w:pPr>
      <w:r>
        <w:rPr>
          <w:rFonts w:cs="Times New Roman"/>
          <w:noProof/>
        </w:rPr>
        <w:drawing>
          <wp:inline distT="0" distB="0" distL="0" distR="0" wp14:anchorId="0323C38C" wp14:editId="6CCB3897">
            <wp:extent cx="5425440" cy="3022600"/>
            <wp:effectExtent l="0" t="0" r="3810" b="6350"/>
            <wp:docPr id="51574888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25440" cy="3022600"/>
                    </a:xfrm>
                    <a:prstGeom prst="rect">
                      <a:avLst/>
                    </a:prstGeom>
                    <a:noFill/>
                  </pic:spPr>
                </pic:pic>
              </a:graphicData>
            </a:graphic>
          </wp:inline>
        </w:drawing>
      </w:r>
    </w:p>
    <w:p w14:paraId="36617E6C" w14:textId="77777777" w:rsidR="00455055" w:rsidRDefault="00455055" w:rsidP="00F25C53">
      <w:pPr>
        <w:ind w:firstLine="0"/>
        <w:jc w:val="center"/>
        <w:rPr>
          <w:rFonts w:cs="Times New Roman"/>
          <w:noProof/>
        </w:rPr>
      </w:pPr>
    </w:p>
    <w:p w14:paraId="702DDA67" w14:textId="501DE7A5" w:rsidR="00F00CC0" w:rsidRDefault="00E36922" w:rsidP="00ED31CC">
      <w:pPr>
        <w:ind w:firstLine="0"/>
        <w:jc w:val="center"/>
        <w:rPr>
          <w:rFonts w:cs="Times New Roman"/>
          <w:sz w:val="20"/>
          <w:szCs w:val="20"/>
        </w:rPr>
      </w:pPr>
      <w:r w:rsidRPr="00DA0B06">
        <w:rPr>
          <w:rFonts w:cs="Times New Roman"/>
          <w:b/>
          <w:bCs/>
          <w:sz w:val="20"/>
          <w:szCs w:val="20"/>
        </w:rPr>
        <w:t>Fonte:</w:t>
      </w:r>
      <w:r w:rsidRPr="00DA0B06">
        <w:rPr>
          <w:rFonts w:cs="Times New Roman"/>
          <w:sz w:val="20"/>
          <w:szCs w:val="20"/>
        </w:rPr>
        <w:t xml:space="preserve"> Pesquisadora Elizabeth Lima (2025).</w:t>
      </w:r>
      <w:bookmarkStart w:id="50" w:name="_Toc217813091"/>
    </w:p>
    <w:p w14:paraId="7D225E0F" w14:textId="77777777" w:rsidR="001B5338" w:rsidRDefault="001B5338" w:rsidP="00ED31CC">
      <w:pPr>
        <w:ind w:firstLine="0"/>
        <w:jc w:val="center"/>
        <w:rPr>
          <w:rFonts w:cs="Times New Roman"/>
          <w:sz w:val="20"/>
          <w:szCs w:val="20"/>
        </w:rPr>
      </w:pPr>
    </w:p>
    <w:p w14:paraId="7B9D25FC" w14:textId="2D135542" w:rsidR="001B5338" w:rsidRPr="00ED31CC" w:rsidRDefault="00723F36" w:rsidP="00ED31CC">
      <w:pPr>
        <w:ind w:firstLine="0"/>
        <w:jc w:val="center"/>
        <w:rPr>
          <w:rFonts w:cs="Times New Roman"/>
          <w:sz w:val="20"/>
          <w:szCs w:val="20"/>
        </w:rPr>
      </w:pPr>
      <w:r>
        <w:rPr>
          <w:rFonts w:cs="Times New Roman"/>
          <w:noProof/>
          <w:sz w:val="20"/>
          <w:szCs w:val="20"/>
        </w:rPr>
        <w:drawing>
          <wp:inline distT="0" distB="0" distL="0" distR="0" wp14:anchorId="554586FD" wp14:editId="5198C505">
            <wp:extent cx="5540375" cy="3848100"/>
            <wp:effectExtent l="0" t="0" r="3175" b="0"/>
            <wp:docPr id="130059203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65269" cy="3865390"/>
                    </a:xfrm>
                    <a:prstGeom prst="rect">
                      <a:avLst/>
                    </a:prstGeom>
                    <a:noFill/>
                  </pic:spPr>
                </pic:pic>
              </a:graphicData>
            </a:graphic>
          </wp:inline>
        </w:drawing>
      </w:r>
    </w:p>
    <w:p w14:paraId="4EB1F609" w14:textId="77777777" w:rsidR="00723F36" w:rsidRDefault="00723F36" w:rsidP="00723F36">
      <w:pPr>
        <w:spacing w:line="360" w:lineRule="auto"/>
        <w:ind w:firstLine="0"/>
        <w:rPr>
          <w:rFonts w:cs="Times New Roman"/>
        </w:rPr>
      </w:pPr>
    </w:p>
    <w:p w14:paraId="3FB0E187" w14:textId="77777777" w:rsidR="00723F36" w:rsidRDefault="00723F36" w:rsidP="00E764D3">
      <w:pPr>
        <w:spacing w:line="360" w:lineRule="auto"/>
        <w:ind w:firstLine="709"/>
        <w:rPr>
          <w:rFonts w:cs="Times New Roman"/>
        </w:rPr>
      </w:pPr>
    </w:p>
    <w:p w14:paraId="3B8AB000" w14:textId="1C388772" w:rsidR="00E764D3" w:rsidRDefault="00E764D3" w:rsidP="00E764D3">
      <w:pPr>
        <w:spacing w:line="360" w:lineRule="auto"/>
        <w:ind w:firstLine="709"/>
        <w:rPr>
          <w:rFonts w:cs="Times New Roman"/>
        </w:rPr>
      </w:pPr>
      <w:r w:rsidRPr="00E764D3">
        <w:rPr>
          <w:rFonts w:cs="Times New Roman"/>
        </w:rPr>
        <w:t>No médio prazo, o conjunto de proposições desloca o foco para a continuidade do cuidado e para a prevenção de agravos vinculados ao território e ao ciclo de vida, ao recomendar programas para pessoas idosas com doenças crônicas, vigilância ambiental e ações educativas sobre o uso de plantas medicinais, com valorização dos saberes locais e redução de riscos.</w:t>
      </w:r>
    </w:p>
    <w:p w14:paraId="4C99DAFD" w14:textId="45BB7BDC" w:rsidR="00E764D3" w:rsidRDefault="00E764D3" w:rsidP="00E764D3">
      <w:pPr>
        <w:spacing w:line="360" w:lineRule="auto"/>
        <w:ind w:firstLine="709"/>
        <w:rPr>
          <w:rFonts w:cs="Times New Roman"/>
        </w:rPr>
      </w:pPr>
      <w:r w:rsidRPr="00E764D3">
        <w:rPr>
          <w:rFonts w:cs="Times New Roman"/>
        </w:rPr>
        <w:t>A diretriz de implantação de política municipal de promoção da saúde da população negra e quilombola oferece um eixo de gestão que tende a ordenar prioridades, responsabilidades e monitoramento de ações.</w:t>
      </w:r>
    </w:p>
    <w:p w14:paraId="5A52588F" w14:textId="3A957518" w:rsidR="00B41F1B" w:rsidRPr="00BE24CF" w:rsidRDefault="00E764D3" w:rsidP="00BE24CF">
      <w:pPr>
        <w:spacing w:line="360" w:lineRule="auto"/>
        <w:ind w:firstLine="709"/>
        <w:rPr>
          <w:rFonts w:cs="Times New Roman"/>
        </w:rPr>
      </w:pPr>
      <w:r w:rsidRPr="00E764D3">
        <w:rPr>
          <w:rFonts w:cs="Times New Roman"/>
        </w:rPr>
        <w:t>Em longo prazo, as recomendações conectam saúde a condições estruturais e simbólicas ao propor pactuações duradouras sobre saneamento e projetos de memória e cultura quilombola, que sustentam pertencimento, organização comunitária e proteção social. Para que esse arranjo se materialize como política pública e não como iniciativa episódica, o Serviço Social orienta estimular a intersetorialidade, tendo em vista realizar ações que fortaleçam a articulação entre as políticas de seguridade social (</w:t>
      </w:r>
      <w:r w:rsidR="00307954" w:rsidRPr="00E764D3">
        <w:rPr>
          <w:rFonts w:cs="Times New Roman"/>
        </w:rPr>
        <w:t xml:space="preserve">Conselho Federal </w:t>
      </w:r>
      <w:r w:rsidR="00307954">
        <w:rPr>
          <w:rFonts w:cs="Times New Roman"/>
        </w:rPr>
        <w:t>d</w:t>
      </w:r>
      <w:r w:rsidR="00307954" w:rsidRPr="00E764D3">
        <w:rPr>
          <w:rFonts w:cs="Times New Roman"/>
        </w:rPr>
        <w:t>e Serviço</w:t>
      </w:r>
      <w:r w:rsidR="00307954">
        <w:rPr>
          <w:rFonts w:cs="Times New Roman"/>
        </w:rPr>
        <w:t xml:space="preserve"> Social</w:t>
      </w:r>
      <w:r w:rsidR="00BE24CF">
        <w:rPr>
          <w:rFonts w:cs="Times New Roman"/>
        </w:rPr>
        <w:t>, 2010).</w:t>
      </w:r>
      <w:bookmarkEnd w:id="50"/>
    </w:p>
    <w:p w14:paraId="7B7F9FAB" w14:textId="77777777" w:rsidR="00B41F1B" w:rsidRDefault="00B41F1B" w:rsidP="00F25C53">
      <w:pPr>
        <w:ind w:firstLine="0"/>
        <w:rPr>
          <w:rFonts w:cs="Times New Roman"/>
        </w:rPr>
      </w:pPr>
    </w:p>
    <w:p w14:paraId="31904EE6" w14:textId="77777777" w:rsidR="001B5338" w:rsidRPr="00B34478" w:rsidRDefault="001B5338" w:rsidP="00F25C53">
      <w:pPr>
        <w:ind w:firstLine="0"/>
        <w:rPr>
          <w:rFonts w:cs="Times New Roman"/>
        </w:rPr>
      </w:pPr>
    </w:p>
    <w:p w14:paraId="1CE87EDD" w14:textId="3DA69456" w:rsidR="00B41F1B" w:rsidRPr="00E764D3" w:rsidRDefault="00B41F1B" w:rsidP="00EC17B1">
      <w:pPr>
        <w:pStyle w:val="Ttulo2"/>
      </w:pPr>
      <w:r w:rsidRPr="00B41F1B">
        <w:t>4.5 5ª Região de Saúde</w:t>
      </w:r>
    </w:p>
    <w:p w14:paraId="44983CB6" w14:textId="77777777" w:rsidR="00B41F1B" w:rsidRPr="00B41F1B" w:rsidRDefault="00B41F1B" w:rsidP="00BE24CF">
      <w:pPr>
        <w:ind w:firstLine="0"/>
      </w:pPr>
    </w:p>
    <w:p w14:paraId="37AA4358" w14:textId="66D09DBA" w:rsidR="00AE0E43" w:rsidRPr="00AE0E43" w:rsidRDefault="00AE0E43" w:rsidP="00AE0E43">
      <w:pPr>
        <w:pStyle w:val="Legenda"/>
        <w:spacing w:after="0"/>
        <w:ind w:firstLine="0"/>
        <w:jc w:val="center"/>
        <w:rPr>
          <w:rFonts w:cs="Times New Roman"/>
          <w:i w:val="0"/>
          <w:iCs w:val="0"/>
          <w:color w:val="auto"/>
          <w:sz w:val="24"/>
          <w:szCs w:val="24"/>
        </w:rPr>
      </w:pPr>
      <w:bookmarkStart w:id="51" w:name="_Toc218029391"/>
      <w:r w:rsidRPr="00AE0E43">
        <w:rPr>
          <w:b/>
          <w:bCs/>
          <w:i w:val="0"/>
          <w:iCs w:val="0"/>
          <w:color w:val="auto"/>
          <w:sz w:val="24"/>
          <w:szCs w:val="24"/>
        </w:rPr>
        <w:t xml:space="preserve">Figura </w:t>
      </w:r>
      <w:r w:rsidRPr="00AE0E43">
        <w:rPr>
          <w:b/>
          <w:bCs/>
          <w:i w:val="0"/>
          <w:iCs w:val="0"/>
          <w:color w:val="auto"/>
          <w:sz w:val="24"/>
          <w:szCs w:val="24"/>
        </w:rPr>
        <w:fldChar w:fldCharType="begin"/>
      </w:r>
      <w:r w:rsidRPr="00AE0E43">
        <w:rPr>
          <w:b/>
          <w:bCs/>
          <w:i w:val="0"/>
          <w:iCs w:val="0"/>
          <w:color w:val="auto"/>
          <w:sz w:val="24"/>
          <w:szCs w:val="24"/>
        </w:rPr>
        <w:instrText xml:space="preserve"> SEQ Figura \* ARABIC </w:instrText>
      </w:r>
      <w:r w:rsidRPr="00AE0E43">
        <w:rPr>
          <w:b/>
          <w:bCs/>
          <w:i w:val="0"/>
          <w:iCs w:val="0"/>
          <w:color w:val="auto"/>
          <w:sz w:val="24"/>
          <w:szCs w:val="24"/>
        </w:rPr>
        <w:fldChar w:fldCharType="separate"/>
      </w:r>
      <w:r w:rsidR="00724FB6">
        <w:rPr>
          <w:b/>
          <w:bCs/>
          <w:i w:val="0"/>
          <w:iCs w:val="0"/>
          <w:noProof/>
          <w:color w:val="auto"/>
          <w:sz w:val="24"/>
          <w:szCs w:val="24"/>
        </w:rPr>
        <w:t>16</w:t>
      </w:r>
      <w:r w:rsidRPr="00AE0E43">
        <w:rPr>
          <w:b/>
          <w:bCs/>
          <w:i w:val="0"/>
          <w:iCs w:val="0"/>
          <w:color w:val="auto"/>
          <w:sz w:val="24"/>
          <w:szCs w:val="24"/>
        </w:rPr>
        <w:fldChar w:fldCharType="end"/>
      </w:r>
      <w:r>
        <w:rPr>
          <w:i w:val="0"/>
          <w:iCs w:val="0"/>
          <w:color w:val="auto"/>
          <w:sz w:val="24"/>
          <w:szCs w:val="24"/>
        </w:rPr>
        <w:t xml:space="preserve"> – Mapa da 5ª Região de Saúde</w:t>
      </w:r>
      <w:bookmarkEnd w:id="51"/>
    </w:p>
    <w:p w14:paraId="78DAD783" w14:textId="2CA00640" w:rsidR="00BF22AD" w:rsidRDefault="00E47433" w:rsidP="00AE0E43">
      <w:pPr>
        <w:ind w:firstLine="0"/>
        <w:jc w:val="center"/>
        <w:rPr>
          <w:rFonts w:cs="Times New Roman"/>
        </w:rPr>
      </w:pPr>
      <w:r w:rsidRPr="00E47433">
        <w:rPr>
          <w:rFonts w:cs="Times New Roman"/>
          <w:noProof/>
        </w:rPr>
        <w:drawing>
          <wp:inline distT="0" distB="0" distL="0" distR="0" wp14:anchorId="79A8EBC1" wp14:editId="0FAEB6A7">
            <wp:extent cx="5264150" cy="3898900"/>
            <wp:effectExtent l="19050" t="19050" r="12700" b="25400"/>
            <wp:docPr id="564355362" name="Imagem 10" descr="Diagrama,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55362" name="Imagem 10" descr="Diagrama, Mapa&#10;&#10;Descrição gerada automa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2577" cy="3905141"/>
                    </a:xfrm>
                    <a:prstGeom prst="rect">
                      <a:avLst/>
                    </a:prstGeom>
                    <a:noFill/>
                    <a:ln>
                      <a:solidFill>
                        <a:schemeClr val="tx1"/>
                      </a:solidFill>
                    </a:ln>
                  </pic:spPr>
                </pic:pic>
              </a:graphicData>
            </a:graphic>
          </wp:inline>
        </w:drawing>
      </w:r>
    </w:p>
    <w:p w14:paraId="7C1D064C" w14:textId="77777777" w:rsidR="00AE0E43" w:rsidRPr="00F25C53" w:rsidRDefault="00AE0E43" w:rsidP="00AE0E43">
      <w:pPr>
        <w:ind w:firstLine="0"/>
        <w:jc w:val="center"/>
        <w:rPr>
          <w:rFonts w:cs="Times New Roman"/>
          <w:sz w:val="20"/>
          <w:szCs w:val="20"/>
        </w:rPr>
      </w:pPr>
      <w:bookmarkStart w:id="52" w:name="_Hlk218021338"/>
      <w:r w:rsidRPr="00F25C53">
        <w:rPr>
          <w:rFonts w:cs="Times New Roman"/>
          <w:b/>
          <w:bCs/>
          <w:sz w:val="20"/>
          <w:szCs w:val="20"/>
        </w:rPr>
        <w:t>Fonte:</w:t>
      </w:r>
      <w:r w:rsidRPr="00F25C53">
        <w:rPr>
          <w:rFonts w:cs="Times New Roman"/>
          <w:sz w:val="20"/>
          <w:szCs w:val="20"/>
        </w:rPr>
        <w:t xml:space="preserve"> Pesquisadora Elizabeth Lima (2025).</w:t>
      </w:r>
    </w:p>
    <w:bookmarkEnd w:id="52"/>
    <w:p w14:paraId="28C1E8CB" w14:textId="77777777" w:rsidR="00BF22AD" w:rsidRDefault="00BF22AD" w:rsidP="007A5978">
      <w:pPr>
        <w:ind w:firstLine="0"/>
        <w:rPr>
          <w:rFonts w:cs="Times New Roman"/>
        </w:rPr>
      </w:pPr>
    </w:p>
    <w:p w14:paraId="02563BA7" w14:textId="5C9F1AD3" w:rsidR="00290A1D" w:rsidRPr="00290A1D" w:rsidRDefault="00290A1D" w:rsidP="00290A1D">
      <w:pPr>
        <w:spacing w:line="360" w:lineRule="auto"/>
        <w:rPr>
          <w:rFonts w:cs="Times New Roman"/>
        </w:rPr>
      </w:pPr>
      <w:r w:rsidRPr="00290A1D">
        <w:rPr>
          <w:rFonts w:cs="Times New Roman"/>
        </w:rPr>
        <w:t xml:space="preserve">Na 5ª Região de Saúde, cuja sede regional está localizada no município de Santa Cruz, identificam-se comunidades quilombolas situadas nos municípios de São Tomé, onde se localiza a comunidade de Gameleira de Baixo, e de Bom Jesus, que abriga as comunidades de Sítio Grossos e Sítio Pavilhão. Esse recorte territorial </w:t>
      </w:r>
      <w:r>
        <w:rPr>
          <w:rFonts w:cs="Times New Roman"/>
        </w:rPr>
        <w:t>apresenta</w:t>
      </w:r>
      <w:r w:rsidRPr="00290A1D">
        <w:rPr>
          <w:rFonts w:cs="Times New Roman"/>
        </w:rPr>
        <w:t xml:space="preserve"> contextos sociais e ambientais que demandam respostas articuladas no campo da saúde.</w:t>
      </w:r>
    </w:p>
    <w:p w14:paraId="413B2CF7" w14:textId="77777777" w:rsidR="00290A1D" w:rsidRPr="00290A1D" w:rsidRDefault="00290A1D" w:rsidP="00290A1D">
      <w:pPr>
        <w:spacing w:line="360" w:lineRule="auto"/>
        <w:rPr>
          <w:rFonts w:cs="Times New Roman"/>
          <w:b/>
          <w:bCs/>
        </w:rPr>
      </w:pPr>
      <w:r w:rsidRPr="00290A1D">
        <w:rPr>
          <w:rFonts w:cs="Times New Roman"/>
        </w:rPr>
        <w:t>As recomendações formuladas para essa região expressam um conjunto de ações orientadas a responder às múltiplas dimensões que atravessam a vida em saúde nos territórios quilombolas. As proposições combinam medidas de vigilância e prevenção, qualificação do acolhimento e organização do cuidado na rede, além de ações de médio e longo prazo voltadas à ampliação do acesso a exames e consultas, ao acompanhamento de condições crônicas e à melhoria das condições de vida, com destaque para iniciativas de saneamento e fortalecimento comunitário</w:t>
      </w:r>
      <w:r w:rsidRPr="00290A1D">
        <w:rPr>
          <w:rFonts w:cs="Times New Roman"/>
          <w:b/>
          <w:bCs/>
        </w:rPr>
        <w:t>.</w:t>
      </w:r>
    </w:p>
    <w:p w14:paraId="670CF3C4" w14:textId="14260287" w:rsidR="00D16B01" w:rsidRDefault="00D16B01" w:rsidP="0050477C">
      <w:pPr>
        <w:spacing w:line="360" w:lineRule="auto"/>
        <w:ind w:firstLine="709"/>
        <w:rPr>
          <w:rFonts w:cs="Times New Roman"/>
        </w:rPr>
      </w:pPr>
      <w:r w:rsidRPr="00D16B01">
        <w:rPr>
          <w:rFonts w:cs="Times New Roman"/>
        </w:rPr>
        <w:t>A priorização da vigilância de agravos infantis, da realização de oficinas educativas sobre anemia falciforme e da qualificação do atendimento obstétrico indica a necessidade de intervenções que ultrapassem o enfoque estritamente clínico, incorporando as condições sociais e ambientais em que as famílias estão inseridas. Nessa perspectiva, o Serviço Social destaca que as dimensões subjetivas e objetivas da saúde devem ser analisadas a partir das condições de vida e de trabalho, ou seja, considerando os determinantes sociais do processo saúde-doença (CONSELHO FEDERAL DE SERVIÇO SOCIAL, 2010)</w:t>
      </w:r>
      <w:r>
        <w:rPr>
          <w:rFonts w:cs="Times New Roman"/>
        </w:rPr>
        <w:t xml:space="preserve">, </w:t>
      </w:r>
      <w:r w:rsidRPr="00D16B01">
        <w:rPr>
          <w:rFonts w:cs="Times New Roman"/>
        </w:rPr>
        <w:t>enfatizando que os agravos não podem ser tratados isoladamente do contexto social e econômico que os produz.</w:t>
      </w:r>
    </w:p>
    <w:p w14:paraId="21B7AC8D" w14:textId="49CDDD76" w:rsidR="0050477C" w:rsidRDefault="0050477C" w:rsidP="0050477C">
      <w:pPr>
        <w:spacing w:line="360" w:lineRule="auto"/>
        <w:ind w:firstLine="709"/>
        <w:rPr>
          <w:rFonts w:cs="Times New Roman"/>
        </w:rPr>
      </w:pPr>
      <w:r w:rsidRPr="0050477C">
        <w:rPr>
          <w:rFonts w:cs="Times New Roman"/>
        </w:rPr>
        <w:t>No contexto regional, observam-se recorrências de doenças respiratórias e diarreicas entre crianças, fragilidades no acompanhamento pré-natal, incluindo relatos de violência obstétrica, e a presença de doenças crônicas entre adultos sem continuidade adequada do cuidado. Somam-se a esses aspectos os danos associados ao alcoolismo em diversas famílias, a baixa familiaridade com a anemia falciforme e a persistência do racismo institucional, que limita o acesso à informação e aos serviços de saúde. Ademais, o saneamento básico apresenta-se deficitário, com uso de fossas improvisadas e fornecimento irregular de água ao longo do ano</w:t>
      </w:r>
    </w:p>
    <w:p w14:paraId="0835666D" w14:textId="4E3771D9" w:rsidR="00BE24CF" w:rsidRDefault="00A34B5D" w:rsidP="000849AB">
      <w:pPr>
        <w:spacing w:line="360" w:lineRule="auto"/>
        <w:rPr>
          <w:rFonts w:cs="Times New Roman"/>
        </w:rPr>
      </w:pPr>
      <w:r w:rsidRPr="00A34B5D">
        <w:rPr>
          <w:rFonts w:cs="Times New Roman"/>
        </w:rPr>
        <w:t>Diante desse quadro, apresentam-se, a seguir, as recomendações propostas</w:t>
      </w:r>
      <w:r>
        <w:rPr>
          <w:rFonts w:cs="Times New Roman"/>
        </w:rPr>
        <w:t xml:space="preserve">, </w:t>
      </w:r>
      <w:r w:rsidR="00CA60D9">
        <w:rPr>
          <w:rFonts w:cs="Times New Roman"/>
        </w:rPr>
        <w:t xml:space="preserve">conforme </w:t>
      </w:r>
      <w:r w:rsidR="00CA60D9" w:rsidRPr="00CA60D9">
        <w:rPr>
          <w:rFonts w:cs="Times New Roman"/>
        </w:rPr>
        <w:t>(Figura 17).</w:t>
      </w:r>
    </w:p>
    <w:p w14:paraId="3CB13FA0" w14:textId="77777777" w:rsidR="00BE24CF" w:rsidRDefault="00BE24CF" w:rsidP="00B41F1B">
      <w:pPr>
        <w:spacing w:line="360" w:lineRule="auto"/>
        <w:ind w:firstLine="0"/>
        <w:rPr>
          <w:rFonts w:cs="Times New Roman"/>
        </w:rPr>
      </w:pPr>
    </w:p>
    <w:p w14:paraId="72D6F04C" w14:textId="44F01EBC" w:rsidR="00BE24CF" w:rsidRPr="00EC17B1" w:rsidRDefault="00BE24CF" w:rsidP="00EC17B1">
      <w:pPr>
        <w:pStyle w:val="Legenda"/>
        <w:spacing w:after="0"/>
        <w:ind w:firstLine="0"/>
        <w:jc w:val="center"/>
        <w:rPr>
          <w:rFonts w:cs="Times New Roman"/>
          <w:i w:val="0"/>
          <w:iCs w:val="0"/>
          <w:color w:val="auto"/>
          <w:sz w:val="24"/>
          <w:szCs w:val="24"/>
        </w:rPr>
      </w:pPr>
      <w:bookmarkStart w:id="53" w:name="_Toc218029392"/>
      <w:r w:rsidRPr="00EC17B1">
        <w:rPr>
          <w:b/>
          <w:bCs/>
          <w:i w:val="0"/>
          <w:iCs w:val="0"/>
          <w:color w:val="auto"/>
          <w:sz w:val="24"/>
          <w:szCs w:val="24"/>
        </w:rPr>
        <w:t xml:space="preserve">Figura </w:t>
      </w:r>
      <w:r w:rsidRPr="00EC17B1">
        <w:rPr>
          <w:b/>
          <w:bCs/>
          <w:i w:val="0"/>
          <w:iCs w:val="0"/>
          <w:color w:val="auto"/>
          <w:sz w:val="24"/>
          <w:szCs w:val="24"/>
        </w:rPr>
        <w:fldChar w:fldCharType="begin"/>
      </w:r>
      <w:r w:rsidRPr="00EC17B1">
        <w:rPr>
          <w:b/>
          <w:bCs/>
          <w:i w:val="0"/>
          <w:iCs w:val="0"/>
          <w:color w:val="auto"/>
          <w:sz w:val="24"/>
          <w:szCs w:val="24"/>
        </w:rPr>
        <w:instrText xml:space="preserve"> SEQ Figura \* ARABIC </w:instrText>
      </w:r>
      <w:r w:rsidRPr="00EC17B1">
        <w:rPr>
          <w:b/>
          <w:bCs/>
          <w:i w:val="0"/>
          <w:iCs w:val="0"/>
          <w:color w:val="auto"/>
          <w:sz w:val="24"/>
          <w:szCs w:val="24"/>
        </w:rPr>
        <w:fldChar w:fldCharType="separate"/>
      </w:r>
      <w:r w:rsidR="00724FB6">
        <w:rPr>
          <w:b/>
          <w:bCs/>
          <w:i w:val="0"/>
          <w:iCs w:val="0"/>
          <w:noProof/>
          <w:color w:val="auto"/>
          <w:sz w:val="24"/>
          <w:szCs w:val="24"/>
        </w:rPr>
        <w:t>17</w:t>
      </w:r>
      <w:r w:rsidRPr="00EC17B1">
        <w:rPr>
          <w:b/>
          <w:bCs/>
          <w:i w:val="0"/>
          <w:iCs w:val="0"/>
          <w:color w:val="auto"/>
          <w:sz w:val="24"/>
          <w:szCs w:val="24"/>
        </w:rPr>
        <w:fldChar w:fldCharType="end"/>
      </w:r>
      <w:r w:rsidRPr="00EC17B1">
        <w:rPr>
          <w:i w:val="0"/>
          <w:iCs w:val="0"/>
          <w:color w:val="auto"/>
          <w:sz w:val="24"/>
          <w:szCs w:val="24"/>
        </w:rPr>
        <w:t xml:space="preserve"> </w:t>
      </w:r>
      <w:r w:rsidR="00EC17B1" w:rsidRPr="00EC17B1">
        <w:rPr>
          <w:i w:val="0"/>
          <w:iCs w:val="0"/>
          <w:color w:val="auto"/>
          <w:sz w:val="24"/>
          <w:szCs w:val="24"/>
        </w:rPr>
        <w:t>–</w:t>
      </w:r>
      <w:r w:rsidRPr="00EC17B1">
        <w:rPr>
          <w:i w:val="0"/>
          <w:iCs w:val="0"/>
          <w:color w:val="auto"/>
          <w:sz w:val="24"/>
          <w:szCs w:val="24"/>
        </w:rPr>
        <w:t xml:space="preserve"> </w:t>
      </w:r>
      <w:r w:rsidR="00EC17B1" w:rsidRPr="00EC17B1">
        <w:rPr>
          <w:i w:val="0"/>
          <w:iCs w:val="0"/>
          <w:color w:val="auto"/>
          <w:sz w:val="24"/>
          <w:szCs w:val="24"/>
        </w:rPr>
        <w:t>Recomendações para a 5ª Região de Saúde</w:t>
      </w:r>
      <w:bookmarkEnd w:id="53"/>
    </w:p>
    <w:p w14:paraId="69E1061A" w14:textId="085DC95D" w:rsidR="00B41F1B" w:rsidRDefault="00B41F1B" w:rsidP="00BE24CF">
      <w:pPr>
        <w:ind w:firstLine="0"/>
        <w:jc w:val="center"/>
        <w:rPr>
          <w:rFonts w:cs="Times New Roman"/>
        </w:rPr>
      </w:pPr>
      <w:r>
        <w:rPr>
          <w:rFonts w:cs="Times New Roman"/>
          <w:noProof/>
        </w:rPr>
        <w:drawing>
          <wp:inline distT="0" distB="0" distL="0" distR="0" wp14:anchorId="25A85817" wp14:editId="3D809195">
            <wp:extent cx="5590540" cy="3731260"/>
            <wp:effectExtent l="0" t="0" r="0" b="2540"/>
            <wp:docPr id="12110340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90540" cy="3731260"/>
                    </a:xfrm>
                    <a:prstGeom prst="rect">
                      <a:avLst/>
                    </a:prstGeom>
                    <a:noFill/>
                  </pic:spPr>
                </pic:pic>
              </a:graphicData>
            </a:graphic>
          </wp:inline>
        </w:drawing>
      </w:r>
    </w:p>
    <w:p w14:paraId="61A6E6A7" w14:textId="271A7F8C" w:rsidR="00B41F1B" w:rsidRPr="00BE24CF" w:rsidRDefault="00B41F1B" w:rsidP="00BE24CF">
      <w:pPr>
        <w:ind w:firstLine="0"/>
        <w:jc w:val="center"/>
        <w:rPr>
          <w:rFonts w:cs="Times New Roman"/>
          <w:sz w:val="20"/>
          <w:szCs w:val="20"/>
        </w:rPr>
      </w:pPr>
      <w:r w:rsidRPr="00B41F1B">
        <w:rPr>
          <w:rFonts w:cs="Times New Roman"/>
          <w:b/>
          <w:bCs/>
          <w:sz w:val="20"/>
          <w:szCs w:val="20"/>
        </w:rPr>
        <w:t>Fonte:</w:t>
      </w:r>
      <w:r w:rsidRPr="00B41F1B">
        <w:rPr>
          <w:rFonts w:cs="Times New Roman"/>
          <w:sz w:val="20"/>
          <w:szCs w:val="20"/>
        </w:rPr>
        <w:t xml:space="preserve"> Pesquisadora Elizabeth Lima (2025).</w:t>
      </w:r>
    </w:p>
    <w:p w14:paraId="1F775336" w14:textId="20B764B8" w:rsidR="00BE24CF" w:rsidRDefault="00BE24CF" w:rsidP="00EC17B1">
      <w:pPr>
        <w:spacing w:line="360" w:lineRule="auto"/>
        <w:ind w:firstLine="0"/>
        <w:rPr>
          <w:rFonts w:cs="Times New Roman"/>
        </w:rPr>
      </w:pPr>
    </w:p>
    <w:p w14:paraId="6384D045" w14:textId="77777777" w:rsidR="0024055B" w:rsidRDefault="0024055B" w:rsidP="00EC17B1">
      <w:pPr>
        <w:spacing w:line="360" w:lineRule="auto"/>
        <w:ind w:firstLine="0"/>
        <w:rPr>
          <w:rFonts w:cs="Times New Roman"/>
        </w:rPr>
      </w:pPr>
    </w:p>
    <w:p w14:paraId="4733F7B1" w14:textId="260DEB1E" w:rsidR="0024055B" w:rsidRDefault="0024055B" w:rsidP="00EC17B1">
      <w:pPr>
        <w:spacing w:line="360" w:lineRule="auto"/>
        <w:ind w:firstLine="0"/>
        <w:rPr>
          <w:rFonts w:cs="Times New Roman"/>
        </w:rPr>
      </w:pPr>
    </w:p>
    <w:p w14:paraId="5DED8F94" w14:textId="77777777" w:rsidR="0024055B" w:rsidRDefault="0024055B" w:rsidP="00EC17B1">
      <w:pPr>
        <w:spacing w:line="360" w:lineRule="auto"/>
        <w:ind w:firstLine="0"/>
        <w:rPr>
          <w:rFonts w:cs="Times New Roman"/>
        </w:rPr>
      </w:pPr>
    </w:p>
    <w:p w14:paraId="6949A884" w14:textId="53F0004D" w:rsidR="0024055B" w:rsidRDefault="0031151B" w:rsidP="00EC17B1">
      <w:pPr>
        <w:spacing w:line="360" w:lineRule="auto"/>
        <w:ind w:firstLine="0"/>
        <w:rPr>
          <w:rFonts w:cs="Times New Roman"/>
        </w:rPr>
      </w:pPr>
      <w:r>
        <w:rPr>
          <w:rFonts w:cs="Times New Roman"/>
          <w:noProof/>
        </w:rPr>
        <w:drawing>
          <wp:inline distT="0" distB="0" distL="0" distR="0" wp14:anchorId="39486BC1" wp14:editId="252FA8C7">
            <wp:extent cx="5440680" cy="3131820"/>
            <wp:effectExtent l="0" t="0" r="7620" b="0"/>
            <wp:docPr id="1943024916"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24916" name="Imagem 3" descr="Diagrama&#10;&#10;Descrição gerad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0680" cy="3131820"/>
                    </a:xfrm>
                    <a:prstGeom prst="rect">
                      <a:avLst/>
                    </a:prstGeom>
                    <a:noFill/>
                  </pic:spPr>
                </pic:pic>
              </a:graphicData>
            </a:graphic>
          </wp:inline>
        </w:drawing>
      </w:r>
    </w:p>
    <w:p w14:paraId="03322BB7" w14:textId="77777777" w:rsidR="0031151B" w:rsidRDefault="0031151B" w:rsidP="00EC17B1">
      <w:pPr>
        <w:spacing w:line="360" w:lineRule="auto"/>
        <w:ind w:firstLine="0"/>
        <w:rPr>
          <w:rFonts w:cs="Times New Roman"/>
        </w:rPr>
      </w:pPr>
    </w:p>
    <w:p w14:paraId="0FD1DF8D" w14:textId="5B967796" w:rsidR="0031151B" w:rsidRDefault="0031151B" w:rsidP="00EC17B1">
      <w:pPr>
        <w:spacing w:line="360" w:lineRule="auto"/>
        <w:ind w:firstLine="0"/>
        <w:rPr>
          <w:rFonts w:cs="Times New Roman"/>
        </w:rPr>
      </w:pPr>
    </w:p>
    <w:p w14:paraId="27E03D47" w14:textId="77777777" w:rsidR="0050477C" w:rsidRPr="0050477C" w:rsidRDefault="0050477C" w:rsidP="0050477C">
      <w:pPr>
        <w:spacing w:line="360" w:lineRule="auto"/>
        <w:rPr>
          <w:rFonts w:cs="Times New Roman"/>
        </w:rPr>
      </w:pPr>
      <w:r w:rsidRPr="0050477C">
        <w:rPr>
          <w:rFonts w:cs="Times New Roman"/>
        </w:rPr>
        <w:t>Diante desse cenário, as recomendações apresentadas na Figura 17 organizam-se em diferentes horizontes temporais. No curto prazo, indicam-se o fortalecimento da vigilância de agravos infantis, a realização de ações educativas sobre anemia falciforme e a qualificação do atendimento e do acolhimento obstétrico. No médio e longo prazo, as proposições orientam para a ampliação da oferta de exames e consultas, a constituição de grupos comunitários de cuidado, a implementação de ações voltadas à prevenção dos danos associados ao alcoolismo, a formulação de políticas municipais específicas e o investimento em saneamento e espaços culturais.</w:t>
      </w:r>
    </w:p>
    <w:p w14:paraId="6102AF31" w14:textId="71D7B189" w:rsidR="0050477C" w:rsidRDefault="0050477C" w:rsidP="0052126F">
      <w:pPr>
        <w:spacing w:line="360" w:lineRule="auto"/>
        <w:rPr>
          <w:rFonts w:cs="Times New Roman"/>
        </w:rPr>
      </w:pPr>
      <w:r w:rsidRPr="0050477C">
        <w:rPr>
          <w:rFonts w:cs="Times New Roman"/>
        </w:rPr>
        <w:t>Essa trajetória reforça a necessidade de articulação intersetorial e da construção de práticas que assegurem o direito social à saúde como princípio orientador das políticas públicas. Conforme destaca o Conselho Federal de Serviço Social, é</w:t>
      </w:r>
      <w:r>
        <w:rPr>
          <w:rFonts w:cs="Times New Roman"/>
        </w:rPr>
        <w:t xml:space="preserve"> preciso</w:t>
      </w:r>
      <w:r w:rsidRPr="0050477C">
        <w:rPr>
          <w:rFonts w:cs="Times New Roman"/>
        </w:rPr>
        <w:t xml:space="preserve"> “[...] criar estratégias e rotinas de ação junto aos serviços de saúde com vistas a formular estratégias que favoreçam a organização do trabalho, a democratização do acesso e a garantia dos direitos sociais” (Conselho Federal de Serviço Social, 2010, p. 62),</w:t>
      </w:r>
      <w:r>
        <w:rPr>
          <w:rFonts w:cs="Times New Roman"/>
        </w:rPr>
        <w:t xml:space="preserve"> </w:t>
      </w:r>
      <w:r w:rsidRPr="0050477C">
        <w:rPr>
          <w:rFonts w:cs="Times New Roman"/>
        </w:rPr>
        <w:t xml:space="preserve">À luz dessas considerações, compreende-se que a efetivação das recomendações demanda transformações nas práticas institucionais e no ordenamento das redes de cuidado. </w:t>
      </w:r>
    </w:p>
    <w:p w14:paraId="22B2B0EE" w14:textId="207F5A0D" w:rsidR="00EC17B1" w:rsidRDefault="0052126F" w:rsidP="00612BEA">
      <w:pPr>
        <w:spacing w:line="360" w:lineRule="auto"/>
        <w:ind w:firstLine="709"/>
        <w:rPr>
          <w:rFonts w:cs="Times New Roman"/>
        </w:rPr>
      </w:pPr>
      <w:r>
        <w:rPr>
          <w:rFonts w:cs="Times New Roman"/>
        </w:rPr>
        <w:t xml:space="preserve"> </w:t>
      </w:r>
      <w:r w:rsidR="00F971C6">
        <w:rPr>
          <w:rFonts w:cs="Times New Roman"/>
        </w:rPr>
        <w:t xml:space="preserve">Dito isso,  na </w:t>
      </w:r>
      <w:r>
        <w:rPr>
          <w:rFonts w:cs="Times New Roman"/>
        </w:rPr>
        <w:t>sequência</w:t>
      </w:r>
      <w:r w:rsidR="00F971C6">
        <w:rPr>
          <w:rFonts w:cs="Times New Roman"/>
        </w:rPr>
        <w:t xml:space="preserve"> teremos as </w:t>
      </w:r>
      <w:r>
        <w:rPr>
          <w:rFonts w:cs="Times New Roman"/>
        </w:rPr>
        <w:t>sugestões de recomendações para  a 6ª região de saúde figura 18.</w:t>
      </w:r>
    </w:p>
    <w:p w14:paraId="093FF6C7" w14:textId="77777777" w:rsidR="00EC17B1" w:rsidRDefault="00EC17B1" w:rsidP="00EC17B1">
      <w:pPr>
        <w:spacing w:line="360" w:lineRule="auto"/>
        <w:ind w:firstLine="0"/>
        <w:rPr>
          <w:rFonts w:cs="Times New Roman"/>
        </w:rPr>
      </w:pPr>
    </w:p>
    <w:p w14:paraId="1163CB54" w14:textId="4CBEF9A5" w:rsidR="00B41F1B" w:rsidRPr="004C2681" w:rsidRDefault="00A7765C" w:rsidP="004C2681">
      <w:pPr>
        <w:pStyle w:val="Ttulo2"/>
      </w:pPr>
      <w:bookmarkStart w:id="54" w:name="_Toc217813092"/>
      <w:r>
        <w:t xml:space="preserve">4.6 </w:t>
      </w:r>
      <w:r w:rsidR="00D0006C" w:rsidRPr="009D7096">
        <w:t xml:space="preserve">6ª </w:t>
      </w:r>
      <w:r w:rsidR="00F25C53">
        <w:t>Região de Saúde</w:t>
      </w:r>
      <w:bookmarkEnd w:id="54"/>
    </w:p>
    <w:p w14:paraId="4B490403" w14:textId="77777777" w:rsidR="00EC17B1" w:rsidRDefault="00EC17B1" w:rsidP="007926C2">
      <w:pPr>
        <w:spacing w:line="360" w:lineRule="auto"/>
        <w:ind w:firstLine="0"/>
        <w:rPr>
          <w:rFonts w:cs="Times New Roman"/>
        </w:rPr>
      </w:pPr>
    </w:p>
    <w:p w14:paraId="2464668F" w14:textId="551D952D" w:rsidR="00AE0E43" w:rsidRPr="00AE0E43" w:rsidRDefault="00AE0E43" w:rsidP="00AE0E43">
      <w:pPr>
        <w:pStyle w:val="Legenda"/>
        <w:spacing w:after="0"/>
        <w:ind w:firstLine="0"/>
        <w:jc w:val="center"/>
        <w:rPr>
          <w:rFonts w:cs="Times New Roman"/>
          <w:i w:val="0"/>
          <w:iCs w:val="0"/>
          <w:color w:val="auto"/>
          <w:sz w:val="24"/>
          <w:szCs w:val="24"/>
        </w:rPr>
      </w:pPr>
      <w:bookmarkStart w:id="55" w:name="_Toc218029393"/>
      <w:r w:rsidRPr="00AE0E43">
        <w:rPr>
          <w:b/>
          <w:bCs/>
          <w:i w:val="0"/>
          <w:iCs w:val="0"/>
          <w:color w:val="auto"/>
          <w:sz w:val="24"/>
          <w:szCs w:val="24"/>
        </w:rPr>
        <w:t xml:space="preserve">Figura </w:t>
      </w:r>
      <w:r w:rsidRPr="00AE0E43">
        <w:rPr>
          <w:b/>
          <w:bCs/>
          <w:i w:val="0"/>
          <w:iCs w:val="0"/>
          <w:color w:val="auto"/>
          <w:sz w:val="24"/>
          <w:szCs w:val="24"/>
        </w:rPr>
        <w:fldChar w:fldCharType="begin"/>
      </w:r>
      <w:r w:rsidRPr="00AE0E43">
        <w:rPr>
          <w:b/>
          <w:bCs/>
          <w:i w:val="0"/>
          <w:iCs w:val="0"/>
          <w:color w:val="auto"/>
          <w:sz w:val="24"/>
          <w:szCs w:val="24"/>
        </w:rPr>
        <w:instrText xml:space="preserve"> SEQ Figura \* ARABIC </w:instrText>
      </w:r>
      <w:r w:rsidRPr="00AE0E43">
        <w:rPr>
          <w:b/>
          <w:bCs/>
          <w:i w:val="0"/>
          <w:iCs w:val="0"/>
          <w:color w:val="auto"/>
          <w:sz w:val="24"/>
          <w:szCs w:val="24"/>
        </w:rPr>
        <w:fldChar w:fldCharType="separate"/>
      </w:r>
      <w:r w:rsidR="00724FB6">
        <w:rPr>
          <w:b/>
          <w:bCs/>
          <w:i w:val="0"/>
          <w:iCs w:val="0"/>
          <w:noProof/>
          <w:color w:val="auto"/>
          <w:sz w:val="24"/>
          <w:szCs w:val="24"/>
        </w:rPr>
        <w:t>18</w:t>
      </w:r>
      <w:r w:rsidRPr="00AE0E43">
        <w:rPr>
          <w:b/>
          <w:bCs/>
          <w:i w:val="0"/>
          <w:iCs w:val="0"/>
          <w:color w:val="auto"/>
          <w:sz w:val="24"/>
          <w:szCs w:val="24"/>
        </w:rPr>
        <w:fldChar w:fldCharType="end"/>
      </w:r>
      <w:r w:rsidRPr="00AE0E43">
        <w:rPr>
          <w:i w:val="0"/>
          <w:iCs w:val="0"/>
          <w:color w:val="auto"/>
          <w:sz w:val="24"/>
          <w:szCs w:val="24"/>
        </w:rPr>
        <w:t xml:space="preserve"> – </w:t>
      </w:r>
      <w:r>
        <w:rPr>
          <w:i w:val="0"/>
          <w:iCs w:val="0"/>
          <w:color w:val="auto"/>
          <w:sz w:val="24"/>
          <w:szCs w:val="24"/>
        </w:rPr>
        <w:t xml:space="preserve">Mapa da </w:t>
      </w:r>
      <w:r w:rsidRPr="00AE0E43">
        <w:rPr>
          <w:i w:val="0"/>
          <w:iCs w:val="0"/>
          <w:color w:val="auto"/>
          <w:sz w:val="24"/>
          <w:szCs w:val="24"/>
        </w:rPr>
        <w:t>6ª Região de Saúde</w:t>
      </w:r>
      <w:bookmarkEnd w:id="55"/>
    </w:p>
    <w:p w14:paraId="408B7A7B" w14:textId="681416AD" w:rsidR="00DF0B33" w:rsidRPr="00DF0B33" w:rsidRDefault="00DF0B33" w:rsidP="00EC17B1">
      <w:pPr>
        <w:ind w:firstLine="0"/>
        <w:rPr>
          <w:rFonts w:cs="Times New Roman"/>
        </w:rPr>
      </w:pPr>
      <w:r w:rsidRPr="00DF0B33">
        <w:rPr>
          <w:rFonts w:cs="Times New Roman"/>
          <w:noProof/>
        </w:rPr>
        <w:drawing>
          <wp:inline distT="0" distB="0" distL="0" distR="0" wp14:anchorId="50E6C7CA" wp14:editId="07F13E90">
            <wp:extent cx="5760085" cy="3714750"/>
            <wp:effectExtent l="19050" t="19050" r="12065" b="19050"/>
            <wp:docPr id="53159170" name="Imagem 11"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9170" name="Imagem 11" descr="Mapa&#10;&#10;Descrição gerad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3714750"/>
                    </a:xfrm>
                    <a:prstGeom prst="rect">
                      <a:avLst/>
                    </a:prstGeom>
                    <a:noFill/>
                    <a:ln>
                      <a:solidFill>
                        <a:schemeClr val="tx1"/>
                      </a:solidFill>
                    </a:ln>
                  </pic:spPr>
                </pic:pic>
              </a:graphicData>
            </a:graphic>
          </wp:inline>
        </w:drawing>
      </w:r>
    </w:p>
    <w:p w14:paraId="6E6C274E" w14:textId="77777777" w:rsidR="00EC17B1" w:rsidRPr="00BE24CF" w:rsidRDefault="00EC17B1" w:rsidP="00EC17B1">
      <w:pPr>
        <w:ind w:firstLine="0"/>
        <w:jc w:val="center"/>
        <w:rPr>
          <w:rFonts w:cs="Times New Roman"/>
          <w:sz w:val="20"/>
          <w:szCs w:val="20"/>
        </w:rPr>
      </w:pPr>
      <w:r w:rsidRPr="00B41F1B">
        <w:rPr>
          <w:rFonts w:cs="Times New Roman"/>
          <w:b/>
          <w:bCs/>
          <w:sz w:val="20"/>
          <w:szCs w:val="20"/>
        </w:rPr>
        <w:t>Fonte:</w:t>
      </w:r>
      <w:r w:rsidRPr="00B41F1B">
        <w:rPr>
          <w:rFonts w:cs="Times New Roman"/>
          <w:sz w:val="20"/>
          <w:szCs w:val="20"/>
        </w:rPr>
        <w:t xml:space="preserve"> Pesquisadora Elizabeth Lima (2025).</w:t>
      </w:r>
    </w:p>
    <w:p w14:paraId="602C401C" w14:textId="77777777" w:rsidR="00DF0B33" w:rsidRPr="00B34478" w:rsidRDefault="00DF0B33" w:rsidP="007926C2">
      <w:pPr>
        <w:spacing w:line="360" w:lineRule="auto"/>
        <w:ind w:firstLine="0"/>
        <w:rPr>
          <w:rFonts w:cs="Times New Roman"/>
        </w:rPr>
      </w:pPr>
    </w:p>
    <w:p w14:paraId="1220D434" w14:textId="339A5699" w:rsidR="00A211D7" w:rsidRDefault="003B564D" w:rsidP="004C2681">
      <w:pPr>
        <w:spacing w:line="360" w:lineRule="auto"/>
        <w:rPr>
          <w:rFonts w:cs="Times New Roman"/>
        </w:rPr>
      </w:pPr>
      <w:r>
        <w:rPr>
          <w:rFonts w:cs="Times New Roman"/>
        </w:rPr>
        <w:t>A</w:t>
      </w:r>
      <w:r w:rsidR="003E41DF">
        <w:rPr>
          <w:rFonts w:cs="Times New Roman"/>
        </w:rPr>
        <w:t xml:space="preserve"> </w:t>
      </w:r>
      <w:r w:rsidRPr="003B564D">
        <w:rPr>
          <w:rFonts w:cs="Times New Roman"/>
        </w:rPr>
        <w:t xml:space="preserve">6ª Região de Saúde abrange </w:t>
      </w:r>
      <w:r w:rsidRPr="00271558">
        <w:rPr>
          <w:rFonts w:cs="Times New Roman"/>
          <w:b/>
          <w:bCs/>
        </w:rPr>
        <w:t xml:space="preserve">as comunidades quilombolas Lagoa do Mato e </w:t>
      </w:r>
      <w:proofErr w:type="spellStart"/>
      <w:r w:rsidRPr="00271558">
        <w:rPr>
          <w:rFonts w:cs="Times New Roman"/>
          <w:b/>
          <w:bCs/>
        </w:rPr>
        <w:t>Coati</w:t>
      </w:r>
      <w:proofErr w:type="spellEnd"/>
      <w:r w:rsidRPr="00271558">
        <w:rPr>
          <w:rFonts w:cs="Times New Roman"/>
          <w:b/>
          <w:bCs/>
        </w:rPr>
        <w:t xml:space="preserve"> e Lagoa de Pedra, no município de Luís Gomes; Sítio Pega, Sítio Lajes, Sítio Arrojado ou Engenho Novo e Sítio Sobrado, em Portalegre; e Comum, em Coronel João Pessoa.</w:t>
      </w:r>
      <w:r w:rsidRPr="003B564D">
        <w:rPr>
          <w:rFonts w:cs="Times New Roman"/>
        </w:rPr>
        <w:t xml:space="preserve"> No conjunto dessas comunidades, observa-se o maior registro de </w:t>
      </w:r>
      <w:r w:rsidR="00A211D7">
        <w:rPr>
          <w:rFonts w:cs="Times New Roman"/>
        </w:rPr>
        <w:t xml:space="preserve">danos provocado pelo </w:t>
      </w:r>
      <w:r w:rsidRPr="003B564D">
        <w:rPr>
          <w:rFonts w:cs="Times New Roman"/>
        </w:rPr>
        <w:t xml:space="preserve">alcoolismo entre pessoas adultas e idosas, associado a repercussões sociais e sanitárias que exigem organização do cuidado no território. Entre crianças, registram-se agravos infecciosos e problemas relacionados ao ambiente, enquanto, na população em geral, são frequentes condições crônicas, com ocorrência de anemia falciforme e notificações de violência doméstica. </w:t>
      </w:r>
    </w:p>
    <w:p w14:paraId="6DA5D752" w14:textId="1970A96F" w:rsidR="00E47433" w:rsidRDefault="003B564D" w:rsidP="004C2681">
      <w:pPr>
        <w:spacing w:line="360" w:lineRule="auto"/>
        <w:rPr>
          <w:rFonts w:cs="Times New Roman"/>
        </w:rPr>
      </w:pPr>
      <w:r w:rsidRPr="003B564D">
        <w:rPr>
          <w:rFonts w:cs="Times New Roman"/>
        </w:rPr>
        <w:t xml:space="preserve">Lideranças comunitárias também relatam situações de discriminação, indicando barreiras simbólicas e institucionais que interferem no acesso e na qualidade do cuidado. Soma-se a esse quadro a limitação do saneamento e a presença de moradias com riscos ambientais, o que reforça a necessidade de ações integradas de vigilância, promoção da saúde e articulação intersetorial. </w:t>
      </w:r>
      <w:r w:rsidR="002A77F5">
        <w:rPr>
          <w:rFonts w:cs="Times New Roman"/>
        </w:rPr>
        <w:t>(Figura 1</w:t>
      </w:r>
      <w:r w:rsidR="00AE0E43">
        <w:rPr>
          <w:rFonts w:cs="Times New Roman"/>
        </w:rPr>
        <w:t>9</w:t>
      </w:r>
      <w:r w:rsidR="002A77F5">
        <w:rPr>
          <w:rFonts w:cs="Times New Roman"/>
        </w:rPr>
        <w:t>)</w:t>
      </w:r>
      <w:r w:rsidR="002A77F5" w:rsidRPr="00B34478">
        <w:rPr>
          <w:rFonts w:cs="Times New Roman"/>
        </w:rPr>
        <w:t>.</w:t>
      </w:r>
    </w:p>
    <w:p w14:paraId="0D150490" w14:textId="02012EBC" w:rsidR="00BF22AD" w:rsidRDefault="001F20D7" w:rsidP="00F00CC0">
      <w:pPr>
        <w:spacing w:line="360" w:lineRule="auto"/>
        <w:rPr>
          <w:rFonts w:cs="Times New Roman"/>
        </w:rPr>
      </w:pPr>
      <w:r w:rsidRPr="001F20D7">
        <w:rPr>
          <w:rFonts w:cs="Times New Roman"/>
        </w:rPr>
        <w:t>A imagem</w:t>
      </w:r>
      <w:r>
        <w:rPr>
          <w:rFonts w:cs="Times New Roman"/>
        </w:rPr>
        <w:t xml:space="preserve"> abaixo </w:t>
      </w:r>
      <w:r w:rsidRPr="001F20D7">
        <w:rPr>
          <w:rFonts w:cs="Times New Roman"/>
        </w:rPr>
        <w:t xml:space="preserve">pode ser lida como um roteiro de cuidado que começa pela vida cotidiana no território e pelas situações em que o serviço de saúde precisa ser porta de entrada e espaço de vínculo. Ao propor grupos de redução de danos para o alcoolismo e rodas educativas em saúde reprodutiva, </w:t>
      </w:r>
      <w:r>
        <w:rPr>
          <w:rFonts w:cs="Times New Roman"/>
        </w:rPr>
        <w:t>a imagem</w:t>
      </w:r>
      <w:r w:rsidRPr="001F20D7">
        <w:rPr>
          <w:rFonts w:cs="Times New Roman"/>
        </w:rPr>
        <w:t xml:space="preserve"> sugere uma prática orientada por escuta, negociação e continuidade do cuidado, reconhecendo que escolhas e itinerários terapêuticos se produzem em redes de sentido partilhadas. Essa leitura dialoga com a compreensão antropológica de cultura como contexto de significados, quando Geertz afirma que “</w:t>
      </w:r>
      <w:r w:rsidR="00EC17B1">
        <w:rPr>
          <w:rFonts w:cs="Times New Roman"/>
        </w:rPr>
        <w:t xml:space="preserve">[...] </w:t>
      </w:r>
      <w:r w:rsidRPr="001F20D7">
        <w:rPr>
          <w:rFonts w:cs="Times New Roman"/>
        </w:rPr>
        <w:t>o homem é um animal amarrado a teias de significados que ele mesmo teceu” (G</w:t>
      </w:r>
      <w:r w:rsidR="00EC17B1" w:rsidRPr="001F20D7">
        <w:rPr>
          <w:rFonts w:cs="Times New Roman"/>
        </w:rPr>
        <w:t>eertz</w:t>
      </w:r>
      <w:r w:rsidRPr="001F20D7">
        <w:rPr>
          <w:rFonts w:cs="Times New Roman"/>
        </w:rPr>
        <w:t>, 1989, p. 15).</w:t>
      </w:r>
    </w:p>
    <w:p w14:paraId="05E041AD" w14:textId="77777777" w:rsidR="002A77F5" w:rsidRDefault="002A77F5" w:rsidP="00EC17B1">
      <w:pPr>
        <w:pStyle w:val="Legenda"/>
        <w:spacing w:after="0"/>
        <w:ind w:firstLine="0"/>
        <w:rPr>
          <w:b/>
          <w:bCs/>
          <w:i w:val="0"/>
          <w:iCs w:val="0"/>
          <w:sz w:val="24"/>
          <w:szCs w:val="24"/>
        </w:rPr>
      </w:pPr>
    </w:p>
    <w:p w14:paraId="0251E2D3" w14:textId="785350EF" w:rsidR="00781788" w:rsidRPr="00AE0E43" w:rsidRDefault="00EE3E61" w:rsidP="00EE3E61">
      <w:pPr>
        <w:pStyle w:val="Legenda"/>
        <w:spacing w:after="0"/>
        <w:ind w:firstLine="0"/>
        <w:jc w:val="center"/>
        <w:rPr>
          <w:rFonts w:cs="Times New Roman"/>
          <w:i w:val="0"/>
          <w:iCs w:val="0"/>
          <w:color w:val="auto"/>
          <w:sz w:val="24"/>
          <w:szCs w:val="24"/>
        </w:rPr>
      </w:pPr>
      <w:bookmarkStart w:id="56" w:name="_Toc218029394"/>
      <w:r w:rsidRPr="00AE0E43">
        <w:rPr>
          <w:b/>
          <w:bCs/>
          <w:i w:val="0"/>
          <w:iCs w:val="0"/>
          <w:color w:val="auto"/>
          <w:sz w:val="24"/>
          <w:szCs w:val="24"/>
        </w:rPr>
        <w:t xml:space="preserve">Figura </w:t>
      </w:r>
      <w:r w:rsidRPr="00AE0E43">
        <w:rPr>
          <w:b/>
          <w:bCs/>
          <w:i w:val="0"/>
          <w:iCs w:val="0"/>
          <w:color w:val="auto"/>
          <w:sz w:val="24"/>
          <w:szCs w:val="24"/>
        </w:rPr>
        <w:fldChar w:fldCharType="begin"/>
      </w:r>
      <w:r w:rsidRPr="00AE0E43">
        <w:rPr>
          <w:b/>
          <w:bCs/>
          <w:i w:val="0"/>
          <w:iCs w:val="0"/>
          <w:color w:val="auto"/>
          <w:sz w:val="24"/>
          <w:szCs w:val="24"/>
        </w:rPr>
        <w:instrText xml:space="preserve"> SEQ Figura \* ARABIC </w:instrText>
      </w:r>
      <w:r w:rsidRPr="00AE0E43">
        <w:rPr>
          <w:b/>
          <w:bCs/>
          <w:i w:val="0"/>
          <w:iCs w:val="0"/>
          <w:color w:val="auto"/>
          <w:sz w:val="24"/>
          <w:szCs w:val="24"/>
        </w:rPr>
        <w:fldChar w:fldCharType="separate"/>
      </w:r>
      <w:r w:rsidR="00724FB6">
        <w:rPr>
          <w:b/>
          <w:bCs/>
          <w:i w:val="0"/>
          <w:iCs w:val="0"/>
          <w:noProof/>
          <w:color w:val="auto"/>
          <w:sz w:val="24"/>
          <w:szCs w:val="24"/>
        </w:rPr>
        <w:t>19</w:t>
      </w:r>
      <w:r w:rsidRPr="00AE0E43">
        <w:rPr>
          <w:b/>
          <w:bCs/>
          <w:i w:val="0"/>
          <w:iCs w:val="0"/>
          <w:color w:val="auto"/>
          <w:sz w:val="24"/>
          <w:szCs w:val="24"/>
        </w:rPr>
        <w:fldChar w:fldCharType="end"/>
      </w:r>
      <w:r w:rsidRPr="00AE0E43">
        <w:rPr>
          <w:i w:val="0"/>
          <w:iCs w:val="0"/>
          <w:color w:val="auto"/>
          <w:sz w:val="24"/>
          <w:szCs w:val="24"/>
        </w:rPr>
        <w:t xml:space="preserve"> </w:t>
      </w:r>
      <w:r w:rsidR="007926C2" w:rsidRPr="00AE0E43">
        <w:rPr>
          <w:rFonts w:cs="Times New Roman"/>
          <w:i w:val="0"/>
          <w:iCs w:val="0"/>
          <w:color w:val="auto"/>
          <w:sz w:val="24"/>
          <w:szCs w:val="24"/>
        </w:rPr>
        <w:t xml:space="preserve">– Recomendações </w:t>
      </w:r>
      <w:r w:rsidR="003240EF" w:rsidRPr="00AE0E43">
        <w:rPr>
          <w:rFonts w:cs="Times New Roman"/>
          <w:i w:val="0"/>
          <w:iCs w:val="0"/>
          <w:color w:val="auto"/>
          <w:sz w:val="24"/>
          <w:szCs w:val="24"/>
        </w:rPr>
        <w:t xml:space="preserve">para a </w:t>
      </w:r>
      <w:r w:rsidR="007926C2" w:rsidRPr="00AE0E43">
        <w:rPr>
          <w:rFonts w:cs="Times New Roman"/>
          <w:i w:val="0"/>
          <w:iCs w:val="0"/>
          <w:color w:val="auto"/>
          <w:sz w:val="24"/>
          <w:szCs w:val="24"/>
        </w:rPr>
        <w:t xml:space="preserve">6ª </w:t>
      </w:r>
      <w:r w:rsidR="00C37269">
        <w:rPr>
          <w:rFonts w:cs="Times New Roman"/>
          <w:i w:val="0"/>
          <w:iCs w:val="0"/>
          <w:color w:val="000000" w:themeColor="text1"/>
          <w:sz w:val="24"/>
          <w:szCs w:val="24"/>
        </w:rPr>
        <w:t xml:space="preserve">Região de </w:t>
      </w:r>
      <w:r w:rsidR="00C37269" w:rsidRPr="00E01CD4">
        <w:rPr>
          <w:rFonts w:cs="Times New Roman"/>
          <w:i w:val="0"/>
          <w:iCs w:val="0"/>
          <w:color w:val="000000" w:themeColor="text1"/>
          <w:sz w:val="24"/>
          <w:szCs w:val="24"/>
        </w:rPr>
        <w:t>Saúde</w:t>
      </w:r>
      <w:bookmarkEnd w:id="56"/>
    </w:p>
    <w:p w14:paraId="43765876" w14:textId="3CCB4F9F" w:rsidR="00781788" w:rsidRDefault="00781788" w:rsidP="00F25C53">
      <w:pPr>
        <w:ind w:firstLine="0"/>
        <w:jc w:val="center"/>
        <w:rPr>
          <w:rFonts w:cs="Times New Roman"/>
          <w:noProof/>
        </w:rPr>
      </w:pPr>
      <w:r>
        <w:rPr>
          <w:rFonts w:cs="Times New Roman"/>
          <w:noProof/>
        </w:rPr>
        <w:drawing>
          <wp:inline distT="0" distB="0" distL="0" distR="0" wp14:anchorId="7DF61E8A" wp14:editId="78224F16">
            <wp:extent cx="5600700" cy="3425190"/>
            <wp:effectExtent l="19050" t="19050" r="19050" b="22860"/>
            <wp:docPr id="127772554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31111" cy="3443788"/>
                    </a:xfrm>
                    <a:prstGeom prst="rect">
                      <a:avLst/>
                    </a:prstGeom>
                    <a:noFill/>
                    <a:ln>
                      <a:solidFill>
                        <a:schemeClr val="tx1"/>
                      </a:solidFill>
                    </a:ln>
                  </pic:spPr>
                </pic:pic>
              </a:graphicData>
            </a:graphic>
          </wp:inline>
        </w:drawing>
      </w:r>
    </w:p>
    <w:p w14:paraId="2E3C95A2" w14:textId="74F4CCDE" w:rsidR="00CA6957" w:rsidRDefault="007926C2" w:rsidP="009D7096">
      <w:pPr>
        <w:ind w:firstLine="0"/>
        <w:jc w:val="center"/>
        <w:rPr>
          <w:rFonts w:cs="Times New Roman"/>
          <w:sz w:val="20"/>
          <w:szCs w:val="20"/>
        </w:rPr>
      </w:pPr>
      <w:r w:rsidRPr="00DA0B06">
        <w:rPr>
          <w:rFonts w:cs="Times New Roman"/>
          <w:b/>
          <w:bCs/>
          <w:sz w:val="20"/>
          <w:szCs w:val="20"/>
        </w:rPr>
        <w:t>Fonte:</w:t>
      </w:r>
      <w:r w:rsidRPr="00DA0B06">
        <w:rPr>
          <w:rFonts w:cs="Times New Roman"/>
          <w:sz w:val="20"/>
          <w:szCs w:val="20"/>
        </w:rPr>
        <w:t xml:space="preserve"> Pesquisadora Elizabeth Lima (2025).</w:t>
      </w:r>
    </w:p>
    <w:p w14:paraId="51741972" w14:textId="77777777" w:rsidR="00723F36" w:rsidRDefault="00723F36" w:rsidP="009D7096">
      <w:pPr>
        <w:ind w:firstLine="0"/>
        <w:jc w:val="center"/>
        <w:rPr>
          <w:rFonts w:cs="Times New Roman"/>
          <w:sz w:val="20"/>
          <w:szCs w:val="20"/>
        </w:rPr>
      </w:pPr>
    </w:p>
    <w:p w14:paraId="39F5AD4D" w14:textId="77777777" w:rsidR="00723F36" w:rsidRDefault="00723F36" w:rsidP="009D7096">
      <w:pPr>
        <w:ind w:firstLine="0"/>
        <w:jc w:val="center"/>
        <w:rPr>
          <w:rFonts w:cs="Times New Roman"/>
          <w:sz w:val="20"/>
          <w:szCs w:val="20"/>
        </w:rPr>
      </w:pPr>
    </w:p>
    <w:p w14:paraId="1A8F8810" w14:textId="77777777" w:rsidR="00723F36" w:rsidRDefault="00723F36" w:rsidP="00723F36">
      <w:pPr>
        <w:ind w:firstLine="0"/>
        <w:rPr>
          <w:rFonts w:cs="Times New Roman"/>
          <w:sz w:val="20"/>
          <w:szCs w:val="20"/>
        </w:rPr>
      </w:pPr>
    </w:p>
    <w:p w14:paraId="2B42E438" w14:textId="47F53C96" w:rsidR="00723F36" w:rsidRDefault="00723F36" w:rsidP="009D7096">
      <w:pPr>
        <w:ind w:firstLine="0"/>
        <w:jc w:val="center"/>
        <w:rPr>
          <w:rFonts w:cs="Times New Roman"/>
          <w:sz w:val="20"/>
          <w:szCs w:val="20"/>
        </w:rPr>
      </w:pPr>
      <w:r>
        <w:rPr>
          <w:rFonts w:cs="Times New Roman"/>
          <w:noProof/>
          <w:sz w:val="20"/>
          <w:szCs w:val="20"/>
        </w:rPr>
        <w:drawing>
          <wp:inline distT="0" distB="0" distL="0" distR="0" wp14:anchorId="78431269" wp14:editId="20B16C69">
            <wp:extent cx="5615940" cy="2804160"/>
            <wp:effectExtent l="0" t="0" r="3810" b="0"/>
            <wp:docPr id="2264186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47164" cy="2819751"/>
                    </a:xfrm>
                    <a:prstGeom prst="rect">
                      <a:avLst/>
                    </a:prstGeom>
                    <a:noFill/>
                  </pic:spPr>
                </pic:pic>
              </a:graphicData>
            </a:graphic>
          </wp:inline>
        </w:drawing>
      </w:r>
    </w:p>
    <w:p w14:paraId="2769ACB5" w14:textId="77777777" w:rsidR="00723F36" w:rsidRDefault="00723F36" w:rsidP="009D7096">
      <w:pPr>
        <w:ind w:firstLine="0"/>
        <w:jc w:val="center"/>
        <w:rPr>
          <w:rFonts w:cs="Times New Roman"/>
          <w:sz w:val="20"/>
          <w:szCs w:val="20"/>
        </w:rPr>
      </w:pPr>
    </w:p>
    <w:p w14:paraId="1665D109" w14:textId="77777777" w:rsidR="00723F36" w:rsidRDefault="00723F36" w:rsidP="009D7096">
      <w:pPr>
        <w:ind w:firstLine="0"/>
        <w:jc w:val="center"/>
        <w:rPr>
          <w:rFonts w:cs="Times New Roman"/>
          <w:sz w:val="20"/>
          <w:szCs w:val="20"/>
        </w:rPr>
      </w:pPr>
    </w:p>
    <w:p w14:paraId="6EA10CE0" w14:textId="77777777" w:rsidR="00723F36" w:rsidRDefault="00723F36" w:rsidP="009D7096">
      <w:pPr>
        <w:ind w:firstLine="0"/>
        <w:jc w:val="center"/>
        <w:rPr>
          <w:rFonts w:cs="Times New Roman"/>
          <w:sz w:val="20"/>
          <w:szCs w:val="20"/>
        </w:rPr>
      </w:pPr>
    </w:p>
    <w:p w14:paraId="2ECBFFD5" w14:textId="77777777" w:rsidR="00723F36" w:rsidRDefault="00723F36" w:rsidP="009D7096">
      <w:pPr>
        <w:ind w:firstLine="0"/>
        <w:jc w:val="center"/>
        <w:rPr>
          <w:rFonts w:cs="Times New Roman"/>
          <w:sz w:val="20"/>
          <w:szCs w:val="20"/>
        </w:rPr>
      </w:pPr>
    </w:p>
    <w:p w14:paraId="6D1A8FCB" w14:textId="77777777" w:rsidR="00AE0E43" w:rsidRDefault="00AE0E43" w:rsidP="00F00CC0">
      <w:pPr>
        <w:ind w:firstLine="0"/>
      </w:pPr>
      <w:bookmarkStart w:id="57" w:name="_Toc217813093"/>
    </w:p>
    <w:p w14:paraId="386719EF" w14:textId="63250386" w:rsidR="00AE0E43" w:rsidRDefault="00F00CC0" w:rsidP="003B564D">
      <w:pPr>
        <w:spacing w:line="360" w:lineRule="auto"/>
        <w:rPr>
          <w:rFonts w:cs="Times New Roman"/>
        </w:rPr>
      </w:pPr>
      <w:r w:rsidRPr="001F20D7">
        <w:rPr>
          <w:rFonts w:cs="Times New Roman"/>
        </w:rPr>
        <w:t>Em seguida, o desenho desloca o foco do atendimento episódico para a arquitetura do cuidado na rede, ao propor linha de cuidados para condições crônicas, formação sobre equidade em saúde e implantação de política municipal voltada à população negra e quilombola. No horizonte mais duradouro, o enfrentamento ao racismo e o fortalecimento cultural aparecem como parte do trabalho sanitário, não como agenda paralela, pois a produção do adoecimento acompanha relações sociais e institucion</w:t>
      </w:r>
      <w:r w:rsidR="003B564D">
        <w:rPr>
          <w:rFonts w:cs="Times New Roman"/>
        </w:rPr>
        <w:t>al.</w:t>
      </w:r>
    </w:p>
    <w:p w14:paraId="4F733FEE" w14:textId="77777777" w:rsidR="00EC17B1" w:rsidRDefault="00EC17B1" w:rsidP="00EC17B1">
      <w:pPr>
        <w:spacing w:line="360" w:lineRule="auto"/>
        <w:ind w:firstLine="0"/>
        <w:rPr>
          <w:rFonts w:cs="Times New Roman"/>
        </w:rPr>
      </w:pPr>
    </w:p>
    <w:p w14:paraId="2628C7EE" w14:textId="77777777" w:rsidR="00EC17B1" w:rsidRDefault="00EC17B1" w:rsidP="00EC17B1">
      <w:pPr>
        <w:spacing w:line="360" w:lineRule="auto"/>
        <w:ind w:firstLine="0"/>
        <w:rPr>
          <w:rFonts w:cs="Times New Roman"/>
        </w:rPr>
      </w:pPr>
    </w:p>
    <w:p w14:paraId="33B38E88" w14:textId="77777777" w:rsidR="00EC17B1" w:rsidRDefault="00EC17B1" w:rsidP="00EC17B1">
      <w:pPr>
        <w:spacing w:line="360" w:lineRule="auto"/>
        <w:ind w:firstLine="0"/>
        <w:rPr>
          <w:rFonts w:cs="Times New Roman"/>
        </w:rPr>
      </w:pPr>
    </w:p>
    <w:p w14:paraId="7F0BABEF" w14:textId="77777777" w:rsidR="00EC17B1" w:rsidRDefault="00EC17B1" w:rsidP="00EC17B1">
      <w:pPr>
        <w:spacing w:line="360" w:lineRule="auto"/>
        <w:ind w:firstLine="0"/>
        <w:rPr>
          <w:rFonts w:cs="Times New Roman"/>
        </w:rPr>
      </w:pPr>
    </w:p>
    <w:p w14:paraId="2D1B4F96" w14:textId="77777777" w:rsidR="00EC17B1" w:rsidRDefault="00EC17B1" w:rsidP="00EC17B1">
      <w:pPr>
        <w:spacing w:line="360" w:lineRule="auto"/>
        <w:ind w:firstLine="0"/>
        <w:rPr>
          <w:rFonts w:cs="Times New Roman"/>
        </w:rPr>
      </w:pPr>
    </w:p>
    <w:p w14:paraId="35D58B79" w14:textId="77777777" w:rsidR="00EC17B1" w:rsidRPr="003B564D" w:rsidRDefault="00EC17B1" w:rsidP="00EC17B1">
      <w:pPr>
        <w:spacing w:line="360" w:lineRule="auto"/>
        <w:ind w:firstLine="0"/>
        <w:rPr>
          <w:rFonts w:cs="Times New Roman"/>
        </w:rPr>
      </w:pPr>
    </w:p>
    <w:p w14:paraId="3780EC75" w14:textId="505F7DF7" w:rsidR="00D0006C" w:rsidRDefault="00A7765C" w:rsidP="00F25C53">
      <w:pPr>
        <w:pStyle w:val="Ttulo2"/>
      </w:pPr>
      <w:r>
        <w:t xml:space="preserve">4.7 </w:t>
      </w:r>
      <w:r w:rsidR="00D0006C" w:rsidRPr="00B34478">
        <w:t xml:space="preserve">7ª </w:t>
      </w:r>
      <w:r w:rsidR="00F25C53">
        <w:t>Região de Saúde</w:t>
      </w:r>
      <w:bookmarkEnd w:id="57"/>
    </w:p>
    <w:p w14:paraId="24D5BADD" w14:textId="77777777" w:rsidR="00F25C53" w:rsidRDefault="00F25C53" w:rsidP="00F25C53">
      <w:pPr>
        <w:ind w:firstLine="0"/>
      </w:pPr>
    </w:p>
    <w:p w14:paraId="14FC0909" w14:textId="03BE9ED2" w:rsidR="00DF0B33" w:rsidRPr="00AE0E43" w:rsidRDefault="00AE0E43" w:rsidP="00AE0E43">
      <w:pPr>
        <w:pStyle w:val="Legenda"/>
        <w:spacing w:after="0"/>
        <w:ind w:firstLine="0"/>
        <w:jc w:val="center"/>
        <w:rPr>
          <w:i w:val="0"/>
          <w:iCs w:val="0"/>
          <w:color w:val="auto"/>
          <w:sz w:val="24"/>
          <w:szCs w:val="24"/>
        </w:rPr>
      </w:pPr>
      <w:bookmarkStart w:id="58" w:name="_Toc218029395"/>
      <w:r w:rsidRPr="00AE0E43">
        <w:rPr>
          <w:b/>
          <w:bCs/>
          <w:i w:val="0"/>
          <w:iCs w:val="0"/>
          <w:color w:val="auto"/>
          <w:sz w:val="24"/>
          <w:szCs w:val="24"/>
        </w:rPr>
        <w:t xml:space="preserve">Figura </w:t>
      </w:r>
      <w:r w:rsidRPr="00AE0E43">
        <w:rPr>
          <w:b/>
          <w:bCs/>
          <w:i w:val="0"/>
          <w:iCs w:val="0"/>
          <w:color w:val="auto"/>
          <w:sz w:val="24"/>
          <w:szCs w:val="24"/>
        </w:rPr>
        <w:fldChar w:fldCharType="begin"/>
      </w:r>
      <w:r w:rsidRPr="00AE0E43">
        <w:rPr>
          <w:b/>
          <w:bCs/>
          <w:i w:val="0"/>
          <w:iCs w:val="0"/>
          <w:color w:val="auto"/>
          <w:sz w:val="24"/>
          <w:szCs w:val="24"/>
        </w:rPr>
        <w:instrText xml:space="preserve"> SEQ Figura \* ARABIC </w:instrText>
      </w:r>
      <w:r w:rsidRPr="00AE0E43">
        <w:rPr>
          <w:b/>
          <w:bCs/>
          <w:i w:val="0"/>
          <w:iCs w:val="0"/>
          <w:color w:val="auto"/>
          <w:sz w:val="24"/>
          <w:szCs w:val="24"/>
        </w:rPr>
        <w:fldChar w:fldCharType="separate"/>
      </w:r>
      <w:r w:rsidR="00724FB6">
        <w:rPr>
          <w:b/>
          <w:bCs/>
          <w:i w:val="0"/>
          <w:iCs w:val="0"/>
          <w:noProof/>
          <w:color w:val="auto"/>
          <w:sz w:val="24"/>
          <w:szCs w:val="24"/>
        </w:rPr>
        <w:t>20</w:t>
      </w:r>
      <w:r w:rsidRPr="00AE0E43">
        <w:rPr>
          <w:b/>
          <w:bCs/>
          <w:i w:val="0"/>
          <w:iCs w:val="0"/>
          <w:color w:val="auto"/>
          <w:sz w:val="24"/>
          <w:szCs w:val="24"/>
        </w:rPr>
        <w:fldChar w:fldCharType="end"/>
      </w:r>
      <w:r w:rsidRPr="00AE0E43">
        <w:rPr>
          <w:i w:val="0"/>
          <w:iCs w:val="0"/>
          <w:color w:val="auto"/>
          <w:sz w:val="24"/>
          <w:szCs w:val="24"/>
        </w:rPr>
        <w:t xml:space="preserve"> – Mapa da 7ª Região de Saúde</w:t>
      </w:r>
      <w:bookmarkEnd w:id="58"/>
    </w:p>
    <w:p w14:paraId="7319E673" w14:textId="4B45FCB5" w:rsidR="00DF0B33" w:rsidRDefault="00DF0B33" w:rsidP="00DF0B33">
      <w:pPr>
        <w:ind w:firstLine="0"/>
      </w:pPr>
      <w:r w:rsidRPr="00DF0B33">
        <w:rPr>
          <w:noProof/>
        </w:rPr>
        <w:drawing>
          <wp:inline distT="0" distB="0" distL="0" distR="0" wp14:anchorId="1FF0C748" wp14:editId="69C1EA8E">
            <wp:extent cx="5760085" cy="4074795"/>
            <wp:effectExtent l="19050" t="19050" r="12065" b="20955"/>
            <wp:docPr id="1057063826" name="Imagem 12"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63826" name="Imagem 12" descr="Gráfico&#10;&#10;Descrição gerada automa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4074795"/>
                    </a:xfrm>
                    <a:prstGeom prst="rect">
                      <a:avLst/>
                    </a:prstGeom>
                    <a:noFill/>
                    <a:ln>
                      <a:solidFill>
                        <a:schemeClr val="tx1"/>
                      </a:solidFill>
                    </a:ln>
                  </pic:spPr>
                </pic:pic>
              </a:graphicData>
            </a:graphic>
          </wp:inline>
        </w:drawing>
      </w:r>
    </w:p>
    <w:p w14:paraId="388B763C" w14:textId="77777777" w:rsidR="00AE0E43" w:rsidRPr="00F25C53" w:rsidRDefault="00AE0E43" w:rsidP="00AE0E43">
      <w:pPr>
        <w:ind w:firstLine="0"/>
        <w:jc w:val="center"/>
        <w:rPr>
          <w:rFonts w:cs="Times New Roman"/>
          <w:sz w:val="20"/>
          <w:szCs w:val="20"/>
        </w:rPr>
      </w:pPr>
      <w:r w:rsidRPr="00F25C53">
        <w:rPr>
          <w:rFonts w:cs="Times New Roman"/>
          <w:b/>
          <w:bCs/>
          <w:sz w:val="20"/>
          <w:szCs w:val="20"/>
        </w:rPr>
        <w:t>Fonte:</w:t>
      </w:r>
      <w:r w:rsidRPr="00F25C53">
        <w:rPr>
          <w:rFonts w:cs="Times New Roman"/>
          <w:sz w:val="20"/>
          <w:szCs w:val="20"/>
        </w:rPr>
        <w:t xml:space="preserve"> Pesquisadora Elizabeth Lima (2025).</w:t>
      </w:r>
    </w:p>
    <w:p w14:paraId="172F6068" w14:textId="77777777" w:rsidR="003B564D" w:rsidRDefault="003B564D" w:rsidP="00EC17B1">
      <w:pPr>
        <w:spacing w:line="360" w:lineRule="auto"/>
        <w:ind w:firstLine="0"/>
        <w:rPr>
          <w:rFonts w:cs="Times New Roman"/>
        </w:rPr>
      </w:pPr>
    </w:p>
    <w:p w14:paraId="79112FC0" w14:textId="77777777" w:rsidR="003B564D" w:rsidRDefault="003B564D" w:rsidP="00C26CFB">
      <w:pPr>
        <w:spacing w:line="360" w:lineRule="auto"/>
        <w:rPr>
          <w:rFonts w:cs="Times New Roman"/>
        </w:rPr>
      </w:pPr>
      <w:r w:rsidRPr="00271558">
        <w:rPr>
          <w:rFonts w:cs="Times New Roman"/>
          <w:b/>
          <w:bCs/>
        </w:rPr>
        <w:t>A 7ª Região de Saúde inclui as comunidades quilombolas Sítio Moita Verde, no município de Parnamirim, e Capoeiras, em Macaíba</w:t>
      </w:r>
      <w:r w:rsidRPr="003B564D">
        <w:rPr>
          <w:rFonts w:cs="Times New Roman"/>
        </w:rPr>
        <w:t>. No território, observam-se desigualdades internas que dificultam o acesso oportuno aos serviços e comprometem o acolhimento às demandas das comunidades. Relatos recorrentes de racismo institucional indicam barreiras no atendimento e na relação com a rede de saúde, com impacto direto na continuidade do cuidado. Entre os principais problemas mencionados, destacam-se condições crônicas, alcoolismo, violência doméstica e gravidez precoce, além da necessidade de acompanhamento permanente para anemia falciforme. Soma-se a esse quadro a demanda por maior seguimento de crianças e gestantes, o que reforça a necessidade de fortalecer a atenção primária, ampliar a busca ativa e organizar fluxos assistenciais que assegurem cuidado longitudinal e proteção às situações de maior vulnerabilidade.</w:t>
      </w:r>
    </w:p>
    <w:p w14:paraId="188D9C8A" w14:textId="5C5465D1" w:rsidR="00C26CFB" w:rsidRPr="00C26CFB" w:rsidRDefault="00C26CFB" w:rsidP="00C26CFB">
      <w:pPr>
        <w:spacing w:line="360" w:lineRule="auto"/>
        <w:rPr>
          <w:rFonts w:cs="Times New Roman"/>
        </w:rPr>
      </w:pPr>
      <w:r w:rsidRPr="00C26CFB">
        <w:rPr>
          <w:rFonts w:cs="Times New Roman"/>
        </w:rPr>
        <w:t>As recomendações apresentadas para a 7ª Região de Saúde organizam um percurso de qualificação do cuidado por horizontes temporais, articulando ações imediatas e estruturantes. No curto prazo, priorizam-se a qualificação do acolhimento antirracista, a ampliação da busca ativa de gestantes e crianças e a realização de oficinas sobre anemia falciforme, com foco na atenção primária e na redução de barreiras de acesso.</w:t>
      </w:r>
    </w:p>
    <w:p w14:paraId="636BF3DA" w14:textId="3001C1A9" w:rsidR="00BF22AD" w:rsidRDefault="00F404CB" w:rsidP="00F404CB">
      <w:pPr>
        <w:spacing w:line="360" w:lineRule="auto"/>
        <w:rPr>
          <w:rFonts w:cs="Times New Roman"/>
        </w:rPr>
      </w:pPr>
      <w:r w:rsidRPr="00F404CB">
        <w:rPr>
          <w:rFonts w:cs="Times New Roman"/>
        </w:rPr>
        <w:t xml:space="preserve">No médio prazo, </w:t>
      </w:r>
      <w:r>
        <w:rPr>
          <w:rFonts w:cs="Times New Roman"/>
        </w:rPr>
        <w:t>a proposta apresentada é</w:t>
      </w:r>
      <w:r w:rsidRPr="00F404CB">
        <w:rPr>
          <w:rFonts w:cs="Times New Roman"/>
        </w:rPr>
        <w:t xml:space="preserve"> implementar linhas de cuidados para pessoas em situações de saúde crônicas e instituir a política municipal de promoção à saúde da população negra e quilombola, fortalecendo a coordenação do cuidado na rede. </w:t>
      </w:r>
      <w:r w:rsidR="003E41DF">
        <w:rPr>
          <w:rFonts w:cs="Times New Roman"/>
        </w:rPr>
        <w:t xml:space="preserve">(Figura </w:t>
      </w:r>
      <w:r w:rsidR="00AE0E43">
        <w:rPr>
          <w:rFonts w:cs="Times New Roman"/>
        </w:rPr>
        <w:t>21</w:t>
      </w:r>
      <w:r w:rsidR="003E41DF">
        <w:rPr>
          <w:rFonts w:cs="Times New Roman"/>
        </w:rPr>
        <w:t>)</w:t>
      </w:r>
    </w:p>
    <w:p w14:paraId="3E3A33D8" w14:textId="77777777" w:rsidR="00AE0E43" w:rsidRDefault="00AE0E43" w:rsidP="00BF22AD">
      <w:pPr>
        <w:ind w:firstLine="0"/>
        <w:rPr>
          <w:rFonts w:cs="Times New Roman"/>
        </w:rPr>
      </w:pPr>
    </w:p>
    <w:p w14:paraId="26E6ADD3" w14:textId="262004EE" w:rsidR="007926C2" w:rsidRPr="00EE3E61" w:rsidRDefault="00EE3E61" w:rsidP="00EE3E61">
      <w:pPr>
        <w:pStyle w:val="Legenda"/>
        <w:spacing w:after="0"/>
        <w:ind w:firstLine="0"/>
        <w:jc w:val="center"/>
        <w:rPr>
          <w:rFonts w:cs="Times New Roman"/>
          <w:i w:val="0"/>
          <w:iCs w:val="0"/>
          <w:color w:val="auto"/>
          <w:sz w:val="24"/>
          <w:szCs w:val="24"/>
        </w:rPr>
      </w:pPr>
      <w:bookmarkStart w:id="59" w:name="_Toc218029396"/>
      <w:r w:rsidRPr="00EE3E61">
        <w:rPr>
          <w:b/>
          <w:bCs/>
          <w:i w:val="0"/>
          <w:iCs w:val="0"/>
          <w:sz w:val="24"/>
          <w:szCs w:val="24"/>
        </w:rPr>
        <w:t xml:space="preserve">Figura </w:t>
      </w:r>
      <w:r w:rsidRPr="00EE3E61">
        <w:rPr>
          <w:b/>
          <w:bCs/>
          <w:i w:val="0"/>
          <w:iCs w:val="0"/>
          <w:sz w:val="24"/>
          <w:szCs w:val="24"/>
        </w:rPr>
        <w:fldChar w:fldCharType="begin"/>
      </w:r>
      <w:r w:rsidRPr="00EE3E61">
        <w:rPr>
          <w:b/>
          <w:bCs/>
          <w:i w:val="0"/>
          <w:iCs w:val="0"/>
          <w:sz w:val="24"/>
          <w:szCs w:val="24"/>
        </w:rPr>
        <w:instrText xml:space="preserve"> SEQ Figura \* ARABIC </w:instrText>
      </w:r>
      <w:r w:rsidRPr="00EE3E61">
        <w:rPr>
          <w:b/>
          <w:bCs/>
          <w:i w:val="0"/>
          <w:iCs w:val="0"/>
          <w:sz w:val="24"/>
          <w:szCs w:val="24"/>
        </w:rPr>
        <w:fldChar w:fldCharType="separate"/>
      </w:r>
      <w:r w:rsidR="00724FB6">
        <w:rPr>
          <w:b/>
          <w:bCs/>
          <w:i w:val="0"/>
          <w:iCs w:val="0"/>
          <w:noProof/>
          <w:sz w:val="24"/>
          <w:szCs w:val="24"/>
        </w:rPr>
        <w:t>21</w:t>
      </w:r>
      <w:r w:rsidRPr="00EE3E61">
        <w:rPr>
          <w:b/>
          <w:bCs/>
          <w:i w:val="0"/>
          <w:iCs w:val="0"/>
          <w:sz w:val="24"/>
          <w:szCs w:val="24"/>
        </w:rPr>
        <w:fldChar w:fldCharType="end"/>
      </w:r>
      <w:r w:rsidRPr="00EE3E61">
        <w:rPr>
          <w:i w:val="0"/>
          <w:iCs w:val="0"/>
          <w:sz w:val="24"/>
          <w:szCs w:val="24"/>
        </w:rPr>
        <w:t xml:space="preserve"> </w:t>
      </w:r>
      <w:r w:rsidR="007926C2" w:rsidRPr="00EE3E61">
        <w:rPr>
          <w:rFonts w:cs="Times New Roman"/>
          <w:i w:val="0"/>
          <w:iCs w:val="0"/>
          <w:color w:val="auto"/>
          <w:sz w:val="24"/>
          <w:szCs w:val="24"/>
        </w:rPr>
        <w:t xml:space="preserve">– Recomendações </w:t>
      </w:r>
      <w:r w:rsidR="003240EF" w:rsidRPr="00EE3E61">
        <w:rPr>
          <w:rFonts w:cs="Times New Roman"/>
          <w:i w:val="0"/>
          <w:iCs w:val="0"/>
          <w:color w:val="auto"/>
          <w:sz w:val="24"/>
          <w:szCs w:val="24"/>
        </w:rPr>
        <w:t>para a</w:t>
      </w:r>
      <w:r w:rsidR="007926C2" w:rsidRPr="00EE3E61">
        <w:rPr>
          <w:rFonts w:cs="Times New Roman"/>
          <w:i w:val="0"/>
          <w:iCs w:val="0"/>
          <w:color w:val="auto"/>
          <w:sz w:val="24"/>
          <w:szCs w:val="24"/>
        </w:rPr>
        <w:t xml:space="preserve"> 7ª</w:t>
      </w:r>
      <w:r w:rsidR="0011547F" w:rsidRPr="00EE3E61">
        <w:rPr>
          <w:rFonts w:cs="Times New Roman"/>
          <w:i w:val="0"/>
          <w:iCs w:val="0"/>
          <w:color w:val="auto"/>
          <w:sz w:val="24"/>
          <w:szCs w:val="24"/>
        </w:rPr>
        <w:t xml:space="preserve"> </w:t>
      </w:r>
      <w:r w:rsidR="00C37269">
        <w:rPr>
          <w:rFonts w:cs="Times New Roman"/>
          <w:i w:val="0"/>
          <w:iCs w:val="0"/>
          <w:color w:val="000000" w:themeColor="text1"/>
          <w:sz w:val="24"/>
          <w:szCs w:val="24"/>
        </w:rPr>
        <w:t xml:space="preserve">Região de </w:t>
      </w:r>
      <w:r w:rsidR="00C37269" w:rsidRPr="00E01CD4">
        <w:rPr>
          <w:rFonts w:cs="Times New Roman"/>
          <w:i w:val="0"/>
          <w:iCs w:val="0"/>
          <w:color w:val="000000" w:themeColor="text1"/>
          <w:sz w:val="24"/>
          <w:szCs w:val="24"/>
        </w:rPr>
        <w:t>Saúde</w:t>
      </w:r>
      <w:bookmarkEnd w:id="59"/>
    </w:p>
    <w:p w14:paraId="52C0EB37" w14:textId="47132FDF" w:rsidR="00781788" w:rsidRDefault="00781788" w:rsidP="00F25C53">
      <w:pPr>
        <w:ind w:firstLine="0"/>
        <w:jc w:val="center"/>
        <w:rPr>
          <w:rFonts w:cs="Times New Roman"/>
        </w:rPr>
      </w:pPr>
      <w:r>
        <w:rPr>
          <w:rFonts w:cs="Times New Roman"/>
          <w:noProof/>
        </w:rPr>
        <w:drawing>
          <wp:inline distT="0" distB="0" distL="0" distR="0" wp14:anchorId="650F1E89" wp14:editId="111D20BF">
            <wp:extent cx="5493385" cy="3478530"/>
            <wp:effectExtent l="19050" t="19050" r="12065" b="26670"/>
            <wp:docPr id="183665245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05217" cy="3486022"/>
                    </a:xfrm>
                    <a:prstGeom prst="rect">
                      <a:avLst/>
                    </a:prstGeom>
                    <a:noFill/>
                    <a:ln>
                      <a:solidFill>
                        <a:schemeClr val="tx1"/>
                      </a:solidFill>
                    </a:ln>
                  </pic:spPr>
                </pic:pic>
              </a:graphicData>
            </a:graphic>
          </wp:inline>
        </w:drawing>
      </w:r>
    </w:p>
    <w:p w14:paraId="19DA2997" w14:textId="77777777" w:rsidR="0011547F" w:rsidRPr="00DA0B06" w:rsidRDefault="0011547F" w:rsidP="0011547F">
      <w:pPr>
        <w:ind w:firstLine="0"/>
        <w:jc w:val="center"/>
        <w:rPr>
          <w:rFonts w:cs="Times New Roman"/>
          <w:sz w:val="20"/>
          <w:szCs w:val="20"/>
        </w:rPr>
      </w:pPr>
      <w:r w:rsidRPr="00DA0B06">
        <w:rPr>
          <w:rFonts w:cs="Times New Roman"/>
          <w:b/>
          <w:bCs/>
          <w:sz w:val="20"/>
          <w:szCs w:val="20"/>
        </w:rPr>
        <w:t>Fonte:</w:t>
      </w:r>
      <w:r w:rsidRPr="00DA0B06">
        <w:rPr>
          <w:rFonts w:cs="Times New Roman"/>
          <w:sz w:val="20"/>
          <w:szCs w:val="20"/>
        </w:rPr>
        <w:t xml:space="preserve"> Pesquisadora Elizabeth Lima (2025).</w:t>
      </w:r>
    </w:p>
    <w:p w14:paraId="74695AFE" w14:textId="77777777" w:rsidR="00F25985" w:rsidRDefault="00F25985" w:rsidP="00F25C53">
      <w:pPr>
        <w:spacing w:line="360" w:lineRule="auto"/>
        <w:ind w:firstLine="0"/>
        <w:rPr>
          <w:rFonts w:cs="Times New Roman"/>
        </w:rPr>
      </w:pPr>
    </w:p>
    <w:p w14:paraId="04D29959" w14:textId="77777777" w:rsidR="0052126F" w:rsidRDefault="0052126F" w:rsidP="00F25C53">
      <w:pPr>
        <w:spacing w:line="360" w:lineRule="auto"/>
        <w:ind w:firstLine="0"/>
        <w:rPr>
          <w:rFonts w:cs="Times New Roman"/>
        </w:rPr>
      </w:pPr>
    </w:p>
    <w:p w14:paraId="5275A1A2" w14:textId="5C7EB03F" w:rsidR="0052126F" w:rsidRDefault="0052126F" w:rsidP="00F25C53">
      <w:pPr>
        <w:spacing w:line="360" w:lineRule="auto"/>
        <w:ind w:firstLine="0"/>
        <w:rPr>
          <w:rFonts w:cs="Times New Roman"/>
        </w:rPr>
      </w:pPr>
      <w:r>
        <w:rPr>
          <w:rFonts w:cs="Times New Roman"/>
          <w:noProof/>
        </w:rPr>
        <w:drawing>
          <wp:inline distT="0" distB="0" distL="0" distR="0" wp14:anchorId="7554ED24" wp14:editId="247024A3">
            <wp:extent cx="5791835" cy="3115310"/>
            <wp:effectExtent l="0" t="0" r="0" b="8890"/>
            <wp:docPr id="122002912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3115310"/>
                    </a:xfrm>
                    <a:prstGeom prst="rect">
                      <a:avLst/>
                    </a:prstGeom>
                    <a:noFill/>
                  </pic:spPr>
                </pic:pic>
              </a:graphicData>
            </a:graphic>
          </wp:inline>
        </w:drawing>
      </w:r>
    </w:p>
    <w:p w14:paraId="03AA8BD2" w14:textId="77777777" w:rsidR="0010097A" w:rsidRDefault="0010097A" w:rsidP="00F25C53">
      <w:pPr>
        <w:spacing w:line="360" w:lineRule="auto"/>
        <w:ind w:firstLine="0"/>
        <w:rPr>
          <w:rFonts w:cs="Times New Roman"/>
        </w:rPr>
      </w:pPr>
    </w:p>
    <w:p w14:paraId="7F227325" w14:textId="1E4913EE" w:rsidR="00C26CFB" w:rsidRPr="00C26CFB" w:rsidRDefault="00F404CB" w:rsidP="00C26CFB">
      <w:pPr>
        <w:spacing w:line="360" w:lineRule="auto"/>
        <w:ind w:firstLine="709"/>
        <w:rPr>
          <w:rFonts w:cs="Times New Roman"/>
        </w:rPr>
      </w:pPr>
      <w:r>
        <w:rPr>
          <w:rFonts w:cs="Times New Roman"/>
        </w:rPr>
        <w:t>Entretando, a recomendação ao</w:t>
      </w:r>
      <w:r w:rsidR="00C26CFB" w:rsidRPr="00C26CFB">
        <w:rPr>
          <w:rFonts w:cs="Times New Roman"/>
        </w:rPr>
        <w:t xml:space="preserve"> longo prazo, </w:t>
      </w:r>
      <w:r w:rsidR="00190006">
        <w:rPr>
          <w:rFonts w:cs="Times New Roman"/>
        </w:rPr>
        <w:t>d</w:t>
      </w:r>
      <w:r>
        <w:rPr>
          <w:rFonts w:cs="Times New Roman"/>
        </w:rPr>
        <w:t xml:space="preserve">entre outras </w:t>
      </w:r>
      <w:r w:rsidR="00190006">
        <w:rPr>
          <w:rFonts w:cs="Times New Roman"/>
        </w:rPr>
        <w:t>políticas</w:t>
      </w:r>
      <w:r>
        <w:rPr>
          <w:rFonts w:cs="Times New Roman"/>
        </w:rPr>
        <w:t xml:space="preserve">, </w:t>
      </w:r>
      <w:r w:rsidR="00C26CFB" w:rsidRPr="00C26CFB">
        <w:rPr>
          <w:rFonts w:cs="Times New Roman"/>
        </w:rPr>
        <w:t>a criação de um centro regional de fortalecimento cultural quilombola e o desenvolvimento de ações duradouras de combate ao racismo completam o conjunto de proposições, ao reconhecer que a redução das iniquidades requer o “reconhecimento do racismo como determinante social em saúde” (B</w:t>
      </w:r>
      <w:r w:rsidR="00EC17B1" w:rsidRPr="00C26CFB">
        <w:rPr>
          <w:rFonts w:cs="Times New Roman"/>
        </w:rPr>
        <w:t>rasil</w:t>
      </w:r>
      <w:r w:rsidR="00C26CFB" w:rsidRPr="00C26CFB">
        <w:rPr>
          <w:rFonts w:cs="Times New Roman"/>
        </w:rPr>
        <w:t>, 2017, p. 8)</w:t>
      </w:r>
    </w:p>
    <w:p w14:paraId="212CD131" w14:textId="7372A97C" w:rsidR="00DF0B33" w:rsidRDefault="00F404CB" w:rsidP="00EC17B1">
      <w:pPr>
        <w:spacing w:line="360" w:lineRule="auto"/>
        <w:rPr>
          <w:rFonts w:cs="Times New Roman"/>
        </w:rPr>
      </w:pPr>
      <w:r>
        <w:rPr>
          <w:rFonts w:cs="Times New Roman"/>
        </w:rPr>
        <w:t xml:space="preserve">Assim, para </w:t>
      </w:r>
      <w:r w:rsidR="00C26CFB" w:rsidRPr="00C26CFB">
        <w:rPr>
          <w:rFonts w:cs="Times New Roman"/>
        </w:rPr>
        <w:t xml:space="preserve">a 7ª Região de Saúde as recomendações apresentadas apontam uma trajetória de intervenção que articula atenção imediata às necessidades de acolhimento antirracista e busca ativa de grupos populacionais vulneráveis, a organização de linhas de cuidado continuado para condições crônicas e a institucionalização de políticas municipais voltadas à saúde da população quilombola. A proposição de um centro regional de fortalecimento cultural e a continuidade de ações de enfrentamento ao racismo no longo prazo reforçam a compreensão de que as iniquidades não decorrem apenas de fatores isolados de risco, mas se entrelaçam a modos de organização social e institucional que produzem diferenças no acesso e na qualidade do cuidado. Nessa perspectiva, conforme </w:t>
      </w:r>
      <w:r w:rsidR="00EC17B1" w:rsidRPr="00C26CFB">
        <w:rPr>
          <w:rFonts w:cs="Times New Roman"/>
        </w:rPr>
        <w:t>Werneck</w:t>
      </w:r>
      <w:r w:rsidR="00EC17B1">
        <w:rPr>
          <w:rFonts w:cs="Times New Roman"/>
        </w:rPr>
        <w:t xml:space="preserve"> (</w:t>
      </w:r>
      <w:r w:rsidR="00EC17B1" w:rsidRPr="00C26CFB">
        <w:rPr>
          <w:rFonts w:cs="Times New Roman"/>
        </w:rPr>
        <w:t>2016, p. 542)</w:t>
      </w:r>
      <w:r w:rsidR="00C26CFB" w:rsidRPr="00C26CFB">
        <w:rPr>
          <w:rFonts w:cs="Times New Roman"/>
        </w:rPr>
        <w:t>, “</w:t>
      </w:r>
      <w:r w:rsidR="00EC17B1">
        <w:rPr>
          <w:rFonts w:cs="Times New Roman"/>
        </w:rPr>
        <w:t xml:space="preserve">[...] </w:t>
      </w:r>
      <w:r w:rsidR="00C26CFB" w:rsidRPr="00C26CFB">
        <w:rPr>
          <w:rFonts w:cs="Times New Roman"/>
        </w:rPr>
        <w:t>o racismo institucional é um mecanismo performativo” o que implica incorporar práticas e estruturas que promovam equidade e justiça nos serviços de saúde e nas relações entre gestão e comunidades.</w:t>
      </w:r>
    </w:p>
    <w:p w14:paraId="37D8AEE3" w14:textId="77777777" w:rsidR="00F404CB" w:rsidRDefault="00F404CB" w:rsidP="00F25C53">
      <w:pPr>
        <w:spacing w:line="360" w:lineRule="auto"/>
        <w:ind w:firstLine="0"/>
        <w:rPr>
          <w:rFonts w:cs="Times New Roman"/>
        </w:rPr>
      </w:pPr>
    </w:p>
    <w:p w14:paraId="60D3075E" w14:textId="3989C02E" w:rsidR="00D0006C" w:rsidRDefault="00A7765C" w:rsidP="009D7096">
      <w:pPr>
        <w:pStyle w:val="Ttulo2"/>
      </w:pPr>
      <w:bookmarkStart w:id="60" w:name="_Toc217813094"/>
      <w:r>
        <w:t xml:space="preserve">4.8 </w:t>
      </w:r>
      <w:r w:rsidR="00D0006C" w:rsidRPr="00B34478">
        <w:t xml:space="preserve">8ª </w:t>
      </w:r>
      <w:r w:rsidR="000A2FF9">
        <w:t>R</w:t>
      </w:r>
      <w:r w:rsidR="00F25C53">
        <w:t>egião</w:t>
      </w:r>
      <w:r w:rsidR="002C7107">
        <w:t xml:space="preserve"> de Saúde</w:t>
      </w:r>
      <w:bookmarkEnd w:id="60"/>
    </w:p>
    <w:p w14:paraId="7C7A9311" w14:textId="77777777" w:rsidR="009D7096" w:rsidRDefault="009D7096" w:rsidP="002C7107">
      <w:pPr>
        <w:spacing w:line="360" w:lineRule="auto"/>
        <w:ind w:firstLine="0"/>
        <w:rPr>
          <w:rFonts w:cs="Times New Roman"/>
        </w:rPr>
      </w:pPr>
    </w:p>
    <w:p w14:paraId="362B1439" w14:textId="553C9078" w:rsidR="00DF0B33" w:rsidRPr="00AE0E43" w:rsidRDefault="00AE0E43" w:rsidP="00AE0E43">
      <w:pPr>
        <w:pStyle w:val="Legenda"/>
        <w:spacing w:after="0"/>
        <w:ind w:firstLine="0"/>
        <w:jc w:val="center"/>
        <w:rPr>
          <w:rFonts w:cs="Times New Roman"/>
          <w:i w:val="0"/>
          <w:iCs w:val="0"/>
          <w:color w:val="auto"/>
          <w:sz w:val="24"/>
          <w:szCs w:val="24"/>
        </w:rPr>
      </w:pPr>
      <w:bookmarkStart w:id="61" w:name="_Toc218029397"/>
      <w:r w:rsidRPr="00AE0E43">
        <w:rPr>
          <w:b/>
          <w:bCs/>
          <w:i w:val="0"/>
          <w:iCs w:val="0"/>
          <w:color w:val="auto"/>
          <w:sz w:val="24"/>
          <w:szCs w:val="24"/>
        </w:rPr>
        <w:t xml:space="preserve">Figura </w:t>
      </w:r>
      <w:r w:rsidRPr="00AE0E43">
        <w:rPr>
          <w:b/>
          <w:bCs/>
          <w:i w:val="0"/>
          <w:iCs w:val="0"/>
          <w:color w:val="auto"/>
          <w:sz w:val="24"/>
          <w:szCs w:val="24"/>
        </w:rPr>
        <w:fldChar w:fldCharType="begin"/>
      </w:r>
      <w:r w:rsidRPr="00AE0E43">
        <w:rPr>
          <w:b/>
          <w:bCs/>
          <w:i w:val="0"/>
          <w:iCs w:val="0"/>
          <w:color w:val="auto"/>
          <w:sz w:val="24"/>
          <w:szCs w:val="24"/>
        </w:rPr>
        <w:instrText xml:space="preserve"> SEQ Figura \* ARABIC </w:instrText>
      </w:r>
      <w:r w:rsidRPr="00AE0E43">
        <w:rPr>
          <w:b/>
          <w:bCs/>
          <w:i w:val="0"/>
          <w:iCs w:val="0"/>
          <w:color w:val="auto"/>
          <w:sz w:val="24"/>
          <w:szCs w:val="24"/>
        </w:rPr>
        <w:fldChar w:fldCharType="separate"/>
      </w:r>
      <w:r w:rsidR="00724FB6">
        <w:rPr>
          <w:b/>
          <w:bCs/>
          <w:i w:val="0"/>
          <w:iCs w:val="0"/>
          <w:noProof/>
          <w:color w:val="auto"/>
          <w:sz w:val="24"/>
          <w:szCs w:val="24"/>
        </w:rPr>
        <w:t>22</w:t>
      </w:r>
      <w:r w:rsidRPr="00AE0E43">
        <w:rPr>
          <w:b/>
          <w:bCs/>
          <w:i w:val="0"/>
          <w:iCs w:val="0"/>
          <w:color w:val="auto"/>
          <w:sz w:val="24"/>
          <w:szCs w:val="24"/>
        </w:rPr>
        <w:fldChar w:fldCharType="end"/>
      </w:r>
      <w:r w:rsidRPr="00AE0E43">
        <w:rPr>
          <w:i w:val="0"/>
          <w:iCs w:val="0"/>
          <w:color w:val="auto"/>
          <w:sz w:val="24"/>
          <w:szCs w:val="24"/>
        </w:rPr>
        <w:t xml:space="preserve"> – Mapa da 8ª Região de Saúde</w:t>
      </w:r>
      <w:bookmarkEnd w:id="61"/>
      <w:r w:rsidR="007D1FFB">
        <w:rPr>
          <w:i w:val="0"/>
          <w:iCs w:val="0"/>
          <w:color w:val="auto"/>
          <w:sz w:val="24"/>
          <w:szCs w:val="24"/>
        </w:rPr>
        <w:t xml:space="preserve"> </w:t>
      </w:r>
    </w:p>
    <w:p w14:paraId="17415EA1" w14:textId="77CEA471" w:rsidR="00DF0B33" w:rsidRDefault="00DF0B33" w:rsidP="00AE0E43">
      <w:pPr>
        <w:ind w:firstLine="0"/>
        <w:rPr>
          <w:rFonts w:cs="Times New Roman"/>
        </w:rPr>
      </w:pPr>
      <w:r w:rsidRPr="00DF0B33">
        <w:rPr>
          <w:rFonts w:cs="Times New Roman"/>
          <w:noProof/>
        </w:rPr>
        <w:drawing>
          <wp:inline distT="0" distB="0" distL="0" distR="0" wp14:anchorId="6FF14DC4" wp14:editId="575DE162">
            <wp:extent cx="5760085" cy="3417570"/>
            <wp:effectExtent l="19050" t="19050" r="12065" b="11430"/>
            <wp:docPr id="2051555840" name="Imagem 13"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55840" name="Imagem 13" descr="Mapa&#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3417570"/>
                    </a:xfrm>
                    <a:prstGeom prst="rect">
                      <a:avLst/>
                    </a:prstGeom>
                    <a:noFill/>
                    <a:ln>
                      <a:solidFill>
                        <a:schemeClr val="tx1"/>
                      </a:solidFill>
                    </a:ln>
                  </pic:spPr>
                </pic:pic>
              </a:graphicData>
            </a:graphic>
          </wp:inline>
        </w:drawing>
      </w:r>
    </w:p>
    <w:p w14:paraId="1B982934" w14:textId="77777777" w:rsidR="00AE0E43" w:rsidRPr="00F25C53" w:rsidRDefault="00AE0E43" w:rsidP="00AE0E43">
      <w:pPr>
        <w:ind w:firstLine="0"/>
        <w:jc w:val="center"/>
        <w:rPr>
          <w:rFonts w:cs="Times New Roman"/>
          <w:sz w:val="20"/>
          <w:szCs w:val="20"/>
        </w:rPr>
      </w:pPr>
      <w:r w:rsidRPr="00F25C53">
        <w:rPr>
          <w:rFonts w:cs="Times New Roman"/>
          <w:b/>
          <w:bCs/>
          <w:sz w:val="20"/>
          <w:szCs w:val="20"/>
        </w:rPr>
        <w:t>Fonte:</w:t>
      </w:r>
      <w:r w:rsidRPr="00F25C53">
        <w:rPr>
          <w:rFonts w:cs="Times New Roman"/>
          <w:sz w:val="20"/>
          <w:szCs w:val="20"/>
        </w:rPr>
        <w:t xml:space="preserve"> Pesquisadora Elizabeth Lima (2025).</w:t>
      </w:r>
    </w:p>
    <w:p w14:paraId="2D61D53F" w14:textId="77777777" w:rsidR="00DF0B33" w:rsidRPr="002C7107" w:rsidRDefault="00DF0B33" w:rsidP="002C7107">
      <w:pPr>
        <w:spacing w:line="360" w:lineRule="auto"/>
        <w:ind w:firstLine="0"/>
        <w:rPr>
          <w:rFonts w:cs="Times New Roman"/>
        </w:rPr>
      </w:pPr>
    </w:p>
    <w:p w14:paraId="41AB5D7B" w14:textId="7F743D28" w:rsidR="00F404CB" w:rsidRDefault="003B564D" w:rsidP="003B564D">
      <w:pPr>
        <w:spacing w:line="360" w:lineRule="auto"/>
        <w:rPr>
          <w:rFonts w:cs="Times New Roman"/>
        </w:rPr>
      </w:pPr>
      <w:r w:rsidRPr="003B564D">
        <w:rPr>
          <w:rFonts w:cs="Times New Roman"/>
        </w:rPr>
        <w:t>A 8ª Região de Saúde, correspondente ao Vale do Açu, reúne comunidades quilombolas distribuídas em diferentes municípios, configurando um território com demandas que exigem organização do cuidado orientada pela dispersão espacial e pela articulação intermunicipal. No município de Ipanguaçu, registra-se a comunidade de Picadas. Em Assú, localiza-se Bela Vista do Piató. Em Afonso Bezerra, encontram-se Cabeço dos Mendes, Curralinho e Família Américo. Em Angicos, identifica-se Livramento. Em Pedro Avelino, registra-se Aroeira. A distribuição dessas comunidades em municípios distintos reforça a necessidade de pactuar fluxos assistenciais, fortalecer a atenção primária no território e estruturar estratégias de vigilância e promoção da saúde compatíveis com as condições de vida e com as práticas socioculturais próprias das comunidades quilombolas.</w:t>
      </w:r>
      <w:bookmarkStart w:id="62" w:name="_Hlk218018872"/>
    </w:p>
    <w:p w14:paraId="02974E3B" w14:textId="77777777" w:rsidR="00F404CB" w:rsidRPr="00F404CB" w:rsidRDefault="00F404CB" w:rsidP="00F404CB">
      <w:pPr>
        <w:spacing w:line="360" w:lineRule="auto"/>
        <w:rPr>
          <w:rFonts w:cs="Times New Roman"/>
        </w:rPr>
      </w:pPr>
      <w:r w:rsidRPr="00F404CB">
        <w:rPr>
          <w:rFonts w:cs="Times New Roman"/>
        </w:rPr>
        <w:t>As recomendações apresentadas para a 8ª Região de Saúde organizam um percurso de intervenção por prazos, articulando respostas imediatas e medidas estruturantes nos territórios quilombolas. No curto prazo, o enfoque recai sobre o reforço da vigilância de agravos infantis, a realização de oficinas sobre anemia falciforme e a organização do acolhimento para situações de violência doméstica, com impacto direto na proteção de crianças, mulheres e famílias.</w:t>
      </w:r>
    </w:p>
    <w:p w14:paraId="44D4C5D8" w14:textId="12712CE0" w:rsidR="00D0006C" w:rsidRPr="00B34478" w:rsidRDefault="00F404CB" w:rsidP="00F404CB">
      <w:pPr>
        <w:spacing w:line="360" w:lineRule="auto"/>
        <w:rPr>
          <w:rFonts w:cs="Times New Roman"/>
        </w:rPr>
      </w:pPr>
      <w:r w:rsidRPr="00F404CB">
        <w:rPr>
          <w:rFonts w:cs="Times New Roman"/>
        </w:rPr>
        <w:t xml:space="preserve"> No médio prazo, propõe-se investir em saneamento domiciliar e comunitário, criar grupos de prevenção ao alcoolismo e integrar escola e UBS para prevenção da gravidez, juntamente com a implantação da política municipal de promoção da saúde da população negra e quilombola, consolidando ações intersetoriais e de cuidado continuado </w:t>
      </w:r>
      <w:r w:rsidR="003E41DF">
        <w:rPr>
          <w:rFonts w:cs="Times New Roman"/>
        </w:rPr>
        <w:t xml:space="preserve">(Figura </w:t>
      </w:r>
      <w:r w:rsidR="00AE0E43">
        <w:rPr>
          <w:rFonts w:cs="Times New Roman"/>
        </w:rPr>
        <w:t>23</w:t>
      </w:r>
      <w:r w:rsidR="003E41DF">
        <w:rPr>
          <w:rFonts w:cs="Times New Roman"/>
        </w:rPr>
        <w:t>).</w:t>
      </w:r>
    </w:p>
    <w:bookmarkEnd w:id="62"/>
    <w:p w14:paraId="5329E147" w14:textId="77777777" w:rsidR="00C26CFB" w:rsidRDefault="00C26CFB" w:rsidP="00BF22AD">
      <w:pPr>
        <w:ind w:firstLine="0"/>
        <w:rPr>
          <w:rFonts w:cs="Times New Roman"/>
        </w:rPr>
      </w:pPr>
    </w:p>
    <w:p w14:paraId="66D15E3F" w14:textId="7D631E09" w:rsidR="0011547F" w:rsidRPr="00EE3E61" w:rsidRDefault="00EE3E61" w:rsidP="00EE3E61">
      <w:pPr>
        <w:pStyle w:val="Legenda"/>
        <w:spacing w:after="0"/>
        <w:ind w:firstLine="0"/>
        <w:jc w:val="center"/>
        <w:rPr>
          <w:rFonts w:cs="Times New Roman"/>
          <w:i w:val="0"/>
          <w:iCs w:val="0"/>
          <w:color w:val="auto"/>
          <w:sz w:val="24"/>
          <w:szCs w:val="24"/>
        </w:rPr>
      </w:pPr>
      <w:bookmarkStart w:id="63" w:name="_Toc218029398"/>
      <w:r w:rsidRPr="00EE3E61">
        <w:rPr>
          <w:b/>
          <w:bCs/>
          <w:i w:val="0"/>
          <w:iCs w:val="0"/>
          <w:color w:val="auto"/>
          <w:sz w:val="24"/>
          <w:szCs w:val="24"/>
        </w:rPr>
        <w:t xml:space="preserve">Figura </w:t>
      </w:r>
      <w:r w:rsidRPr="00EE3E61">
        <w:rPr>
          <w:b/>
          <w:bCs/>
          <w:i w:val="0"/>
          <w:iCs w:val="0"/>
          <w:color w:val="auto"/>
          <w:sz w:val="24"/>
          <w:szCs w:val="24"/>
        </w:rPr>
        <w:fldChar w:fldCharType="begin"/>
      </w:r>
      <w:r w:rsidRPr="00EE3E61">
        <w:rPr>
          <w:b/>
          <w:bCs/>
          <w:i w:val="0"/>
          <w:iCs w:val="0"/>
          <w:color w:val="auto"/>
          <w:sz w:val="24"/>
          <w:szCs w:val="24"/>
        </w:rPr>
        <w:instrText xml:space="preserve"> SEQ Figura \* ARABIC </w:instrText>
      </w:r>
      <w:r w:rsidRPr="00EE3E61">
        <w:rPr>
          <w:b/>
          <w:bCs/>
          <w:i w:val="0"/>
          <w:iCs w:val="0"/>
          <w:color w:val="auto"/>
          <w:sz w:val="24"/>
          <w:szCs w:val="24"/>
        </w:rPr>
        <w:fldChar w:fldCharType="separate"/>
      </w:r>
      <w:r w:rsidR="00724FB6">
        <w:rPr>
          <w:b/>
          <w:bCs/>
          <w:i w:val="0"/>
          <w:iCs w:val="0"/>
          <w:noProof/>
          <w:color w:val="auto"/>
          <w:sz w:val="24"/>
          <w:szCs w:val="24"/>
        </w:rPr>
        <w:t>23</w:t>
      </w:r>
      <w:r w:rsidRPr="00EE3E61">
        <w:rPr>
          <w:b/>
          <w:bCs/>
          <w:i w:val="0"/>
          <w:iCs w:val="0"/>
          <w:color w:val="auto"/>
          <w:sz w:val="24"/>
          <w:szCs w:val="24"/>
        </w:rPr>
        <w:fldChar w:fldCharType="end"/>
      </w:r>
      <w:r w:rsidRPr="00EE3E61">
        <w:rPr>
          <w:i w:val="0"/>
          <w:iCs w:val="0"/>
          <w:color w:val="auto"/>
          <w:sz w:val="24"/>
          <w:szCs w:val="24"/>
        </w:rPr>
        <w:t xml:space="preserve"> </w:t>
      </w:r>
      <w:r w:rsidR="0011547F" w:rsidRPr="00EE3E61">
        <w:rPr>
          <w:rFonts w:cs="Times New Roman"/>
          <w:i w:val="0"/>
          <w:iCs w:val="0"/>
          <w:color w:val="auto"/>
          <w:sz w:val="24"/>
          <w:szCs w:val="24"/>
        </w:rPr>
        <w:t xml:space="preserve">– Recomendações </w:t>
      </w:r>
      <w:r w:rsidR="003240EF" w:rsidRPr="00EE3E61">
        <w:rPr>
          <w:rFonts w:cs="Times New Roman"/>
          <w:i w:val="0"/>
          <w:iCs w:val="0"/>
          <w:color w:val="auto"/>
          <w:sz w:val="24"/>
          <w:szCs w:val="24"/>
        </w:rPr>
        <w:t xml:space="preserve">para a </w:t>
      </w:r>
      <w:r w:rsidR="0011547F" w:rsidRPr="00EE3E61">
        <w:rPr>
          <w:rFonts w:cs="Times New Roman"/>
          <w:i w:val="0"/>
          <w:iCs w:val="0"/>
          <w:color w:val="auto"/>
          <w:sz w:val="24"/>
          <w:szCs w:val="24"/>
        </w:rPr>
        <w:t xml:space="preserve">8ª </w:t>
      </w:r>
      <w:r w:rsidR="00C37269">
        <w:rPr>
          <w:rFonts w:cs="Times New Roman"/>
          <w:i w:val="0"/>
          <w:iCs w:val="0"/>
          <w:color w:val="000000" w:themeColor="text1"/>
          <w:sz w:val="24"/>
          <w:szCs w:val="24"/>
        </w:rPr>
        <w:t xml:space="preserve">Região de </w:t>
      </w:r>
      <w:r w:rsidR="00C37269" w:rsidRPr="00E01CD4">
        <w:rPr>
          <w:rFonts w:cs="Times New Roman"/>
          <w:i w:val="0"/>
          <w:iCs w:val="0"/>
          <w:color w:val="000000" w:themeColor="text1"/>
          <w:sz w:val="24"/>
          <w:szCs w:val="24"/>
        </w:rPr>
        <w:t>Saúde</w:t>
      </w:r>
      <w:bookmarkEnd w:id="63"/>
    </w:p>
    <w:p w14:paraId="06CC6B0D" w14:textId="77777777" w:rsidR="00BB298A" w:rsidRDefault="00BB298A" w:rsidP="002C7107">
      <w:pPr>
        <w:ind w:firstLine="0"/>
        <w:jc w:val="center"/>
        <w:rPr>
          <w:rFonts w:cs="Times New Roman"/>
          <w:noProof/>
        </w:rPr>
      </w:pPr>
    </w:p>
    <w:p w14:paraId="31E02ED5" w14:textId="77777777" w:rsidR="00BB298A" w:rsidRDefault="00BB298A" w:rsidP="002C7107">
      <w:pPr>
        <w:ind w:firstLine="0"/>
        <w:jc w:val="center"/>
        <w:rPr>
          <w:rFonts w:cs="Times New Roman"/>
          <w:noProof/>
        </w:rPr>
      </w:pPr>
    </w:p>
    <w:p w14:paraId="18B41182" w14:textId="534EA269" w:rsidR="00BB298A" w:rsidRDefault="004D4C6D" w:rsidP="004D4C6D">
      <w:pPr>
        <w:ind w:firstLine="0"/>
        <w:jc w:val="left"/>
        <w:rPr>
          <w:rFonts w:cs="Times New Roman"/>
          <w:noProof/>
        </w:rPr>
      </w:pPr>
      <w:r>
        <w:rPr>
          <w:rFonts w:cs="Times New Roman"/>
          <w:noProof/>
        </w:rPr>
        <w:drawing>
          <wp:inline distT="0" distB="0" distL="0" distR="0" wp14:anchorId="1DAEAE87" wp14:editId="740BF39F">
            <wp:extent cx="5702344" cy="3329940"/>
            <wp:effectExtent l="0" t="0" r="0" b="3810"/>
            <wp:docPr id="164060477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09606" cy="3334181"/>
                    </a:xfrm>
                    <a:prstGeom prst="rect">
                      <a:avLst/>
                    </a:prstGeom>
                    <a:noFill/>
                  </pic:spPr>
                </pic:pic>
              </a:graphicData>
            </a:graphic>
          </wp:inline>
        </w:drawing>
      </w:r>
    </w:p>
    <w:p w14:paraId="457D8EAF" w14:textId="77777777" w:rsidR="00BB298A" w:rsidRPr="00B34478" w:rsidRDefault="00BB298A" w:rsidP="00BB298A">
      <w:pPr>
        <w:ind w:firstLine="0"/>
        <w:jc w:val="left"/>
        <w:rPr>
          <w:rFonts w:cs="Times New Roman"/>
          <w:noProof/>
        </w:rPr>
      </w:pPr>
    </w:p>
    <w:p w14:paraId="599239EE" w14:textId="49E76AF0" w:rsidR="00EC17B1" w:rsidRDefault="0011547F" w:rsidP="004D4C6D">
      <w:pPr>
        <w:ind w:firstLine="0"/>
        <w:jc w:val="center"/>
        <w:rPr>
          <w:rFonts w:cs="Times New Roman"/>
          <w:sz w:val="20"/>
          <w:szCs w:val="20"/>
        </w:rPr>
      </w:pPr>
      <w:r w:rsidRPr="00DA0B06">
        <w:rPr>
          <w:rFonts w:cs="Times New Roman"/>
          <w:b/>
          <w:bCs/>
          <w:sz w:val="20"/>
          <w:szCs w:val="20"/>
        </w:rPr>
        <w:t>Fonte:</w:t>
      </w:r>
      <w:r w:rsidRPr="00DA0B06">
        <w:rPr>
          <w:rFonts w:cs="Times New Roman"/>
          <w:sz w:val="20"/>
          <w:szCs w:val="20"/>
        </w:rPr>
        <w:t xml:space="preserve"> Pesquisadora Elizabeth Lima (2025)</w:t>
      </w:r>
      <w:bookmarkStart w:id="64" w:name="_Hlk217767615"/>
    </w:p>
    <w:p w14:paraId="325C32DA" w14:textId="77777777" w:rsidR="004D4C6D" w:rsidRDefault="004D4C6D" w:rsidP="004D4C6D">
      <w:pPr>
        <w:ind w:firstLine="0"/>
        <w:jc w:val="center"/>
        <w:rPr>
          <w:rFonts w:cs="Times New Roman"/>
          <w:sz w:val="20"/>
          <w:szCs w:val="20"/>
        </w:rPr>
      </w:pPr>
    </w:p>
    <w:p w14:paraId="09FBAB61" w14:textId="36346418" w:rsidR="005A7928" w:rsidRDefault="005A7928" w:rsidP="004D4C6D">
      <w:pPr>
        <w:ind w:firstLine="0"/>
        <w:jc w:val="center"/>
        <w:rPr>
          <w:rFonts w:cs="Times New Roman"/>
          <w:sz w:val="20"/>
          <w:szCs w:val="20"/>
        </w:rPr>
      </w:pPr>
      <w:r>
        <w:rPr>
          <w:rFonts w:cs="Times New Roman"/>
          <w:noProof/>
          <w:sz w:val="20"/>
          <w:szCs w:val="20"/>
        </w:rPr>
        <w:drawing>
          <wp:inline distT="0" distB="0" distL="0" distR="0" wp14:anchorId="508DD8E5" wp14:editId="4FE0BB3E">
            <wp:extent cx="5387340" cy="3208020"/>
            <wp:effectExtent l="0" t="0" r="3810" b="0"/>
            <wp:docPr id="1039927077"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4392" cy="3218174"/>
                    </a:xfrm>
                    <a:prstGeom prst="rect">
                      <a:avLst/>
                    </a:prstGeom>
                    <a:noFill/>
                  </pic:spPr>
                </pic:pic>
              </a:graphicData>
            </a:graphic>
          </wp:inline>
        </w:drawing>
      </w:r>
    </w:p>
    <w:p w14:paraId="3865A64C" w14:textId="77777777" w:rsidR="005A7928" w:rsidRDefault="005A7928" w:rsidP="004D4C6D">
      <w:pPr>
        <w:ind w:firstLine="0"/>
        <w:jc w:val="center"/>
        <w:rPr>
          <w:rFonts w:cs="Times New Roman"/>
          <w:sz w:val="20"/>
          <w:szCs w:val="20"/>
        </w:rPr>
      </w:pPr>
    </w:p>
    <w:p w14:paraId="3B0998EC" w14:textId="77777777" w:rsidR="005A7928" w:rsidRPr="004D4C6D" w:rsidRDefault="005A7928" w:rsidP="004D4C6D">
      <w:pPr>
        <w:ind w:firstLine="0"/>
        <w:jc w:val="center"/>
        <w:rPr>
          <w:rFonts w:cs="Times New Roman"/>
          <w:sz w:val="20"/>
          <w:szCs w:val="20"/>
        </w:rPr>
      </w:pPr>
    </w:p>
    <w:p w14:paraId="66322E19" w14:textId="77777777" w:rsidR="003573A1" w:rsidRDefault="00C26CFB" w:rsidP="003573A1">
      <w:pPr>
        <w:spacing w:line="360" w:lineRule="auto"/>
      </w:pPr>
      <w:r w:rsidRPr="00C26CFB">
        <w:t>No longo prazo, destacam-se projetos de memória e cultura quilombola e ações regionais de combate ao racismo, reconhecendo que parte das desigualdades em saúde se produz em contextos “</w:t>
      </w:r>
      <w:r w:rsidR="00EC17B1">
        <w:t xml:space="preserve">[...] </w:t>
      </w:r>
      <w:r w:rsidRPr="00C26CFB">
        <w:t>desfavoráveis e na vigência do racismo estrutural, da discriminação racial e do racismo institucional” (</w:t>
      </w:r>
      <w:r w:rsidR="00EC17B1" w:rsidRPr="00C26CFB">
        <w:t>Brasil</w:t>
      </w:r>
      <w:r w:rsidRPr="00C26CFB">
        <w:t>, 2011, p. 13).</w:t>
      </w:r>
      <w:r w:rsidR="003573A1">
        <w:t xml:space="preserve"> Assim, </w:t>
      </w:r>
      <w:r w:rsidR="00190006">
        <w:t>p</w:t>
      </w:r>
      <w:r w:rsidR="00F404CB" w:rsidRPr="00F404CB">
        <w:t xml:space="preserve">ara a 8ª Região de Saúde as recomendações refletem a necessidade de fortalecer a vigilância de agravos infantis, promover educação sobre condições prevalentes como anemia falciforme, organizar acolhimento para violência doméstica, além de avançar em ações de saneamento, prevenção ao alcoolismo e integração intersetorial para a saúde reprodutiva. </w:t>
      </w:r>
    </w:p>
    <w:p w14:paraId="788E21BA" w14:textId="313C0254" w:rsidR="00190006" w:rsidRDefault="00F404CB" w:rsidP="003573A1">
      <w:pPr>
        <w:spacing w:line="360" w:lineRule="auto"/>
      </w:pPr>
      <w:r w:rsidRPr="00F404CB">
        <w:t xml:space="preserve">O foco em projetos de memória e cultura quilombola e em ações regionais de combate ao racismo aponta para uma abordagem que reconhece a complexidade das determinantes sociais e ambientais que moldam as vivências de saúde nessas comunidades. Esse entendimento encontra eco na obra de Werneck </w:t>
      </w:r>
      <w:r w:rsidR="00EC17B1">
        <w:t>(</w:t>
      </w:r>
      <w:r w:rsidR="00EC17B1" w:rsidRPr="00F404CB">
        <w:t>2016, p. 542)</w:t>
      </w:r>
      <w:r w:rsidRPr="00F404CB">
        <w:t>ao enfatizar que “</w:t>
      </w:r>
      <w:r w:rsidR="00EC17B1">
        <w:t xml:space="preserve">[...] </w:t>
      </w:r>
      <w:r w:rsidRPr="00F404CB">
        <w:t xml:space="preserve">o racismo institucional é um mecanismo performativo”, o que sublinha a necessidade de estratégias que transformem práticas, discursos e estruturas no cotidiano das políticas públicas de </w:t>
      </w:r>
      <w:r w:rsidR="00190006" w:rsidRPr="00F404CB">
        <w:t>saúde</w:t>
      </w:r>
      <w:r w:rsidR="00190006">
        <w:t>.</w:t>
      </w:r>
    </w:p>
    <w:p w14:paraId="0C0801FA" w14:textId="195C2DED" w:rsidR="00F404CB" w:rsidRPr="00F404CB" w:rsidRDefault="003573A1" w:rsidP="00EC17B1">
      <w:pPr>
        <w:spacing w:line="360" w:lineRule="auto"/>
      </w:pPr>
      <w:r>
        <w:t>Logo,</w:t>
      </w:r>
      <w:r w:rsidR="00190006">
        <w:t xml:space="preserve"> sendo a </w:t>
      </w:r>
      <w:r w:rsidR="00F404CB" w:rsidRPr="00F404CB">
        <w:t xml:space="preserve">cultura quilombola </w:t>
      </w:r>
      <w:r w:rsidR="00190006">
        <w:t xml:space="preserve">nessa região </w:t>
      </w:r>
      <w:r w:rsidR="00F404CB" w:rsidRPr="00F404CB">
        <w:t xml:space="preserve">forte e diversificada, </w:t>
      </w:r>
      <w:r w:rsidR="001F20D7">
        <w:t xml:space="preserve">pode ser uma estratégia no restabelecimento do adoecimento, </w:t>
      </w:r>
      <w:r w:rsidR="00F404CB" w:rsidRPr="00F404CB">
        <w:t>mas necessita de apoio institucional para continuidade</w:t>
      </w:r>
      <w:r w:rsidR="00190006">
        <w:t>. Concluindo as recomendações para todas Região de Saúde</w:t>
      </w:r>
      <w:r w:rsidR="001F20D7">
        <w:t>, ness</w:t>
      </w:r>
      <w:r w:rsidR="00190006">
        <w:t>e processo, relembramos que todas as recomendações apresentadas</w:t>
      </w:r>
      <w:r w:rsidR="001F20D7">
        <w:t xml:space="preserve">, </w:t>
      </w:r>
      <w:r w:rsidR="00190006">
        <w:t xml:space="preserve"> foram </w:t>
      </w:r>
      <w:r w:rsidR="001F20D7">
        <w:t xml:space="preserve">sistematização </w:t>
      </w:r>
      <w:r w:rsidR="00190006">
        <w:t xml:space="preserve">do diagnóstico, elaborado a partir da aplicação de um questionário </w:t>
      </w:r>
      <w:r w:rsidR="001F20D7">
        <w:t xml:space="preserve">e respondido pelas </w:t>
      </w:r>
      <w:r w:rsidR="00190006">
        <w:t xml:space="preserve"> liderança das comunidades certificadas no Rio grande do Norte</w:t>
      </w:r>
      <w:r w:rsidR="001F20D7">
        <w:t>, co-participante dessas recomendações.</w:t>
      </w:r>
    </w:p>
    <w:p w14:paraId="7ECD1790" w14:textId="159188F5" w:rsidR="00D42A4E" w:rsidRDefault="00936007" w:rsidP="00EC17B1">
      <w:pPr>
        <w:spacing w:line="360" w:lineRule="auto"/>
      </w:pPr>
      <w:r>
        <w:t>R</w:t>
      </w:r>
      <w:r w:rsidR="00F00CC0">
        <w:t xml:space="preserve">eafirmo que </w:t>
      </w:r>
      <w:r w:rsidR="00F00CC0" w:rsidRPr="00F00CC0">
        <w:t xml:space="preserve">as recomendações formuladas para as diferentes Regiões de Saúde resultam da sistematização do diagnóstico construído a partir da aplicação de questionário e da escuta qualificada realizada em campo. As respostas foram </w:t>
      </w:r>
      <w:r w:rsidR="00876714">
        <w:t>apresentadas, por meio da escuta ativa</w:t>
      </w:r>
      <w:r w:rsidR="0018785E">
        <w:t xml:space="preserve">, pelas </w:t>
      </w:r>
      <w:r w:rsidR="00F00CC0" w:rsidRPr="00F00CC0">
        <w:t>lideranças das comunidades quilombolas certificadas no Rio Grande do Norte, que atuaram como coparticipantes na produção das informações e na orientação das proposições apresentadas.</w:t>
      </w:r>
      <w:r w:rsidR="00F00CC0">
        <w:t xml:space="preserve"> </w:t>
      </w:r>
    </w:p>
    <w:p w14:paraId="0778C7B0" w14:textId="77777777" w:rsidR="0018785E" w:rsidRDefault="0018785E" w:rsidP="0018785E">
      <w:pPr>
        <w:spacing w:line="360" w:lineRule="auto"/>
      </w:pPr>
      <w:r>
        <w:t>Interessante frisar que a</w:t>
      </w:r>
      <w:r w:rsidRPr="0018785E">
        <w:t xml:space="preserve"> leitura integrada das recomendações formuladas para as diferentes Regiões de Saúde reafirma que a promoção da saúde da população negra e quilombola depende da efetivação articulada de políticas públicas para além do setor sanitário. Educação, assistência social, saneamento, cultura, trabalho e garantia de direitos configuram dimensões indissociáveis da produção social da saúde nos territórios. </w:t>
      </w:r>
    </w:p>
    <w:p w14:paraId="2A21DBEF" w14:textId="77777777" w:rsidR="00575454" w:rsidRDefault="0018785E" w:rsidP="009A509B">
      <w:pPr>
        <w:spacing w:line="360" w:lineRule="auto"/>
      </w:pPr>
      <w:r w:rsidRPr="0018785E">
        <w:t>Conforme discutem Buss e Pellegrini Filho (2007), as condições de vida, o acesso a serviços públicos e a inserção social influenciam diretamente os padrões de adoecimento e bem estar das populações, exigindo respostas estatais que superem abordagens setoriais isoladas. Nesse sentido, as recomendações elaboradas dialogam com a necessidade de ações intersetoriais que incidam sobre as desigualdades estruturais que atravessam as comunidades quilombolas.</w:t>
      </w:r>
      <w:r w:rsidR="009A509B">
        <w:t xml:space="preserve"> </w:t>
      </w:r>
      <w:r w:rsidRPr="0018785E">
        <w:t xml:space="preserve">As proposições também se articulam com o debate sobre equidade racial e justiça social, ao reconhecer que políticas universais, quando implementadas sem considerar contextos históricos e territoriais específicos, tendem a reproduzir assimetrias. </w:t>
      </w:r>
    </w:p>
    <w:p w14:paraId="59C0DC89" w14:textId="74884090" w:rsidR="0018785E" w:rsidRPr="0018785E" w:rsidRDefault="0018785E" w:rsidP="009A509B">
      <w:pPr>
        <w:spacing w:line="360" w:lineRule="auto"/>
      </w:pPr>
      <w:r w:rsidRPr="0018785E">
        <w:t>Autores como Almeida Filho (2011) e Werneck (2016) apontam que o racismo, enquanto estrutura social, opera como determinante das desigualdades em saúde, impactando o acesso a bens públicos, a qualidade dos serviços e as oportunidades de vida. Assim, associar ações de promoção da saúde às políticas educacionais, de proteção social, de saneamento básico e de valorização cultural representa uma estratégia consistente para enfrentar processos de exclusão que afetam de forma persistente a população negra e quilombola.</w:t>
      </w:r>
    </w:p>
    <w:p w14:paraId="3B6DA1F9" w14:textId="77777777" w:rsidR="003C3AAC" w:rsidRDefault="007A1F6B" w:rsidP="0018785E">
      <w:pPr>
        <w:spacing w:line="360" w:lineRule="auto"/>
      </w:pPr>
      <w:r>
        <w:t>Logo,</w:t>
      </w:r>
      <w:r w:rsidR="0018785E" w:rsidRPr="0018785E">
        <w:t xml:space="preserve"> as recomendações </w:t>
      </w:r>
      <w:r w:rsidR="001C0A28">
        <w:t xml:space="preserve">apresentadas </w:t>
      </w:r>
      <w:r w:rsidR="001C0A28" w:rsidRPr="004E7FC8">
        <w:rPr>
          <w:b/>
          <w:bCs/>
        </w:rPr>
        <w:t>no produto 3</w:t>
      </w:r>
      <w:r w:rsidR="001C0A28">
        <w:t xml:space="preserve">, </w:t>
      </w:r>
      <w:r w:rsidR="0018785E" w:rsidRPr="0018785E">
        <w:t xml:space="preserve">reforçam que a efetivação das políticas públicas requer participação social contínua e reconhecimento das comunidades </w:t>
      </w:r>
      <w:r w:rsidR="004E7FC8">
        <w:t xml:space="preserve">negras e </w:t>
      </w:r>
      <w:r w:rsidR="0018785E" w:rsidRPr="0018785E">
        <w:t xml:space="preserve">quilombolas como sujeitos políticos. A literatura sobre gestão democrática das políticas públicas destaca que a presença ativa da sociedade civil nos espaços de deliberação fortalece a legitimidade das ações estatais e qualifica sua implementação. </w:t>
      </w:r>
    </w:p>
    <w:p w14:paraId="78F7FF94" w14:textId="3FDB444B" w:rsidR="00D42A4E" w:rsidRDefault="00053D2E" w:rsidP="00052A52">
      <w:pPr>
        <w:spacing w:line="360" w:lineRule="auto"/>
      </w:pPr>
      <w:r>
        <w:t>Portanto, c</w:t>
      </w:r>
      <w:r w:rsidR="0018785E" w:rsidRPr="0018785E">
        <w:t>onforme argumenta Avritzer (2008), o controle social amplia a capacidade do Estado de responder às demandas concretas dos territórios, especialmente quando envolve grupos historicamente marginalizados. Desse modo, ao articular promoção da saúde, intersetorialidade e participação comunitária, o conjunto de recomendações aponta para a construção de respostas públicas mais coerentes com a realidade das comunidades quilombolas e com a redução das desigualdades raciais e territoriais.</w:t>
      </w:r>
    </w:p>
    <w:p w14:paraId="0E55A196" w14:textId="03308F59" w:rsidR="00F404CB" w:rsidRDefault="00F00CC0" w:rsidP="00EC17B1">
      <w:pPr>
        <w:spacing w:line="360" w:lineRule="auto"/>
      </w:pPr>
      <w:r>
        <w:t xml:space="preserve">A seguir descrevermos os resultados esperados desde </w:t>
      </w:r>
      <w:r w:rsidR="00EC17B1" w:rsidRPr="00EC17B1">
        <w:rPr>
          <w:b/>
          <w:bCs/>
        </w:rPr>
        <w:t>P</w:t>
      </w:r>
      <w:r w:rsidRPr="00EC17B1">
        <w:rPr>
          <w:b/>
          <w:bCs/>
        </w:rPr>
        <w:t>roduto nº</w:t>
      </w:r>
      <w:r w:rsidR="00EC17B1" w:rsidRPr="00EC17B1">
        <w:rPr>
          <w:b/>
          <w:bCs/>
        </w:rPr>
        <w:t xml:space="preserve"> </w:t>
      </w:r>
      <w:r w:rsidRPr="00EC17B1">
        <w:rPr>
          <w:b/>
          <w:bCs/>
        </w:rPr>
        <w:t>3</w:t>
      </w:r>
      <w:r w:rsidR="00EC17B1">
        <w:t>.</w:t>
      </w:r>
    </w:p>
    <w:p w14:paraId="616607A2" w14:textId="77777777" w:rsidR="00DB4F0A" w:rsidRDefault="00DB4F0A" w:rsidP="002C7107">
      <w:pPr>
        <w:ind w:firstLine="0"/>
      </w:pPr>
    </w:p>
    <w:p w14:paraId="2CDC4F6A" w14:textId="77777777" w:rsidR="003573A1" w:rsidRDefault="003573A1" w:rsidP="002C7107">
      <w:pPr>
        <w:ind w:firstLine="0"/>
      </w:pPr>
    </w:p>
    <w:p w14:paraId="065C5579" w14:textId="1932E8D1" w:rsidR="00427CC2" w:rsidRPr="00427CC2" w:rsidRDefault="00427CC2" w:rsidP="00427CC2">
      <w:pPr>
        <w:autoSpaceDE/>
        <w:autoSpaceDN/>
        <w:spacing w:before="91"/>
        <w:ind w:firstLine="0"/>
        <w:jc w:val="left"/>
        <w:outlineLvl w:val="0"/>
        <w:rPr>
          <w:rFonts w:eastAsia="Times New Roman" w:cs="Times New Roman"/>
          <w:b/>
          <w:bCs/>
          <w:kern w:val="0"/>
          <w:lang w:val="pt-PT" w:eastAsia="pt-BR"/>
          <w14:ligatures w14:val="none"/>
        </w:rPr>
      </w:pPr>
      <w:bookmarkStart w:id="65" w:name="_Toc217813095"/>
      <w:r>
        <w:rPr>
          <w:rFonts w:eastAsia="Times New Roman" w:cs="Times New Roman"/>
          <w:b/>
          <w:bCs/>
          <w:kern w:val="0"/>
          <w:lang w:val="pt-PT" w:eastAsia="pt-BR"/>
          <w14:ligatures w14:val="none"/>
        </w:rPr>
        <w:t xml:space="preserve">5 </w:t>
      </w:r>
      <w:r w:rsidRPr="00427CC2">
        <w:rPr>
          <w:rFonts w:eastAsia="Times New Roman" w:cs="Times New Roman"/>
          <w:b/>
          <w:bCs/>
          <w:kern w:val="0"/>
          <w:lang w:val="pt-PT" w:eastAsia="pt-BR"/>
          <w14:ligatures w14:val="none"/>
        </w:rPr>
        <w:t>RESULTADOS ESPERADOS</w:t>
      </w:r>
      <w:bookmarkEnd w:id="65"/>
    </w:p>
    <w:p w14:paraId="1F47C7E5" w14:textId="77777777" w:rsidR="00427CC2" w:rsidRPr="00427CC2" w:rsidRDefault="00427CC2" w:rsidP="00427CC2">
      <w:pPr>
        <w:pBdr>
          <w:top w:val="nil"/>
          <w:left w:val="nil"/>
          <w:bottom w:val="nil"/>
          <w:right w:val="nil"/>
          <w:between w:val="nil"/>
        </w:pBdr>
        <w:autoSpaceDE/>
        <w:autoSpaceDN/>
        <w:spacing w:before="136"/>
        <w:ind w:firstLine="0"/>
        <w:jc w:val="left"/>
        <w:rPr>
          <w:rFonts w:eastAsia="Times New Roman" w:cs="Times New Roman"/>
          <w:b/>
          <w:bCs/>
          <w:color w:val="000000"/>
          <w:kern w:val="0"/>
          <w:lang w:val="pt-PT" w:eastAsia="pt-BR"/>
          <w14:ligatures w14:val="none"/>
        </w:rPr>
      </w:pPr>
    </w:p>
    <w:p w14:paraId="1FCC53DE" w14:textId="77777777" w:rsidR="00427CC2" w:rsidRPr="00427CC2" w:rsidRDefault="00427CC2" w:rsidP="00427CC2">
      <w:pPr>
        <w:pBdr>
          <w:top w:val="nil"/>
          <w:left w:val="nil"/>
          <w:bottom w:val="nil"/>
          <w:right w:val="nil"/>
          <w:between w:val="nil"/>
        </w:pBdr>
        <w:autoSpaceDE/>
        <w:autoSpaceDN/>
        <w:spacing w:line="360" w:lineRule="auto"/>
        <w:ind w:right="138"/>
        <w:rPr>
          <w:rFonts w:eastAsia="Times New Roman" w:cs="Times New Roman"/>
          <w:color w:val="000000"/>
          <w:kern w:val="0"/>
          <w:lang w:val="pt-PT" w:eastAsia="pt-BR"/>
          <w14:ligatures w14:val="none"/>
        </w:rPr>
      </w:pPr>
      <w:r w:rsidRPr="00427CC2">
        <w:rPr>
          <w:rFonts w:eastAsia="Times New Roman" w:cs="Times New Roman"/>
          <w:color w:val="000000"/>
          <w:kern w:val="0"/>
          <w:lang w:val="pt-PT" w:eastAsia="pt-BR"/>
          <w14:ligatures w14:val="none"/>
        </w:rPr>
        <w:t xml:space="preserve">O relatório produzido a partir da </w:t>
      </w:r>
      <w:r w:rsidRPr="00427CC2">
        <w:rPr>
          <w:rFonts w:eastAsia="Times New Roman" w:cs="Times New Roman"/>
          <w:kern w:val="0"/>
          <w:lang w:val="pt-PT" w:eastAsia="pt-BR"/>
          <w14:ligatures w14:val="none"/>
        </w:rPr>
        <w:t xml:space="preserve">pesquisa </w:t>
      </w:r>
      <w:r w:rsidRPr="00427CC2">
        <w:rPr>
          <w:rFonts w:eastAsia="Times New Roman" w:cs="Times New Roman"/>
          <w:color w:val="000000"/>
          <w:kern w:val="0"/>
          <w:lang w:val="pt-PT" w:eastAsia="pt-BR"/>
          <w14:ligatures w14:val="none"/>
        </w:rPr>
        <w:t xml:space="preserve">realizada em 39 comunidades quilombolas certificadas </w:t>
      </w:r>
      <w:r w:rsidRPr="00427CC2">
        <w:rPr>
          <w:rFonts w:eastAsia="Times New Roman" w:cs="Times New Roman"/>
          <w:kern w:val="0"/>
          <w:lang w:val="pt-PT" w:eastAsia="pt-BR"/>
          <w14:ligatures w14:val="none"/>
        </w:rPr>
        <w:t>no</w:t>
      </w:r>
      <w:r w:rsidRPr="00427CC2">
        <w:rPr>
          <w:rFonts w:eastAsia="Times New Roman" w:cs="Times New Roman"/>
          <w:color w:val="000000"/>
          <w:kern w:val="0"/>
          <w:lang w:val="pt-PT" w:eastAsia="pt-BR"/>
          <w14:ligatures w14:val="none"/>
        </w:rPr>
        <w:t xml:space="preserve"> Rio Grande do Norte te</w:t>
      </w:r>
      <w:r w:rsidRPr="00427CC2">
        <w:rPr>
          <w:rFonts w:eastAsia="Times New Roman" w:cs="Times New Roman"/>
          <w:kern w:val="0"/>
          <w:lang w:val="pt-PT" w:eastAsia="pt-BR"/>
          <w14:ligatures w14:val="none"/>
        </w:rPr>
        <w:t>m</w:t>
      </w:r>
      <w:r w:rsidRPr="00427CC2">
        <w:rPr>
          <w:rFonts w:eastAsia="Times New Roman" w:cs="Times New Roman"/>
          <w:color w:val="000000"/>
          <w:kern w:val="0"/>
          <w:lang w:val="pt-PT" w:eastAsia="pt-BR"/>
          <w14:ligatures w14:val="none"/>
        </w:rPr>
        <w:t xml:space="preserve"> a expectativa de apresentar um quadro amplo das condições de vida, saúde e organização cultural desses territórios. A sistematização dos dados possibilita compreender diferentes dimensões que compõem o cotidiano quilombola, permitindo que gestores, equipes técnicas, associações e pesquisadores acessem informações precisas sobre desafios, potencialidades e práticas sociais existentes nas comunidades.</w:t>
      </w:r>
    </w:p>
    <w:p w14:paraId="7CBA1D8C" w14:textId="77777777" w:rsidR="00427CC2" w:rsidRPr="00427CC2" w:rsidRDefault="00427CC2" w:rsidP="00427CC2">
      <w:pPr>
        <w:pBdr>
          <w:top w:val="nil"/>
          <w:left w:val="nil"/>
          <w:bottom w:val="nil"/>
          <w:right w:val="nil"/>
          <w:between w:val="nil"/>
        </w:pBdr>
        <w:autoSpaceDE/>
        <w:autoSpaceDN/>
        <w:spacing w:before="1" w:line="360" w:lineRule="auto"/>
        <w:ind w:right="141"/>
        <w:rPr>
          <w:rFonts w:eastAsia="Times New Roman" w:cs="Times New Roman"/>
          <w:color w:val="000000"/>
          <w:kern w:val="0"/>
          <w:lang w:val="pt-PT" w:eastAsia="pt-BR"/>
          <w14:ligatures w14:val="none"/>
        </w:rPr>
      </w:pPr>
      <w:r w:rsidRPr="00427CC2">
        <w:rPr>
          <w:rFonts w:eastAsia="Times New Roman" w:cs="Times New Roman"/>
          <w:color w:val="000000"/>
          <w:kern w:val="0"/>
          <w:lang w:val="pt-PT" w:eastAsia="pt-BR"/>
          <w14:ligatures w14:val="none"/>
        </w:rPr>
        <w:t>Espera-se que o documento auxilie na consolidação de um diagnóstico capaz de orientar o planejamento em saúde da SESAP/DPI</w:t>
      </w:r>
      <w:r w:rsidRPr="00427CC2">
        <w:rPr>
          <w:rFonts w:eastAsia="Times New Roman" w:cs="Times New Roman"/>
          <w:kern w:val="0"/>
          <w:lang w:val="pt-PT" w:eastAsia="pt-BR"/>
          <w14:ligatures w14:val="none"/>
        </w:rPr>
        <w:t>P</w:t>
      </w:r>
      <w:r w:rsidRPr="00427CC2">
        <w:rPr>
          <w:rFonts w:eastAsia="Times New Roman" w:cs="Times New Roman"/>
          <w:color w:val="000000"/>
          <w:kern w:val="0"/>
          <w:lang w:val="pt-PT" w:eastAsia="pt-BR"/>
          <w14:ligatures w14:val="none"/>
        </w:rPr>
        <w:t>S, contribuindo para ações que considerem desigualdades estruturais, formas próprias de organização comunitária e demandas específicas dos territórios. O estudo permite observar a relação entre fatores socioeconômicos, condições ambientais e situações de adoecimento, o que amplia a capacidade de resposta das equipes de saúde.</w:t>
      </w:r>
    </w:p>
    <w:p w14:paraId="0B0C8304" w14:textId="77777777" w:rsidR="00427CC2" w:rsidRPr="00427CC2" w:rsidRDefault="00427CC2" w:rsidP="00427CC2">
      <w:pPr>
        <w:pBdr>
          <w:top w:val="nil"/>
          <w:left w:val="nil"/>
          <w:bottom w:val="nil"/>
          <w:right w:val="nil"/>
          <w:between w:val="nil"/>
        </w:pBdr>
        <w:autoSpaceDE/>
        <w:autoSpaceDN/>
        <w:spacing w:before="1" w:line="360" w:lineRule="auto"/>
        <w:ind w:right="139"/>
        <w:rPr>
          <w:rFonts w:eastAsia="Times New Roman" w:cs="Times New Roman"/>
          <w:color w:val="000000"/>
          <w:kern w:val="0"/>
          <w:lang w:val="pt-PT" w:eastAsia="pt-BR"/>
          <w14:ligatures w14:val="none"/>
        </w:rPr>
      </w:pPr>
      <w:r w:rsidRPr="00427CC2">
        <w:rPr>
          <w:rFonts w:eastAsia="Times New Roman" w:cs="Times New Roman"/>
          <w:color w:val="000000"/>
          <w:kern w:val="0"/>
          <w:lang w:val="pt-PT" w:eastAsia="pt-BR"/>
          <w14:ligatures w14:val="none"/>
        </w:rPr>
        <w:t>Outro resultado esperado é o fortalecimento da produção acadêmica sobre a população quilombola, ainda pouco representada em estudos sistemáticos. Ao reunir dados consistentes e contextualizados, o relatório cria base para futuras pesquisas, trabalhos academicos, avaliações e análises comparativas, estimulando novos campos de investigação sobre saúde coletiva, antropologia, educação e políticas públicas.</w:t>
      </w:r>
    </w:p>
    <w:p w14:paraId="7A0AED5E" w14:textId="77777777" w:rsidR="00427CC2" w:rsidRPr="00427CC2" w:rsidRDefault="00427CC2" w:rsidP="002C7107">
      <w:pPr>
        <w:widowControl/>
        <w:pBdr>
          <w:top w:val="nil"/>
          <w:left w:val="nil"/>
          <w:bottom w:val="nil"/>
          <w:right w:val="nil"/>
          <w:between w:val="nil"/>
        </w:pBdr>
        <w:autoSpaceDE/>
        <w:autoSpaceDN/>
        <w:spacing w:line="360" w:lineRule="auto"/>
        <w:ind w:right="139"/>
        <w:rPr>
          <w:rFonts w:eastAsia="Times New Roman" w:cs="Times New Roman"/>
          <w:color w:val="000000"/>
          <w:kern w:val="0"/>
          <w:lang w:val="pt-PT" w:eastAsia="pt-BR"/>
          <w14:ligatures w14:val="none"/>
        </w:rPr>
      </w:pPr>
      <w:r w:rsidRPr="00427CC2">
        <w:rPr>
          <w:rFonts w:eastAsia="Times New Roman" w:cs="Times New Roman"/>
          <w:color w:val="000000"/>
          <w:kern w:val="0"/>
          <w:lang w:val="pt-PT" w:eastAsia="pt-BR"/>
          <w14:ligatures w14:val="none"/>
        </w:rPr>
        <w:t>O relatório também deverá contribuir para a valorização das práticas tradicionais, saberes locais e expressões culturais que integram a vida das comunidades. A identificação dessas práticas oferece subsídios para que escolas, associações culturais e secretarias municipais incorporem elementos da cultura quilombola em suas ações, reforçando a importância da diversidade cultural para a construção de políticas inclusivas.</w:t>
      </w:r>
    </w:p>
    <w:p w14:paraId="104122D7" w14:textId="77777777" w:rsidR="00427CC2" w:rsidRPr="00427CC2" w:rsidRDefault="00427CC2" w:rsidP="002C7107">
      <w:pPr>
        <w:widowControl/>
        <w:pBdr>
          <w:top w:val="nil"/>
          <w:left w:val="nil"/>
          <w:bottom w:val="nil"/>
          <w:right w:val="nil"/>
          <w:between w:val="nil"/>
        </w:pBdr>
        <w:autoSpaceDE/>
        <w:autoSpaceDN/>
        <w:spacing w:before="1" w:line="360" w:lineRule="auto"/>
        <w:ind w:right="138"/>
        <w:rPr>
          <w:rFonts w:eastAsia="Times New Roman" w:cs="Times New Roman"/>
          <w:color w:val="000000"/>
          <w:kern w:val="0"/>
          <w:lang w:val="pt-PT" w:eastAsia="pt-BR"/>
          <w14:ligatures w14:val="none"/>
        </w:rPr>
      </w:pPr>
      <w:r w:rsidRPr="00427CC2">
        <w:rPr>
          <w:rFonts w:eastAsia="Times New Roman" w:cs="Times New Roman"/>
          <w:color w:val="000000"/>
          <w:kern w:val="0"/>
          <w:lang w:val="pt-PT" w:eastAsia="pt-BR"/>
          <w14:ligatures w14:val="none"/>
        </w:rPr>
        <w:t>Uma expectativa importante é que o documento auxilie gestores e lideranças a identificarem prioridades de intervenção, como melhorias de infraestrutura, acesso a serviços básicos, ampliação da rede de atenção primária e fortalecimento do acompanhamento de grupos mais vulneráveis, como crianças, idosos e mulheres. Essas informações orientam decisões de forma mais consciente e articulada.</w:t>
      </w:r>
    </w:p>
    <w:p w14:paraId="2DE256F7" w14:textId="77777777" w:rsidR="00427CC2" w:rsidRPr="00427CC2" w:rsidRDefault="00427CC2" w:rsidP="00427CC2">
      <w:pPr>
        <w:widowControl/>
        <w:pBdr>
          <w:top w:val="nil"/>
          <w:left w:val="nil"/>
          <w:bottom w:val="nil"/>
          <w:right w:val="nil"/>
          <w:between w:val="nil"/>
        </w:pBdr>
        <w:autoSpaceDE/>
        <w:autoSpaceDN/>
        <w:spacing w:line="360" w:lineRule="auto"/>
        <w:ind w:right="142"/>
        <w:rPr>
          <w:rFonts w:eastAsia="Times New Roman" w:cs="Times New Roman"/>
          <w:color w:val="000000"/>
          <w:kern w:val="0"/>
          <w:lang w:val="pt-PT" w:eastAsia="pt-BR"/>
          <w14:ligatures w14:val="none"/>
        </w:rPr>
      </w:pPr>
      <w:r w:rsidRPr="00427CC2">
        <w:rPr>
          <w:rFonts w:eastAsia="Times New Roman" w:cs="Times New Roman"/>
          <w:color w:val="000000"/>
          <w:kern w:val="0"/>
          <w:lang w:val="pt-PT" w:eastAsia="pt-BR"/>
          <w14:ligatures w14:val="none"/>
        </w:rPr>
        <w:t>O diagnóstico apresenta ainda a oportunidade de aprimorar processos de formação de profissionais que atuam nas comunidades. Os dados podem subsidiar cursos, oficinas, atualizações e materiais educativos, ajudando equipes de saúde a compreender a realidade quilombola de maneira mais sensível e informada. Esse movimento fortalece vínculos entre serviços e populações atendidas.</w:t>
      </w:r>
    </w:p>
    <w:p w14:paraId="549FC157" w14:textId="678E5789" w:rsidR="00EC17B1" w:rsidRDefault="00427CC2" w:rsidP="009C5EFA">
      <w:pPr>
        <w:pBdr>
          <w:top w:val="nil"/>
          <w:left w:val="nil"/>
          <w:bottom w:val="nil"/>
          <w:right w:val="nil"/>
          <w:between w:val="nil"/>
        </w:pBdr>
        <w:autoSpaceDE/>
        <w:autoSpaceDN/>
        <w:spacing w:line="360" w:lineRule="auto"/>
        <w:ind w:right="144"/>
        <w:rPr>
          <w:rFonts w:eastAsia="Times New Roman" w:cs="Times New Roman"/>
          <w:color w:val="000000"/>
          <w:kern w:val="0"/>
          <w:lang w:val="pt-PT" w:eastAsia="pt-BR"/>
          <w14:ligatures w14:val="none"/>
        </w:rPr>
      </w:pPr>
      <w:r w:rsidRPr="00427CC2">
        <w:rPr>
          <w:rFonts w:eastAsia="Times New Roman" w:cs="Times New Roman"/>
          <w:color w:val="000000"/>
          <w:kern w:val="0"/>
          <w:lang w:val="pt-PT" w:eastAsia="pt-BR"/>
          <w14:ligatures w14:val="none"/>
        </w:rPr>
        <w:t>Espera-se também que o relatório contribua para o debate público sobre desigualdades raciais e territoriais, oferecendo dados capazes de apoiar a formulação de políticas afirmativas e iniciativas intersetoriais. Ao revelar situações de vulnerabilidade e recursos comunitários, o estudo cria condições para que diversos setores como: saúde, educação, assistência social e cultura atuem de maneira integrada.</w:t>
      </w:r>
    </w:p>
    <w:p w14:paraId="2CD7267F" w14:textId="3845461E" w:rsidR="00427CC2" w:rsidRPr="00427CC2" w:rsidRDefault="00427CC2" w:rsidP="00427CC2">
      <w:pPr>
        <w:pBdr>
          <w:top w:val="nil"/>
          <w:left w:val="nil"/>
          <w:bottom w:val="nil"/>
          <w:right w:val="nil"/>
          <w:between w:val="nil"/>
        </w:pBdr>
        <w:autoSpaceDE/>
        <w:autoSpaceDN/>
        <w:spacing w:line="360" w:lineRule="auto"/>
        <w:ind w:right="140"/>
        <w:rPr>
          <w:rFonts w:eastAsia="Times New Roman" w:cs="Times New Roman"/>
          <w:color w:val="000000"/>
          <w:kern w:val="0"/>
          <w:lang w:val="pt-PT" w:eastAsia="pt-BR"/>
          <w14:ligatures w14:val="none"/>
        </w:rPr>
      </w:pPr>
      <w:r w:rsidRPr="00427CC2">
        <w:rPr>
          <w:rFonts w:eastAsia="Times New Roman" w:cs="Times New Roman"/>
          <w:color w:val="000000"/>
          <w:kern w:val="0"/>
          <w:lang w:val="pt-PT" w:eastAsia="pt-BR"/>
          <w14:ligatures w14:val="none"/>
        </w:rPr>
        <w:t xml:space="preserve">Outro resultado previsto é o incentivo à participação social. </w:t>
      </w:r>
      <w:r w:rsidR="002C7107">
        <w:rPr>
          <w:rFonts w:eastAsia="Times New Roman" w:cs="Times New Roman"/>
          <w:color w:val="000000"/>
          <w:kern w:val="0"/>
          <w:lang w:val="pt-PT" w:eastAsia="pt-BR"/>
          <w14:ligatures w14:val="none"/>
        </w:rPr>
        <w:t>o</w:t>
      </w:r>
      <w:r w:rsidRPr="00427CC2">
        <w:rPr>
          <w:rFonts w:eastAsia="Times New Roman" w:cs="Times New Roman"/>
          <w:color w:val="000000"/>
          <w:kern w:val="0"/>
          <w:lang w:val="pt-PT" w:eastAsia="pt-BR"/>
          <w14:ligatures w14:val="none"/>
        </w:rPr>
        <w:t xml:space="preserve"> processo de coleta de dados, realizado com lideranças e associações, já fortalece vínculos e estimula o protagonismo comunitário. A devolutiva dos resultados permitirá que essas lideranças utilizem o relatório como instrumento político para reivindicar direitos, acompanhar compromissos do Estado e participar de conselhos e espaços de decisão.</w:t>
      </w:r>
    </w:p>
    <w:p w14:paraId="54ECAE8D" w14:textId="77777777" w:rsidR="00427CC2" w:rsidRPr="00427CC2" w:rsidRDefault="00427CC2" w:rsidP="00427CC2">
      <w:pPr>
        <w:pBdr>
          <w:top w:val="nil"/>
          <w:left w:val="nil"/>
          <w:bottom w:val="nil"/>
          <w:right w:val="nil"/>
          <w:between w:val="nil"/>
        </w:pBdr>
        <w:autoSpaceDE/>
        <w:autoSpaceDN/>
        <w:spacing w:line="360" w:lineRule="auto"/>
        <w:ind w:right="139"/>
        <w:rPr>
          <w:rFonts w:eastAsia="Times New Roman" w:cs="Times New Roman"/>
          <w:color w:val="000000"/>
          <w:kern w:val="0"/>
          <w:lang w:val="pt-PT" w:eastAsia="pt-BR"/>
          <w14:ligatures w14:val="none"/>
        </w:rPr>
      </w:pPr>
      <w:r w:rsidRPr="00427CC2">
        <w:rPr>
          <w:rFonts w:eastAsia="Times New Roman" w:cs="Times New Roman"/>
          <w:color w:val="000000"/>
          <w:kern w:val="0"/>
          <w:lang w:val="pt-PT" w:eastAsia="pt-BR"/>
          <w14:ligatures w14:val="none"/>
        </w:rPr>
        <w:t xml:space="preserve">Além disso, o documento deve favorecer a construção de indicadores que permitam monitorar, ao longo do tempo, mudanças nas condições de vida e saúde das comunidades. Esses indicadores podem ser incorporados ao planejamento das </w:t>
      </w:r>
      <w:r w:rsidRPr="00427CC2">
        <w:rPr>
          <w:rFonts w:eastAsia="Times New Roman" w:cs="Times New Roman"/>
          <w:kern w:val="0"/>
          <w:sz w:val="22"/>
          <w:szCs w:val="22"/>
          <w:lang w:val="pt-PT" w:eastAsia="pt-BR"/>
          <w14:ligatures w14:val="none"/>
        </w:rPr>
        <w:t xml:space="preserve">Regiões, </w:t>
      </w:r>
      <w:r w:rsidRPr="00427CC2">
        <w:rPr>
          <w:rFonts w:eastAsia="Times New Roman" w:cs="Times New Roman"/>
          <w:color w:val="000000"/>
          <w:kern w:val="0"/>
          <w:lang w:val="pt-PT" w:eastAsia="pt-BR"/>
          <w14:ligatures w14:val="none"/>
        </w:rPr>
        <w:t>orientando metas e ações de acompanhamento domiciliar, vigilância em saúde e promoção de práticas preventivas.</w:t>
      </w:r>
    </w:p>
    <w:p w14:paraId="7AC11EA9" w14:textId="0FC91BA6" w:rsidR="00DB4F0A" w:rsidRDefault="00427CC2" w:rsidP="00EC17B1">
      <w:pPr>
        <w:pBdr>
          <w:top w:val="nil"/>
          <w:left w:val="nil"/>
          <w:bottom w:val="nil"/>
          <w:right w:val="nil"/>
          <w:between w:val="nil"/>
        </w:pBdr>
        <w:autoSpaceDE/>
        <w:autoSpaceDN/>
        <w:spacing w:before="1" w:line="360" w:lineRule="auto"/>
        <w:ind w:right="136"/>
        <w:rPr>
          <w:rFonts w:eastAsia="Times New Roman" w:cs="Times New Roman"/>
          <w:color w:val="000000"/>
          <w:kern w:val="0"/>
          <w:lang w:val="pt-PT" w:eastAsia="pt-BR"/>
          <w14:ligatures w14:val="none"/>
        </w:rPr>
      </w:pPr>
      <w:bookmarkStart w:id="66" w:name="_heading=h.vn9vumcq8ssf" w:colFirst="0" w:colLast="0"/>
      <w:bookmarkEnd w:id="66"/>
      <w:r w:rsidRPr="00427CC2">
        <w:rPr>
          <w:rFonts w:eastAsia="Times New Roman" w:cs="Times New Roman"/>
          <w:color w:val="000000"/>
          <w:kern w:val="0"/>
          <w:lang w:val="pt-PT" w:eastAsia="pt-BR"/>
          <w14:ligatures w14:val="none"/>
        </w:rPr>
        <w:t>Por fim, espera-se que o relatório consolide uma base técnica capaz de sustentar ações contínuas em defesa da equidade, envolvendo Estado e comunidades quilombolas em processos de cooperação. Ao integrar dimensões sociais, sanitárias e culturais, o estudo reforça a importância de modelos de gestão que reconheçam especificidades territoriais e promovam caminhos viáveis para a melhoria da qualidade de vida nos territórios quilombolas do Rio Grande do Norte.</w:t>
      </w:r>
    </w:p>
    <w:p w14:paraId="1AEB7E99" w14:textId="77777777" w:rsidR="00E6405A" w:rsidRDefault="00E6405A" w:rsidP="00EC17B1">
      <w:pPr>
        <w:pBdr>
          <w:top w:val="nil"/>
          <w:left w:val="nil"/>
          <w:bottom w:val="nil"/>
          <w:right w:val="nil"/>
          <w:between w:val="nil"/>
        </w:pBdr>
        <w:autoSpaceDE/>
        <w:autoSpaceDN/>
        <w:spacing w:before="1" w:line="360" w:lineRule="auto"/>
        <w:ind w:right="136"/>
        <w:rPr>
          <w:rFonts w:eastAsia="Times New Roman" w:cs="Times New Roman"/>
          <w:color w:val="000000"/>
          <w:kern w:val="0"/>
          <w:lang w:val="pt-PT" w:eastAsia="pt-BR"/>
          <w14:ligatures w14:val="none"/>
        </w:rPr>
      </w:pPr>
    </w:p>
    <w:p w14:paraId="7F60BCFC" w14:textId="77777777" w:rsidR="00E6405A" w:rsidRDefault="00E6405A" w:rsidP="00EC17B1">
      <w:pPr>
        <w:pBdr>
          <w:top w:val="nil"/>
          <w:left w:val="nil"/>
          <w:bottom w:val="nil"/>
          <w:right w:val="nil"/>
          <w:between w:val="nil"/>
        </w:pBdr>
        <w:autoSpaceDE/>
        <w:autoSpaceDN/>
        <w:spacing w:before="1" w:line="360" w:lineRule="auto"/>
        <w:ind w:right="136"/>
        <w:rPr>
          <w:rFonts w:eastAsia="Times New Roman" w:cs="Times New Roman"/>
          <w:color w:val="000000"/>
          <w:kern w:val="0"/>
          <w:lang w:val="pt-PT" w:eastAsia="pt-BR"/>
          <w14:ligatures w14:val="none"/>
        </w:rPr>
      </w:pPr>
    </w:p>
    <w:p w14:paraId="6155F03C" w14:textId="77777777" w:rsidR="00E6405A" w:rsidRPr="00427CC2" w:rsidRDefault="00E6405A" w:rsidP="00EC17B1">
      <w:pPr>
        <w:pBdr>
          <w:top w:val="nil"/>
          <w:left w:val="nil"/>
          <w:bottom w:val="nil"/>
          <w:right w:val="nil"/>
          <w:between w:val="nil"/>
        </w:pBdr>
        <w:autoSpaceDE/>
        <w:autoSpaceDN/>
        <w:spacing w:before="1" w:line="360" w:lineRule="auto"/>
        <w:ind w:right="136"/>
        <w:rPr>
          <w:rFonts w:eastAsia="Times New Roman" w:cs="Times New Roman"/>
          <w:color w:val="000000"/>
          <w:kern w:val="0"/>
          <w:lang w:val="pt-PT" w:eastAsia="pt-BR"/>
          <w14:ligatures w14:val="none"/>
        </w:rPr>
      </w:pPr>
    </w:p>
    <w:bookmarkEnd w:id="64"/>
    <w:p w14:paraId="63AE66F2" w14:textId="77777777" w:rsidR="00DA5B2B" w:rsidRDefault="00DA5B2B" w:rsidP="0011547F">
      <w:pPr>
        <w:widowControl/>
        <w:spacing w:line="360" w:lineRule="auto"/>
        <w:ind w:firstLine="0"/>
        <w:rPr>
          <w:rFonts w:cs="Times New Roman"/>
        </w:rPr>
      </w:pPr>
    </w:p>
    <w:p w14:paraId="129B1E81" w14:textId="26537673" w:rsidR="0011547F" w:rsidRDefault="00427CC2" w:rsidP="0011547F">
      <w:pPr>
        <w:pStyle w:val="Ttulo1"/>
      </w:pPr>
      <w:bookmarkStart w:id="67" w:name="_Toc217813096"/>
      <w:r>
        <w:t>6</w:t>
      </w:r>
      <w:r w:rsidR="00C654FA">
        <w:t xml:space="preserve"> </w:t>
      </w:r>
      <w:r w:rsidR="009D7096">
        <w:t>CON</w:t>
      </w:r>
      <w:r w:rsidR="00DC35D5">
        <w:t>SIDERAÇÕES FINAIS</w:t>
      </w:r>
      <w:bookmarkEnd w:id="67"/>
    </w:p>
    <w:p w14:paraId="24325111" w14:textId="77777777" w:rsidR="0011547F" w:rsidRDefault="0011547F" w:rsidP="0011547F">
      <w:pPr>
        <w:widowControl/>
        <w:spacing w:line="360" w:lineRule="auto"/>
        <w:ind w:firstLine="0"/>
        <w:rPr>
          <w:rFonts w:cs="Times New Roman"/>
          <w:b/>
          <w:bCs/>
        </w:rPr>
      </w:pPr>
    </w:p>
    <w:p w14:paraId="62AAC1B6" w14:textId="77777777" w:rsidR="008E740E" w:rsidRDefault="008E740E" w:rsidP="008E740E">
      <w:pPr>
        <w:widowControl/>
        <w:spacing w:line="360" w:lineRule="auto"/>
        <w:rPr>
          <w:rFonts w:cs="Times New Roman"/>
        </w:rPr>
      </w:pPr>
      <w:r w:rsidRPr="00B34478">
        <w:rPr>
          <w:rFonts w:cs="Times New Roman"/>
        </w:rPr>
        <w:t>As recomendações apresentadas consolidam um conjunto de orientações estratégicas que dialogam com a realidade dos territórios quilombolas investigados. As análises mostram que as vulnerabilidades são condicionadas por desigualdades sociais, raciais, ambientais e institucionais, e que a resposta do sistema de saúde deve ser organizada com base na escuta, na pactuação e no fortalecimento do protagonismo comunitário.</w:t>
      </w:r>
    </w:p>
    <w:p w14:paraId="2D940F35" w14:textId="1310A4C3" w:rsidR="000154D0" w:rsidRPr="000154D0" w:rsidRDefault="000154D0" w:rsidP="000154D0">
      <w:pPr>
        <w:widowControl/>
        <w:spacing w:line="360" w:lineRule="auto"/>
        <w:rPr>
          <w:rFonts w:cs="Times New Roman"/>
        </w:rPr>
      </w:pPr>
      <w:r w:rsidRPr="000154D0">
        <w:rPr>
          <w:rFonts w:cs="Times New Roman"/>
        </w:rPr>
        <w:t>Nos documentos oficiais dos municípios onde se situam as comunidades quilombolas, observa-se que, na maior parte dos 29 municípios analisados, a população negra e quilombola  incluindo mulheres, jovens, crianças, idosos, povos de matriz africana</w:t>
      </w:r>
      <w:r w:rsidR="003B11B4">
        <w:rPr>
          <w:rFonts w:cs="Times New Roman"/>
        </w:rPr>
        <w:t>,</w:t>
      </w:r>
      <w:r w:rsidRPr="000154D0">
        <w:rPr>
          <w:rFonts w:cs="Times New Roman"/>
        </w:rPr>
        <w:t xml:space="preserve"> ameríndia</w:t>
      </w:r>
      <w:r w:rsidR="003B11B4">
        <w:rPr>
          <w:rFonts w:cs="Times New Roman"/>
        </w:rPr>
        <w:t xml:space="preserve"> e</w:t>
      </w:r>
      <w:r w:rsidRPr="000154D0">
        <w:rPr>
          <w:rFonts w:cs="Times New Roman"/>
        </w:rPr>
        <w:t xml:space="preserve">, </w:t>
      </w:r>
      <w:bookmarkStart w:id="68" w:name="_Hlk217814039"/>
      <w:r w:rsidRPr="000154D0">
        <w:rPr>
          <w:rFonts w:cs="Times New Roman"/>
        </w:rPr>
        <w:t>LGBTQIAPN+</w:t>
      </w:r>
      <w:bookmarkEnd w:id="68"/>
      <w:r>
        <w:rPr>
          <w:rFonts w:cs="Times New Roman"/>
        </w:rPr>
        <w:t xml:space="preserve">, </w:t>
      </w:r>
      <w:r w:rsidRPr="000154D0">
        <w:rPr>
          <w:rFonts w:cs="Times New Roman"/>
        </w:rPr>
        <w:t xml:space="preserve">não </w:t>
      </w:r>
      <w:r>
        <w:rPr>
          <w:rFonts w:cs="Times New Roman"/>
        </w:rPr>
        <w:t xml:space="preserve">são </w:t>
      </w:r>
      <w:r w:rsidRPr="000154D0">
        <w:rPr>
          <w:rFonts w:cs="Times New Roman"/>
        </w:rPr>
        <w:t>prioridade explícita nas ações de Promoção da Saúde, tampouco no planejamento e na alocação orçamentária. Em muitos casos, esses grupos são citados de forma ampla apenas em diagnósticos situacionais, sem serem incorporados como referência para metas, indicadores, ações permanentes ou rubricas específicas voltadas à saúde da população negra e quilombola.</w:t>
      </w:r>
    </w:p>
    <w:p w14:paraId="489071C4" w14:textId="008D7CB9" w:rsidR="0039220A" w:rsidRDefault="003B11B4" w:rsidP="000154D0">
      <w:pPr>
        <w:widowControl/>
        <w:spacing w:line="360" w:lineRule="auto"/>
        <w:rPr>
          <w:rFonts w:cs="Times New Roman"/>
        </w:rPr>
      </w:pPr>
      <w:r w:rsidRPr="003B11B4">
        <w:rPr>
          <w:rFonts w:cs="Times New Roman"/>
        </w:rPr>
        <w:t xml:space="preserve">Com </w:t>
      </w:r>
      <w:r>
        <w:rPr>
          <w:rFonts w:cs="Times New Roman"/>
        </w:rPr>
        <w:t xml:space="preserve">a efetivação deste </w:t>
      </w:r>
      <w:r w:rsidRPr="003B11B4">
        <w:rPr>
          <w:rFonts w:cs="Times New Roman"/>
        </w:rPr>
        <w:t xml:space="preserve"> diagnóstico, </w:t>
      </w:r>
      <w:r>
        <w:rPr>
          <w:rFonts w:cs="Times New Roman"/>
        </w:rPr>
        <w:t xml:space="preserve">constatou-se </w:t>
      </w:r>
      <w:r w:rsidRPr="003B11B4">
        <w:rPr>
          <w:rFonts w:cs="Times New Roman"/>
        </w:rPr>
        <w:t>que, embora essas populações estejam presentes nos territórios, elas raramente são incorporadas como eixo estruturante das políticas municipais. Ainda que alguns municípios relatem iniciativas pontuais, sobretudo ações que indicam certa aproximação com as comunidades quilombolas, tais medidas não configuram políticas consolidadas. Por outro lado, a participação contínua das lideranças quilombolas, ao longo de mais de quinze anos, no cenário estadual e nos espaços de controle social, tem colocado determinadas demandas na pauta do Estado e das prefeituras.</w:t>
      </w:r>
    </w:p>
    <w:p w14:paraId="66372867" w14:textId="278A8F34" w:rsidR="000154D0" w:rsidRPr="00B34478" w:rsidRDefault="003B11B4" w:rsidP="000154D0">
      <w:pPr>
        <w:widowControl/>
        <w:spacing w:line="360" w:lineRule="auto"/>
        <w:rPr>
          <w:rFonts w:cs="Times New Roman"/>
        </w:rPr>
      </w:pPr>
      <w:r w:rsidRPr="003B11B4">
        <w:rPr>
          <w:rFonts w:cs="Times New Roman"/>
        </w:rPr>
        <w:t>Algumas dessas reivindicações, apresentadas como direito pelas comunidades, começam a ser implementadas</w:t>
      </w:r>
      <w:r>
        <w:rPr>
          <w:rFonts w:cs="Times New Roman"/>
        </w:rPr>
        <w:t xml:space="preserve">, especialmente </w:t>
      </w:r>
      <w:r w:rsidR="0039220A">
        <w:rPr>
          <w:rFonts w:cs="Times New Roman"/>
        </w:rPr>
        <w:t>n</w:t>
      </w:r>
      <w:r w:rsidR="00BA0FEC">
        <w:rPr>
          <w:rFonts w:cs="Times New Roman"/>
        </w:rPr>
        <w:t xml:space="preserve">a </w:t>
      </w:r>
      <w:r w:rsidR="00834FCE">
        <w:rPr>
          <w:rFonts w:cs="Times New Roman"/>
        </w:rPr>
        <w:t>implantação da</w:t>
      </w:r>
      <w:r>
        <w:rPr>
          <w:rFonts w:cs="Times New Roman"/>
        </w:rPr>
        <w:t xml:space="preserve"> </w:t>
      </w:r>
      <w:r w:rsidR="0039220A">
        <w:rPr>
          <w:rFonts w:cs="Times New Roman"/>
        </w:rPr>
        <w:t>Política</w:t>
      </w:r>
      <w:r>
        <w:rPr>
          <w:rFonts w:cs="Times New Roman"/>
        </w:rPr>
        <w:t xml:space="preserve"> Estadual de Promoção a Saúde da População Negra e Quilombola </w:t>
      </w:r>
      <w:r w:rsidR="0039220A">
        <w:rPr>
          <w:rFonts w:cs="Times New Roman"/>
        </w:rPr>
        <w:t xml:space="preserve">e oxalá </w:t>
      </w:r>
      <w:r>
        <w:rPr>
          <w:rFonts w:cs="Times New Roman"/>
        </w:rPr>
        <w:t xml:space="preserve">que </w:t>
      </w:r>
      <w:r w:rsidR="005F6BE0">
        <w:rPr>
          <w:rFonts w:cs="Times New Roman"/>
        </w:rPr>
        <w:t xml:space="preserve">em </w:t>
      </w:r>
      <w:r>
        <w:rPr>
          <w:rFonts w:cs="Times New Roman"/>
        </w:rPr>
        <w:t xml:space="preserve">médio prazo, se projete </w:t>
      </w:r>
      <w:r w:rsidR="0039220A">
        <w:rPr>
          <w:rFonts w:cs="Times New Roman"/>
        </w:rPr>
        <w:t>n</w:t>
      </w:r>
      <w:r>
        <w:rPr>
          <w:rFonts w:cs="Times New Roman"/>
        </w:rPr>
        <w:t xml:space="preserve">a </w:t>
      </w:r>
      <w:r w:rsidR="0039220A">
        <w:rPr>
          <w:rFonts w:cs="Times New Roman"/>
        </w:rPr>
        <w:t xml:space="preserve">perspectiva da </w:t>
      </w:r>
      <w:r>
        <w:rPr>
          <w:rFonts w:cs="Times New Roman"/>
        </w:rPr>
        <w:t xml:space="preserve">elaboração </w:t>
      </w:r>
      <w:r w:rsidR="0039220A">
        <w:rPr>
          <w:rFonts w:cs="Times New Roman"/>
        </w:rPr>
        <w:t xml:space="preserve">e implantação </w:t>
      </w:r>
      <w:r>
        <w:rPr>
          <w:rFonts w:cs="Times New Roman"/>
        </w:rPr>
        <w:t xml:space="preserve">da </w:t>
      </w:r>
      <w:r w:rsidR="0001140E">
        <w:rPr>
          <w:rFonts w:cs="Times New Roman"/>
        </w:rPr>
        <w:t>Política</w:t>
      </w:r>
      <w:r>
        <w:rPr>
          <w:rFonts w:cs="Times New Roman"/>
        </w:rPr>
        <w:t xml:space="preserve"> Municipal de Promoção à </w:t>
      </w:r>
      <w:r w:rsidR="0039220A">
        <w:rPr>
          <w:rFonts w:cs="Times New Roman"/>
        </w:rPr>
        <w:t>Saúde</w:t>
      </w:r>
      <w:r>
        <w:rPr>
          <w:rFonts w:cs="Times New Roman"/>
        </w:rPr>
        <w:t xml:space="preserve"> da População Negra e Quilombola, com dotação </w:t>
      </w:r>
      <w:r w:rsidR="0039220A">
        <w:rPr>
          <w:rFonts w:cs="Times New Roman"/>
        </w:rPr>
        <w:t xml:space="preserve">e rubrica </w:t>
      </w:r>
      <w:r>
        <w:rPr>
          <w:rFonts w:cs="Times New Roman"/>
        </w:rPr>
        <w:t>orçament</w:t>
      </w:r>
      <w:r w:rsidR="0039220A">
        <w:rPr>
          <w:rFonts w:cs="Times New Roman"/>
        </w:rPr>
        <w:t>ária</w:t>
      </w:r>
      <w:r>
        <w:rPr>
          <w:rFonts w:cs="Times New Roman"/>
        </w:rPr>
        <w:t>.</w:t>
      </w:r>
    </w:p>
    <w:p w14:paraId="4BD645DF" w14:textId="6B3F8357" w:rsidR="008E740E" w:rsidRPr="00B34478" w:rsidRDefault="0039220A" w:rsidP="008E740E">
      <w:pPr>
        <w:widowControl/>
        <w:spacing w:line="360" w:lineRule="auto"/>
        <w:rPr>
          <w:rFonts w:cs="Times New Roman"/>
        </w:rPr>
      </w:pPr>
      <w:r>
        <w:rPr>
          <w:rFonts w:cs="Times New Roman"/>
        </w:rPr>
        <w:t>Destarte, sabemos que c</w:t>
      </w:r>
      <w:r w:rsidR="008E740E" w:rsidRPr="00B34478">
        <w:rPr>
          <w:rFonts w:cs="Times New Roman"/>
        </w:rPr>
        <w:t xml:space="preserve">ada </w:t>
      </w:r>
      <w:r w:rsidR="000A2FF9">
        <w:rPr>
          <w:rFonts w:cs="Times New Roman"/>
        </w:rPr>
        <w:t>região</w:t>
      </w:r>
      <w:r w:rsidR="008E740E" w:rsidRPr="00B34478">
        <w:rPr>
          <w:rFonts w:cs="Times New Roman"/>
        </w:rPr>
        <w:t xml:space="preserve"> possui necessidades singulares, e o planejamento </w:t>
      </w:r>
      <w:r w:rsidR="005B7677">
        <w:rPr>
          <w:rFonts w:cs="Times New Roman"/>
        </w:rPr>
        <w:t xml:space="preserve">por </w:t>
      </w:r>
      <w:r w:rsidR="008E740E" w:rsidRPr="00B34478">
        <w:rPr>
          <w:rFonts w:cs="Times New Roman"/>
        </w:rPr>
        <w:t>regi</w:t>
      </w:r>
      <w:r w:rsidR="005B7677">
        <w:rPr>
          <w:rFonts w:cs="Times New Roman"/>
        </w:rPr>
        <w:t>ão</w:t>
      </w:r>
      <w:r w:rsidR="008E740E" w:rsidRPr="00B34478">
        <w:rPr>
          <w:rFonts w:cs="Times New Roman"/>
        </w:rPr>
        <w:t xml:space="preserve"> deve considerar a diversidade das práticas culturais, das formas de organização coletiva e das demandas sanitárias identificadas. A solução dos problemas exige articulação intersetorial, ampliação da Atenção Primária, investimentos em saneamento, qualificação do acolhimento e formação permanente das equipes. Da mesma forma, a participação ativa das lideranças quilombolas e o fortalecimento do controle social são pilares para garantir continuidade das ações e assegurar que as políticas de saúde alcancem efetividade.</w:t>
      </w:r>
    </w:p>
    <w:p w14:paraId="572E23B6" w14:textId="2D543ACF" w:rsidR="00CB7F97" w:rsidRDefault="00BB51C4" w:rsidP="003E41DF">
      <w:pPr>
        <w:widowControl/>
        <w:spacing w:line="360" w:lineRule="auto"/>
        <w:rPr>
          <w:rFonts w:cs="Times New Roman"/>
        </w:rPr>
      </w:pPr>
      <w:r>
        <w:rPr>
          <w:rFonts w:cs="Times New Roman"/>
        </w:rPr>
        <w:t>Portanto, e</w:t>
      </w:r>
      <w:r w:rsidR="008E740E" w:rsidRPr="00B34478">
        <w:rPr>
          <w:rFonts w:cs="Times New Roman"/>
        </w:rPr>
        <w:t>ste relatório se apresenta como instrumento para orientar a gestão estadual e municipal, qualificando a tomada de decisões e contribuindo para a construção de trajetórias mais dignas para as comunidades quilombolas do Rio Grande do Norte.</w:t>
      </w:r>
    </w:p>
    <w:p w14:paraId="60E53EB8" w14:textId="77777777" w:rsidR="00FB0C57" w:rsidRPr="008E740E" w:rsidRDefault="00FB0C57" w:rsidP="00FB0C57">
      <w:pPr>
        <w:widowControl/>
        <w:spacing w:line="360" w:lineRule="auto"/>
        <w:ind w:firstLine="0"/>
        <w:rPr>
          <w:rFonts w:cs="Times New Roman"/>
        </w:rPr>
      </w:pPr>
    </w:p>
    <w:p w14:paraId="50F1C5F7" w14:textId="77777777" w:rsidR="001A703E" w:rsidRDefault="001A703E" w:rsidP="0011547F">
      <w:pPr>
        <w:pStyle w:val="Ttulo1"/>
      </w:pPr>
      <w:bookmarkStart w:id="69" w:name="_Toc217813097"/>
    </w:p>
    <w:p w14:paraId="6C1E9404" w14:textId="77777777" w:rsidR="001A703E" w:rsidRDefault="001A703E" w:rsidP="0011547F">
      <w:pPr>
        <w:pStyle w:val="Ttulo1"/>
      </w:pPr>
    </w:p>
    <w:p w14:paraId="55ED94F8" w14:textId="77777777" w:rsidR="001A703E" w:rsidRDefault="001A703E" w:rsidP="0011547F">
      <w:pPr>
        <w:pStyle w:val="Ttulo1"/>
      </w:pPr>
    </w:p>
    <w:p w14:paraId="0970DF75" w14:textId="77777777" w:rsidR="00E6405A" w:rsidRDefault="00E6405A" w:rsidP="00E6405A"/>
    <w:p w14:paraId="1162D2A9" w14:textId="77777777" w:rsidR="00E6405A" w:rsidRDefault="00E6405A" w:rsidP="00E6405A"/>
    <w:p w14:paraId="6771E1F3" w14:textId="77777777" w:rsidR="00E6405A" w:rsidRDefault="00E6405A" w:rsidP="00E6405A"/>
    <w:p w14:paraId="770008C8" w14:textId="77777777" w:rsidR="00E6405A" w:rsidRPr="00E6405A" w:rsidRDefault="00E6405A" w:rsidP="00E6405A"/>
    <w:p w14:paraId="43DBDE46" w14:textId="6C215603" w:rsidR="0011547F" w:rsidRDefault="0011547F" w:rsidP="0011547F">
      <w:pPr>
        <w:pStyle w:val="Ttulo1"/>
      </w:pPr>
      <w:r>
        <w:t>REFERÊNCIAS</w:t>
      </w:r>
      <w:bookmarkEnd w:id="69"/>
    </w:p>
    <w:p w14:paraId="3358A4F6" w14:textId="77777777" w:rsidR="001A703E" w:rsidRDefault="001A703E" w:rsidP="001A703E"/>
    <w:p w14:paraId="7A6588A6" w14:textId="77777777" w:rsidR="001A703E" w:rsidRDefault="001A703E" w:rsidP="00951B51"/>
    <w:p w14:paraId="12547025" w14:textId="192797E4" w:rsidR="001A703E" w:rsidRDefault="001A703E" w:rsidP="00951B51">
      <w:pPr>
        <w:tabs>
          <w:tab w:val="left" w:pos="-142"/>
        </w:tabs>
        <w:ind w:hanging="142"/>
      </w:pPr>
      <w:r>
        <w:t xml:space="preserve"> </w:t>
      </w:r>
      <w:r w:rsidRPr="00A6421F">
        <w:t xml:space="preserve">ALMEIDA FILHO, Naomar de. </w:t>
      </w:r>
      <w:r w:rsidRPr="00A6421F">
        <w:rPr>
          <w:b/>
          <w:bCs/>
        </w:rPr>
        <w:t>Desigualdades em saúde segundo condições de vida</w:t>
      </w:r>
      <w:r w:rsidRPr="00A6421F">
        <w:t>.</w:t>
      </w:r>
      <w:r>
        <w:t xml:space="preserve"> </w:t>
      </w:r>
      <w:r w:rsidRPr="00A6421F">
        <w:rPr>
          <w:i/>
          <w:iCs/>
        </w:rPr>
        <w:t>Cadernos de Saúde Pública</w:t>
      </w:r>
      <w:r w:rsidRPr="00A6421F">
        <w:t>, Rio de Janeiro, v. 27, supl. 2, p. S199–S209, 2011.</w:t>
      </w:r>
    </w:p>
    <w:p w14:paraId="5D472F85" w14:textId="77777777" w:rsidR="00951B51" w:rsidRPr="00A6421F" w:rsidRDefault="00951B51" w:rsidP="00951B51">
      <w:pPr>
        <w:tabs>
          <w:tab w:val="left" w:pos="-142"/>
        </w:tabs>
        <w:ind w:hanging="142"/>
      </w:pPr>
    </w:p>
    <w:p w14:paraId="1BCFD12B" w14:textId="4C5F0685" w:rsidR="001A703E" w:rsidRPr="001A703E" w:rsidRDefault="001A703E" w:rsidP="00951B51">
      <w:pPr>
        <w:ind w:hanging="142"/>
      </w:pPr>
      <w:r w:rsidRPr="00A6421F">
        <w:t xml:space="preserve">AVRITZER, Leonardo. </w:t>
      </w:r>
      <w:r w:rsidRPr="00A6421F">
        <w:rPr>
          <w:b/>
          <w:bCs/>
        </w:rPr>
        <w:t>Instituições participativas e desenho institucional</w:t>
      </w:r>
      <w:r w:rsidRPr="00A6421F">
        <w:t xml:space="preserve">. </w:t>
      </w:r>
      <w:r w:rsidRPr="00A6421F">
        <w:rPr>
          <w:i/>
          <w:iCs/>
        </w:rPr>
        <w:t>Opinião Pública</w:t>
      </w:r>
      <w:r w:rsidRPr="00A6421F">
        <w:t>, Campinas, v. 14, n. 1, p. 43–64, 2008</w:t>
      </w:r>
    </w:p>
    <w:p w14:paraId="2177C339" w14:textId="4A48E35D" w:rsidR="008C3ADE" w:rsidRPr="008C3ADE" w:rsidRDefault="008C3ADE" w:rsidP="008C3ADE">
      <w:pPr>
        <w:widowControl/>
        <w:autoSpaceDE/>
        <w:autoSpaceDN/>
        <w:spacing w:before="100" w:beforeAutospacing="1" w:after="100" w:afterAutospacing="1"/>
        <w:ind w:firstLine="0"/>
        <w:jc w:val="left"/>
        <w:rPr>
          <w:rFonts w:eastAsia="Times New Roman" w:cs="Times New Roman"/>
          <w:kern w:val="0"/>
          <w:lang w:eastAsia="pt-BR"/>
          <w14:ligatures w14:val="none"/>
        </w:rPr>
      </w:pPr>
      <w:r w:rsidRPr="008C3ADE">
        <w:rPr>
          <w:rFonts w:eastAsia="Times New Roman" w:cs="Times New Roman"/>
          <w:kern w:val="0"/>
          <w:lang w:eastAsia="pt-BR"/>
          <w14:ligatures w14:val="none"/>
        </w:rPr>
        <w:t xml:space="preserve">BRASIL. </w:t>
      </w:r>
      <w:r w:rsidRPr="008C3ADE">
        <w:rPr>
          <w:rFonts w:eastAsia="Times New Roman" w:cs="Times New Roman"/>
          <w:b/>
          <w:bCs/>
          <w:kern w:val="0"/>
          <w:lang w:eastAsia="pt-BR"/>
          <w14:ligatures w14:val="none"/>
        </w:rPr>
        <w:t>Racismo como determinante social de Saúde</w:t>
      </w:r>
      <w:r w:rsidRPr="008C3ADE">
        <w:rPr>
          <w:rFonts w:eastAsia="Times New Roman" w:cs="Times New Roman"/>
          <w:kern w:val="0"/>
          <w:lang w:eastAsia="pt-BR"/>
          <w14:ligatures w14:val="none"/>
        </w:rPr>
        <w:t xml:space="preserve">. Brasília, DF: Presidência da República, 2011. Disponível em: </w:t>
      </w:r>
      <w:hyperlink r:id="rId47" w:history="1">
        <w:r w:rsidRPr="008C3ADE">
          <w:rPr>
            <w:rStyle w:val="Hyperlink"/>
            <w:rFonts w:eastAsia="Times New Roman" w:cs="Times New Roman"/>
            <w:color w:val="auto"/>
            <w:kern w:val="0"/>
            <w:u w:val="none"/>
            <w:lang w:eastAsia="pt-BR"/>
            <w14:ligatures w14:val="none"/>
          </w:rPr>
          <w:t>https://siac.fpabramo.org.br/uploads/acaoinstitucional/Racismo_como_determinante_social_de_saude_2011.pdf</w:t>
        </w:r>
      </w:hyperlink>
      <w:r w:rsidRPr="008C3ADE">
        <w:rPr>
          <w:rFonts w:eastAsia="Times New Roman" w:cs="Times New Roman"/>
          <w:kern w:val="0"/>
          <w:lang w:eastAsia="pt-BR"/>
          <w14:ligatures w14:val="none"/>
        </w:rPr>
        <w:t>. Acesso em: 30 dez. 2025.</w:t>
      </w:r>
    </w:p>
    <w:p w14:paraId="5D298A29" w14:textId="7F52AB04" w:rsidR="00FE0BFD" w:rsidRPr="00FB0C57" w:rsidRDefault="0088708E" w:rsidP="00FE0BFD">
      <w:pPr>
        <w:spacing w:after="240"/>
        <w:ind w:firstLine="0"/>
      </w:pPr>
      <w:r w:rsidRPr="00FB0C57">
        <w:t xml:space="preserve">BRASIL. Ministério da Saúde. </w:t>
      </w:r>
      <w:r w:rsidRPr="00EF1006">
        <w:rPr>
          <w:b/>
          <w:bCs/>
        </w:rPr>
        <w:t>Política Nacional de Saúde Integral da População Negra</w:t>
      </w:r>
      <w:r w:rsidRPr="00FB0C57">
        <w:t>. Brasília: Ministério da Saúde, 2017.</w:t>
      </w:r>
    </w:p>
    <w:p w14:paraId="3F361323" w14:textId="01BAB0E9" w:rsidR="008E740E" w:rsidRPr="00FB0C57" w:rsidRDefault="0088708E" w:rsidP="0088708E">
      <w:pPr>
        <w:ind w:firstLine="0"/>
      </w:pPr>
      <w:r w:rsidRPr="00FB0C57">
        <w:t xml:space="preserve">BRASIL. Ministério da Saúde. </w:t>
      </w:r>
      <w:r w:rsidRPr="00EF1006">
        <w:rPr>
          <w:b/>
          <w:bCs/>
        </w:rPr>
        <w:t>Saúde Quilombola</w:t>
      </w:r>
      <w:r w:rsidRPr="00FB0C57">
        <w:t>. Brasília: Governo Federal, 2023.</w:t>
      </w:r>
    </w:p>
    <w:p w14:paraId="55C87EAB" w14:textId="7718F540" w:rsidR="0088708E" w:rsidRPr="00FB0C57" w:rsidRDefault="0088708E" w:rsidP="0088708E">
      <w:pPr>
        <w:widowControl/>
        <w:autoSpaceDE/>
        <w:autoSpaceDN/>
        <w:spacing w:before="100" w:beforeAutospacing="1" w:after="100" w:afterAutospacing="1"/>
        <w:ind w:firstLine="0"/>
        <w:jc w:val="left"/>
        <w:rPr>
          <w:rFonts w:eastAsia="Times New Roman" w:cs="Times New Roman"/>
          <w:kern w:val="0"/>
          <w:lang w:eastAsia="pt-BR"/>
          <w14:ligatures w14:val="none"/>
        </w:rPr>
      </w:pPr>
      <w:r w:rsidRPr="00FB0C57">
        <w:rPr>
          <w:rFonts w:eastAsia="Times New Roman" w:cs="Times New Roman"/>
          <w:kern w:val="0"/>
          <w:lang w:eastAsia="pt-BR"/>
          <w14:ligatures w14:val="none"/>
        </w:rPr>
        <w:t xml:space="preserve">BRASIL. Ministério da Saúde. </w:t>
      </w:r>
      <w:r w:rsidRPr="00EF1006">
        <w:rPr>
          <w:rFonts w:eastAsia="Times New Roman" w:cs="Times New Roman"/>
          <w:b/>
          <w:bCs/>
          <w:kern w:val="0"/>
          <w:lang w:eastAsia="pt-BR"/>
          <w14:ligatures w14:val="none"/>
        </w:rPr>
        <w:t>Manual de Gestão para Implementação da Política Nacional de Saúde Integral da População Negra</w:t>
      </w:r>
      <w:r w:rsidRPr="00FB0C57">
        <w:rPr>
          <w:rFonts w:eastAsia="Times New Roman" w:cs="Times New Roman"/>
          <w:kern w:val="0"/>
          <w:lang w:eastAsia="pt-BR"/>
          <w14:ligatures w14:val="none"/>
        </w:rPr>
        <w:t xml:space="preserve">. Brasília, 2017. Disponível em </w:t>
      </w:r>
      <w:hyperlink r:id="rId48" w:tgtFrame="_new" w:history="1">
        <w:r w:rsidRPr="00FB0C57">
          <w:rPr>
            <w:rFonts w:eastAsia="Times New Roman" w:cs="Times New Roman"/>
            <w:kern w:val="0"/>
            <w:lang w:eastAsia="pt-BR"/>
            <w14:ligatures w14:val="none"/>
          </w:rPr>
          <w:t>https://bvsms.saude.gov.br/bvs/publicacoes/manual_gestao_implementacao_politica_nacional.pdf</w:t>
        </w:r>
      </w:hyperlink>
      <w:r w:rsidRPr="00FB0C57">
        <w:rPr>
          <w:rFonts w:eastAsia="Times New Roman" w:cs="Times New Roman"/>
          <w:kern w:val="0"/>
          <w:lang w:eastAsia="pt-BR"/>
          <w14:ligatures w14:val="none"/>
        </w:rPr>
        <w:t>. Acesso em</w:t>
      </w:r>
      <w:r w:rsidR="00EF1006">
        <w:rPr>
          <w:rFonts w:eastAsia="Times New Roman" w:cs="Times New Roman"/>
          <w:kern w:val="0"/>
          <w:lang w:eastAsia="pt-BR"/>
          <w14:ligatures w14:val="none"/>
        </w:rPr>
        <w:t>:</w:t>
      </w:r>
      <w:r w:rsidRPr="00FB0C57">
        <w:rPr>
          <w:rFonts w:eastAsia="Times New Roman" w:cs="Times New Roman"/>
          <w:kern w:val="0"/>
          <w:lang w:eastAsia="pt-BR"/>
          <w14:ligatures w14:val="none"/>
        </w:rPr>
        <w:t xml:space="preserve"> 1</w:t>
      </w:r>
      <w:r w:rsidR="004B7B3C" w:rsidRPr="00FB0C57">
        <w:rPr>
          <w:rFonts w:eastAsia="Times New Roman" w:cs="Times New Roman"/>
          <w:kern w:val="0"/>
          <w:lang w:eastAsia="pt-BR"/>
          <w14:ligatures w14:val="none"/>
        </w:rPr>
        <w:t>0</w:t>
      </w:r>
      <w:r w:rsidRPr="00FB0C57">
        <w:rPr>
          <w:rFonts w:eastAsia="Times New Roman" w:cs="Times New Roman"/>
          <w:kern w:val="0"/>
          <w:lang w:eastAsia="pt-BR"/>
          <w14:ligatures w14:val="none"/>
        </w:rPr>
        <w:t xml:space="preserve"> dez. 2025.</w:t>
      </w:r>
    </w:p>
    <w:p w14:paraId="07B059BD" w14:textId="0BA4358A" w:rsidR="0088708E" w:rsidRPr="00FB0C57" w:rsidRDefault="0088708E" w:rsidP="0088708E">
      <w:pPr>
        <w:widowControl/>
        <w:autoSpaceDE/>
        <w:autoSpaceDN/>
        <w:spacing w:before="100" w:beforeAutospacing="1" w:after="100" w:afterAutospacing="1"/>
        <w:ind w:firstLine="0"/>
        <w:jc w:val="left"/>
        <w:rPr>
          <w:rFonts w:eastAsia="Times New Roman" w:cs="Times New Roman"/>
          <w:kern w:val="0"/>
          <w:lang w:eastAsia="pt-BR"/>
          <w14:ligatures w14:val="none"/>
        </w:rPr>
      </w:pPr>
      <w:r w:rsidRPr="00FB0C57">
        <w:rPr>
          <w:rFonts w:eastAsia="Times New Roman" w:cs="Times New Roman"/>
          <w:kern w:val="0"/>
          <w:lang w:eastAsia="pt-BR"/>
          <w14:ligatures w14:val="none"/>
        </w:rPr>
        <w:t xml:space="preserve">BRASIL. Ministério da Saúde. </w:t>
      </w:r>
      <w:r w:rsidRPr="00EF1006">
        <w:rPr>
          <w:rFonts w:eastAsia="Times New Roman" w:cs="Times New Roman"/>
          <w:b/>
          <w:bCs/>
          <w:kern w:val="0"/>
          <w:lang w:eastAsia="pt-BR"/>
          <w14:ligatures w14:val="none"/>
        </w:rPr>
        <w:t>Nota Técnica nº 03 2024 ASSES GM MS</w:t>
      </w:r>
      <w:r w:rsidRPr="00FB0C57">
        <w:rPr>
          <w:rFonts w:eastAsia="Times New Roman" w:cs="Times New Roman"/>
          <w:kern w:val="0"/>
          <w:lang w:eastAsia="pt-BR"/>
          <w14:ligatures w14:val="none"/>
        </w:rPr>
        <w:t xml:space="preserve">. Brasília, 2024. Disponível em </w:t>
      </w:r>
      <w:hyperlink r:id="rId49" w:tgtFrame="_new" w:history="1">
        <w:r w:rsidRPr="00FB0C57">
          <w:rPr>
            <w:rFonts w:eastAsia="Times New Roman" w:cs="Times New Roman"/>
            <w:kern w:val="0"/>
            <w:lang w:eastAsia="pt-BR"/>
            <w14:ligatures w14:val="none"/>
          </w:rPr>
          <w:t>https://www.gov.br/saude/pt-br/centrais-de-conteudo/publicacoes/notas-tecnicas/2025/nota-tecnica-no-03-2024-asses-gm-ms</w:t>
        </w:r>
      </w:hyperlink>
      <w:r w:rsidRPr="00FB0C57">
        <w:rPr>
          <w:rFonts w:eastAsia="Times New Roman" w:cs="Times New Roman"/>
          <w:kern w:val="0"/>
          <w:lang w:eastAsia="pt-BR"/>
          <w14:ligatures w14:val="none"/>
        </w:rPr>
        <w:t xml:space="preserve">. Acesso em </w:t>
      </w:r>
      <w:r w:rsidR="004B7B3C" w:rsidRPr="00FB0C57">
        <w:rPr>
          <w:rFonts w:eastAsia="Times New Roman" w:cs="Times New Roman"/>
          <w:kern w:val="0"/>
          <w:lang w:eastAsia="pt-BR"/>
          <w14:ligatures w14:val="none"/>
        </w:rPr>
        <w:t>10</w:t>
      </w:r>
      <w:r w:rsidRPr="00FB0C57">
        <w:rPr>
          <w:rFonts w:eastAsia="Times New Roman" w:cs="Times New Roman"/>
          <w:kern w:val="0"/>
          <w:lang w:eastAsia="pt-BR"/>
          <w14:ligatures w14:val="none"/>
        </w:rPr>
        <w:t xml:space="preserve"> dez. 2025.</w:t>
      </w:r>
    </w:p>
    <w:p w14:paraId="3B0482FD" w14:textId="747B6BA3" w:rsidR="0060355E" w:rsidRDefault="00775D27" w:rsidP="0060355E">
      <w:pPr>
        <w:widowControl/>
        <w:autoSpaceDE/>
        <w:autoSpaceDN/>
        <w:spacing w:before="100" w:beforeAutospacing="1" w:after="100" w:afterAutospacing="1"/>
        <w:ind w:firstLine="0"/>
        <w:jc w:val="left"/>
        <w:rPr>
          <w:rStyle w:val="Hyperlink"/>
          <w:rFonts w:eastAsia="Times New Roman" w:cs="Times New Roman"/>
          <w:color w:val="auto"/>
          <w:kern w:val="0"/>
          <w:u w:val="none"/>
          <w:lang w:eastAsia="pt-BR"/>
          <w14:ligatures w14:val="none"/>
        </w:rPr>
      </w:pPr>
      <w:r w:rsidRPr="00EF1006">
        <w:rPr>
          <w:rFonts w:eastAsia="Times New Roman" w:cs="Times New Roman"/>
          <w:kern w:val="0"/>
          <w:lang w:eastAsia="pt-BR"/>
          <w14:ligatures w14:val="none"/>
        </w:rPr>
        <w:t xml:space="preserve">BRASIL. Ministério da Saúde. </w:t>
      </w:r>
      <w:r w:rsidRPr="00EF1006">
        <w:rPr>
          <w:rFonts w:eastAsia="Times New Roman" w:cs="Times New Roman"/>
          <w:b/>
          <w:bCs/>
          <w:kern w:val="0"/>
          <w:lang w:eastAsia="pt-BR"/>
          <w14:ligatures w14:val="none"/>
        </w:rPr>
        <w:t>Política Nacional de Saúde Integral da População Negra</w:t>
      </w:r>
      <w:r w:rsidRPr="00EF1006">
        <w:rPr>
          <w:rFonts w:eastAsia="Times New Roman" w:cs="Times New Roman"/>
          <w:kern w:val="0"/>
          <w:lang w:eastAsia="pt-BR"/>
          <w14:ligatures w14:val="none"/>
        </w:rPr>
        <w:t>: uma política para o SUS. 3. ed. Brasília: Ministério da Saúde, 2017. Disponível em</w:t>
      </w:r>
      <w:r w:rsidR="00EF1006" w:rsidRPr="00EF1006">
        <w:rPr>
          <w:rFonts w:eastAsia="Times New Roman" w:cs="Times New Roman"/>
          <w:kern w:val="0"/>
          <w:lang w:eastAsia="pt-BR"/>
          <w14:ligatures w14:val="none"/>
        </w:rPr>
        <w:t xml:space="preserve">: </w:t>
      </w:r>
      <w:hyperlink r:id="rId50" w:history="1">
        <w:r w:rsidR="008C3ADE" w:rsidRPr="008C3ADE">
          <w:rPr>
            <w:rStyle w:val="Hyperlink"/>
            <w:rFonts w:eastAsia="Times New Roman" w:cs="Times New Roman"/>
            <w:color w:val="auto"/>
            <w:kern w:val="0"/>
            <w:u w:val="none"/>
            <w:lang w:eastAsia="pt-BR"/>
            <w14:ligatures w14:val="none"/>
          </w:rPr>
          <w:t>https://bvsms.saude.gov.br/bvs/publicacoes/politica_nacional_saude_populacao_negra_3d.pdf. Acesso</w:t>
        </w:r>
      </w:hyperlink>
      <w:r w:rsidR="008C3ADE" w:rsidRPr="008C3ADE">
        <w:rPr>
          <w:rStyle w:val="Hyperlink"/>
          <w:rFonts w:eastAsia="Times New Roman" w:cs="Times New Roman"/>
          <w:color w:val="auto"/>
          <w:kern w:val="0"/>
          <w:u w:val="none"/>
          <w:lang w:eastAsia="pt-BR"/>
          <w14:ligatures w14:val="none"/>
        </w:rPr>
        <w:t xml:space="preserve"> em: 20 dez. 2025.</w:t>
      </w:r>
    </w:p>
    <w:p w14:paraId="22E53335" w14:textId="3FAD3140" w:rsidR="00951B51" w:rsidRDefault="00951B51" w:rsidP="0060355E">
      <w:pPr>
        <w:widowControl/>
        <w:autoSpaceDE/>
        <w:autoSpaceDN/>
        <w:spacing w:before="100" w:beforeAutospacing="1" w:after="100" w:afterAutospacing="1"/>
        <w:ind w:firstLine="0"/>
        <w:jc w:val="left"/>
        <w:rPr>
          <w:rStyle w:val="Hyperlink"/>
          <w:rFonts w:eastAsia="Times New Roman" w:cs="Times New Roman"/>
          <w:color w:val="auto"/>
          <w:kern w:val="0"/>
          <w:u w:val="none"/>
          <w:lang w:eastAsia="pt-BR"/>
          <w14:ligatures w14:val="none"/>
        </w:rPr>
      </w:pPr>
      <w:r w:rsidRPr="00951B51">
        <w:rPr>
          <w:rFonts w:eastAsia="Times New Roman" w:cs="Times New Roman"/>
          <w:kern w:val="0"/>
          <w:lang w:eastAsia="pt-BR"/>
          <w14:ligatures w14:val="none"/>
        </w:rPr>
        <w:t xml:space="preserve">BUSS, Paulo Marchiori; PELLEGRINI FILHO, Alberto. </w:t>
      </w:r>
      <w:r w:rsidRPr="00951B51">
        <w:rPr>
          <w:rFonts w:eastAsia="Times New Roman" w:cs="Times New Roman"/>
          <w:b/>
          <w:bCs/>
          <w:kern w:val="0"/>
          <w:lang w:eastAsia="pt-BR"/>
          <w14:ligatures w14:val="none"/>
        </w:rPr>
        <w:t>A saúde e seus determinantes sociais</w:t>
      </w:r>
      <w:r w:rsidRPr="00951B51">
        <w:rPr>
          <w:rFonts w:eastAsia="Times New Roman" w:cs="Times New Roman"/>
          <w:kern w:val="0"/>
          <w:lang w:eastAsia="pt-BR"/>
          <w14:ligatures w14:val="none"/>
        </w:rPr>
        <w:t xml:space="preserve">. </w:t>
      </w:r>
      <w:proofErr w:type="spellStart"/>
      <w:r w:rsidRPr="00951B51">
        <w:rPr>
          <w:rFonts w:eastAsia="Times New Roman" w:cs="Times New Roman"/>
          <w:i/>
          <w:iCs/>
          <w:kern w:val="0"/>
          <w:lang w:eastAsia="pt-BR"/>
          <w14:ligatures w14:val="none"/>
        </w:rPr>
        <w:t>Physis</w:t>
      </w:r>
      <w:proofErr w:type="spellEnd"/>
      <w:r w:rsidRPr="00951B51">
        <w:rPr>
          <w:rFonts w:eastAsia="Times New Roman" w:cs="Times New Roman"/>
          <w:i/>
          <w:iCs/>
          <w:kern w:val="0"/>
          <w:lang w:eastAsia="pt-BR"/>
          <w14:ligatures w14:val="none"/>
        </w:rPr>
        <w:t>: Revista de Saúde Coletiva</w:t>
      </w:r>
      <w:r w:rsidRPr="00951B51">
        <w:rPr>
          <w:rFonts w:eastAsia="Times New Roman" w:cs="Times New Roman"/>
          <w:kern w:val="0"/>
          <w:lang w:eastAsia="pt-BR"/>
          <w14:ligatures w14:val="none"/>
        </w:rPr>
        <w:t>, Rio de Janeiro, v. 17, n. 1, p. 77–93, 2007.</w:t>
      </w:r>
    </w:p>
    <w:p w14:paraId="5128F87F" w14:textId="30982731" w:rsidR="001C7DC0" w:rsidRPr="001C7DC0" w:rsidRDefault="001C7DC0" w:rsidP="001C7DC0">
      <w:pPr>
        <w:widowControl/>
        <w:autoSpaceDE/>
        <w:autoSpaceDN/>
        <w:spacing w:before="100" w:beforeAutospacing="1" w:after="100" w:afterAutospacing="1"/>
        <w:ind w:firstLine="0"/>
        <w:jc w:val="left"/>
        <w:rPr>
          <w:rFonts w:eastAsia="Times New Roman" w:cs="Times New Roman"/>
          <w:kern w:val="0"/>
          <w:lang w:eastAsia="pt-BR"/>
          <w14:ligatures w14:val="none"/>
        </w:rPr>
      </w:pPr>
      <w:r w:rsidRPr="008C3ADE">
        <w:rPr>
          <w:rStyle w:val="Hyperlink"/>
          <w:rFonts w:eastAsia="Times New Roman" w:cs="Times New Roman"/>
          <w:color w:val="auto"/>
          <w:kern w:val="0"/>
          <w:u w:val="none"/>
          <w:lang w:eastAsia="pt-BR"/>
          <w14:ligatures w14:val="none"/>
        </w:rPr>
        <w:t>CONSELHO FEDERAL DE SERVIÇO SOCIAL</w:t>
      </w:r>
      <w:r>
        <w:rPr>
          <w:rStyle w:val="Hyperlink"/>
          <w:rFonts w:eastAsia="Times New Roman" w:cs="Times New Roman"/>
          <w:color w:val="auto"/>
          <w:kern w:val="0"/>
          <w:u w:val="none"/>
          <w:lang w:eastAsia="pt-BR"/>
          <w14:ligatures w14:val="none"/>
        </w:rPr>
        <w:t xml:space="preserve">. </w:t>
      </w:r>
      <w:r w:rsidRPr="008C3ADE">
        <w:rPr>
          <w:rStyle w:val="Hyperlink"/>
          <w:rFonts w:eastAsia="Times New Roman" w:cs="Times New Roman"/>
          <w:b/>
          <w:bCs/>
          <w:color w:val="auto"/>
          <w:kern w:val="0"/>
          <w:u w:val="none"/>
          <w:lang w:eastAsia="pt-BR"/>
          <w14:ligatures w14:val="none"/>
        </w:rPr>
        <w:t>Parâmetros para atuação de Assistentes Sociais na Política de Saúde</w:t>
      </w:r>
      <w:r>
        <w:rPr>
          <w:rStyle w:val="Hyperlink"/>
          <w:rFonts w:eastAsia="Times New Roman" w:cs="Times New Roman"/>
          <w:color w:val="auto"/>
          <w:kern w:val="0"/>
          <w:u w:val="none"/>
          <w:lang w:eastAsia="pt-BR"/>
          <w14:ligatures w14:val="none"/>
        </w:rPr>
        <w:t xml:space="preserve">. Brasília, DF: CFSS, 2010. Disponível em: </w:t>
      </w:r>
      <w:hyperlink r:id="rId51" w:history="1">
        <w:r w:rsidRPr="008C3ADE">
          <w:rPr>
            <w:rStyle w:val="Hyperlink"/>
            <w:rFonts w:eastAsia="Times New Roman" w:cs="Times New Roman"/>
            <w:color w:val="auto"/>
            <w:kern w:val="0"/>
            <w:u w:val="none"/>
            <w:lang w:eastAsia="pt-BR"/>
            <w14:ligatures w14:val="none"/>
          </w:rPr>
          <w:t>https://www.cfess.org.br/arquivos/Parametros_para_a_Atuacao_de_Assistentes_Sociais_na_Saude.pdf</w:t>
        </w:r>
      </w:hyperlink>
      <w:r w:rsidRPr="008C3ADE">
        <w:rPr>
          <w:rStyle w:val="Hyperlink"/>
          <w:rFonts w:eastAsia="Times New Roman" w:cs="Times New Roman"/>
          <w:color w:val="auto"/>
          <w:kern w:val="0"/>
          <w:u w:val="none"/>
          <w:lang w:eastAsia="pt-BR"/>
          <w14:ligatures w14:val="none"/>
        </w:rPr>
        <w:t>. Acesso em: 30 dez. 2025.</w:t>
      </w:r>
    </w:p>
    <w:p w14:paraId="7B538840" w14:textId="249A5E86" w:rsidR="008C3ADE" w:rsidRDefault="008C3ADE" w:rsidP="008C3ADE">
      <w:pPr>
        <w:spacing w:after="240"/>
        <w:ind w:firstLine="0"/>
      </w:pPr>
      <w:r w:rsidRPr="008C3ADE">
        <w:t xml:space="preserve">GEERTZ, Clifford. </w:t>
      </w:r>
      <w:r w:rsidRPr="008C3ADE">
        <w:rPr>
          <w:b/>
          <w:bCs/>
        </w:rPr>
        <w:t>A interpretação das culturas</w:t>
      </w:r>
      <w:r>
        <w:t>. Rio de Janeiro: LTC, 1989.</w:t>
      </w:r>
    </w:p>
    <w:p w14:paraId="13874121" w14:textId="2536FD8D" w:rsidR="00683703" w:rsidRPr="008C3ADE" w:rsidRDefault="00683703" w:rsidP="008C3ADE">
      <w:pPr>
        <w:spacing w:after="240"/>
        <w:ind w:firstLine="0"/>
        <w:rPr>
          <w:rStyle w:val="Hyperlink"/>
          <w:color w:val="auto"/>
          <w:u w:val="none"/>
        </w:rPr>
      </w:pPr>
      <w:r w:rsidRPr="00683703">
        <w:t xml:space="preserve">Ministério Público de Pernambuco. </w:t>
      </w:r>
      <w:r>
        <w:t>“</w:t>
      </w:r>
      <w:r w:rsidRPr="00683703">
        <w:t>Racismo Institucional</w:t>
      </w:r>
      <w:r>
        <w:t>”</w:t>
      </w:r>
      <w:r w:rsidRPr="00683703">
        <w:t>. Disponível em: </w:t>
      </w:r>
      <w:hyperlink r:id="rId52" w:tgtFrame="_blank" w:history="1">
        <w:r w:rsidRPr="00683703">
          <w:rPr>
            <w:rStyle w:val="Hyperlink"/>
            <w:b/>
            <w:bCs/>
          </w:rPr>
          <w:t>https://gtracismo.mppe.mp.br/racismo-in</w:t>
        </w:r>
        <w:r w:rsidRPr="00683703">
          <w:rPr>
            <w:rStyle w:val="Hyperlink"/>
            <w:b/>
            <w:bCs/>
          </w:rPr>
          <w:t>stitucional</w:t>
        </w:r>
      </w:hyperlink>
      <w:r w:rsidRPr="00683703">
        <w:t xml:space="preserve"> (acesso em </w:t>
      </w:r>
      <w:r>
        <w:t>14.11.</w:t>
      </w:r>
      <w:r w:rsidRPr="00683703">
        <w:t>202</w:t>
      </w:r>
      <w:r>
        <w:t>5</w:t>
      </w:r>
      <w:r w:rsidRPr="00683703">
        <w:t>).​</w:t>
      </w:r>
    </w:p>
    <w:p w14:paraId="53769ED4" w14:textId="73B91E88" w:rsidR="00775D27" w:rsidRDefault="00EF1006" w:rsidP="00775D27">
      <w:pPr>
        <w:widowControl/>
        <w:autoSpaceDE/>
        <w:autoSpaceDN/>
        <w:spacing w:before="100" w:beforeAutospacing="1" w:after="100" w:afterAutospacing="1"/>
        <w:ind w:firstLine="0"/>
        <w:jc w:val="left"/>
        <w:rPr>
          <w:rFonts w:eastAsia="Times New Roman" w:cs="Times New Roman"/>
          <w:kern w:val="0"/>
          <w:lang w:eastAsia="pt-BR"/>
          <w14:ligatures w14:val="none"/>
        </w:rPr>
      </w:pPr>
      <w:r>
        <w:rPr>
          <w:rFonts w:eastAsia="Times New Roman" w:cs="Times New Roman"/>
          <w:kern w:val="0"/>
          <w:lang w:eastAsia="pt-BR"/>
          <w14:ligatures w14:val="none"/>
        </w:rPr>
        <w:t>OMS</w:t>
      </w:r>
      <w:r w:rsidR="00775D27" w:rsidRPr="00FB0C57">
        <w:rPr>
          <w:rFonts w:eastAsia="Times New Roman" w:cs="Times New Roman"/>
          <w:kern w:val="0"/>
          <w:lang w:eastAsia="pt-BR"/>
          <w14:ligatures w14:val="none"/>
        </w:rPr>
        <w:t xml:space="preserve">. </w:t>
      </w:r>
      <w:r w:rsidR="00775D27" w:rsidRPr="00EF1006">
        <w:rPr>
          <w:rFonts w:eastAsia="Times New Roman" w:cs="Times New Roman"/>
          <w:b/>
          <w:bCs/>
          <w:kern w:val="0"/>
          <w:lang w:eastAsia="pt-BR"/>
          <w14:ligatures w14:val="none"/>
        </w:rPr>
        <w:t>Redução das desigualdades no período de uma geração</w:t>
      </w:r>
      <w:r w:rsidR="00775D27" w:rsidRPr="00EF1006">
        <w:rPr>
          <w:rFonts w:eastAsia="Times New Roman" w:cs="Times New Roman"/>
          <w:kern w:val="0"/>
          <w:lang w:eastAsia="pt-BR"/>
          <w14:ligatures w14:val="none"/>
        </w:rPr>
        <w:t xml:space="preserve">: igualdade na saúde através da </w:t>
      </w:r>
      <w:r w:rsidR="0001140E" w:rsidRPr="00EF1006">
        <w:rPr>
          <w:rFonts w:eastAsia="Times New Roman" w:cs="Times New Roman"/>
          <w:kern w:val="0"/>
          <w:lang w:eastAsia="pt-BR"/>
          <w14:ligatures w14:val="none"/>
        </w:rPr>
        <w:t>ação</w:t>
      </w:r>
      <w:r w:rsidR="00775D27" w:rsidRPr="00EF1006">
        <w:rPr>
          <w:rFonts w:eastAsia="Times New Roman" w:cs="Times New Roman"/>
          <w:kern w:val="0"/>
          <w:lang w:eastAsia="pt-BR"/>
          <w14:ligatures w14:val="none"/>
        </w:rPr>
        <w:t xml:space="preserve"> sobre os seus determinantes sociais. Relatório final da Comissão para os Determinantes Sociais da Saúde. Portugal: OMS, 2010. Disponível em</w:t>
      </w:r>
      <w:r w:rsidRPr="00EF1006">
        <w:rPr>
          <w:rFonts w:eastAsia="Times New Roman" w:cs="Times New Roman"/>
          <w:kern w:val="0"/>
          <w:lang w:eastAsia="pt-BR"/>
          <w14:ligatures w14:val="none"/>
        </w:rPr>
        <w:t xml:space="preserve">: </w:t>
      </w:r>
      <w:hyperlink r:id="rId53" w:history="1">
        <w:r w:rsidRPr="00EF1006">
          <w:rPr>
            <w:rStyle w:val="Hyperlink"/>
            <w:rFonts w:eastAsia="Times New Roman" w:cs="Times New Roman"/>
            <w:color w:val="auto"/>
            <w:kern w:val="0"/>
            <w:u w:val="none"/>
            <w:lang w:eastAsia="pt-BR"/>
            <w14:ligatures w14:val="none"/>
          </w:rPr>
          <w:t>https://www3.paho.org/hq/dmdocuments/2013/Determinantes-Sociais-Saude-OMS-2008-Comissao-Relatorio-Final-por.pdf</w:t>
        </w:r>
      </w:hyperlink>
      <w:r w:rsidR="00775D27" w:rsidRPr="00EF1006">
        <w:rPr>
          <w:rFonts w:eastAsia="Times New Roman" w:cs="Times New Roman"/>
          <w:kern w:val="0"/>
          <w:lang w:eastAsia="pt-BR"/>
          <w14:ligatures w14:val="none"/>
        </w:rPr>
        <w:t>.</w:t>
      </w:r>
      <w:r w:rsidRPr="00EF1006">
        <w:rPr>
          <w:rFonts w:eastAsia="Times New Roman" w:cs="Times New Roman"/>
          <w:kern w:val="0"/>
          <w:lang w:eastAsia="pt-BR"/>
          <w14:ligatures w14:val="none"/>
        </w:rPr>
        <w:t xml:space="preserve"> Acesso em: 10 dez. 2025.</w:t>
      </w:r>
    </w:p>
    <w:p w14:paraId="37F6C5AD" w14:textId="1E794673" w:rsidR="0018060F" w:rsidRDefault="0018060F" w:rsidP="00775D27">
      <w:pPr>
        <w:widowControl/>
        <w:autoSpaceDE/>
        <w:autoSpaceDN/>
        <w:spacing w:before="100" w:beforeAutospacing="1" w:after="100" w:afterAutospacing="1"/>
        <w:ind w:firstLine="0"/>
        <w:jc w:val="left"/>
        <w:rPr>
          <w:rFonts w:eastAsia="Times New Roman" w:cs="Times New Roman"/>
          <w:kern w:val="0"/>
          <w:lang w:eastAsia="pt-BR"/>
          <w14:ligatures w14:val="none"/>
        </w:rPr>
      </w:pPr>
      <w:r w:rsidRPr="0018060F">
        <w:rPr>
          <w:rFonts w:eastAsia="Times New Roman" w:cs="Times New Roman"/>
          <w:kern w:val="0"/>
          <w:lang w:eastAsia="pt-BR"/>
          <w14:ligatures w14:val="none"/>
        </w:rPr>
        <w:t xml:space="preserve">PROGRAMA DAS NAÇÕES UNIDAS PARA O DESENVOLVIMENTO. </w:t>
      </w:r>
      <w:r w:rsidRPr="0018060F">
        <w:rPr>
          <w:rFonts w:eastAsia="Times New Roman" w:cs="Times New Roman"/>
          <w:b/>
          <w:bCs/>
          <w:kern w:val="0"/>
          <w:lang w:eastAsia="pt-BR"/>
          <w14:ligatures w14:val="none"/>
        </w:rPr>
        <w:t>Racismo institucional e políticas públicas</w:t>
      </w:r>
      <w:r w:rsidRPr="0018060F">
        <w:rPr>
          <w:rFonts w:eastAsia="Times New Roman" w:cs="Times New Roman"/>
          <w:kern w:val="0"/>
          <w:lang w:eastAsia="pt-BR"/>
          <w14:ligatures w14:val="none"/>
        </w:rPr>
        <w:t>. Brasília: PNUD Brasil, 2013.</w:t>
      </w:r>
    </w:p>
    <w:p w14:paraId="1E634938" w14:textId="5BF282C0" w:rsidR="008C3ADE" w:rsidRPr="00C817ED" w:rsidRDefault="00775D27" w:rsidP="00C817ED">
      <w:pPr>
        <w:widowControl/>
        <w:autoSpaceDE/>
        <w:autoSpaceDN/>
        <w:spacing w:before="100" w:beforeAutospacing="1" w:after="240"/>
        <w:ind w:firstLine="0"/>
        <w:jc w:val="left"/>
        <w:rPr>
          <w:rFonts w:eastAsia="Times New Roman" w:cs="Times New Roman"/>
          <w:kern w:val="0"/>
          <w:lang w:eastAsia="pt-BR"/>
          <w14:ligatures w14:val="none"/>
        </w:rPr>
      </w:pPr>
      <w:r w:rsidRPr="00FB0C57">
        <w:rPr>
          <w:rFonts w:eastAsia="Times New Roman" w:cs="Times New Roman"/>
          <w:kern w:val="0"/>
          <w:lang w:eastAsia="pt-BR"/>
          <w14:ligatures w14:val="none"/>
        </w:rPr>
        <w:t>SANTOS, Milton. O dinheiro e o território</w:t>
      </w:r>
      <w:r w:rsidRPr="00EF1006">
        <w:rPr>
          <w:rFonts w:eastAsia="Times New Roman" w:cs="Times New Roman"/>
          <w:kern w:val="0"/>
          <w:lang w:eastAsia="pt-BR"/>
          <w14:ligatures w14:val="none"/>
        </w:rPr>
        <w:t xml:space="preserve">. </w:t>
      </w:r>
      <w:r w:rsidRPr="00EF1006">
        <w:rPr>
          <w:rFonts w:eastAsia="Times New Roman" w:cs="Times New Roman"/>
          <w:b/>
          <w:bCs/>
          <w:kern w:val="0"/>
          <w:lang w:eastAsia="pt-BR"/>
          <w14:ligatures w14:val="none"/>
        </w:rPr>
        <w:t>GEOgraphia</w:t>
      </w:r>
      <w:r w:rsidRPr="00EF1006">
        <w:rPr>
          <w:rFonts w:eastAsia="Times New Roman" w:cs="Times New Roman"/>
          <w:kern w:val="0"/>
          <w:lang w:eastAsia="pt-BR"/>
          <w14:ligatures w14:val="none"/>
        </w:rPr>
        <w:t>,</w:t>
      </w:r>
      <w:r w:rsidRPr="00FB0C57">
        <w:rPr>
          <w:rFonts w:eastAsia="Times New Roman" w:cs="Times New Roman"/>
          <w:kern w:val="0"/>
          <w:lang w:eastAsia="pt-BR"/>
          <w14:ligatures w14:val="none"/>
        </w:rPr>
        <w:t xml:space="preserve"> </w:t>
      </w:r>
      <w:r w:rsidR="00EF1006">
        <w:rPr>
          <w:rFonts w:eastAsia="Times New Roman" w:cs="Times New Roman"/>
          <w:kern w:val="0"/>
          <w:lang w:eastAsia="pt-BR"/>
          <w14:ligatures w14:val="none"/>
        </w:rPr>
        <w:t>[</w:t>
      </w:r>
      <w:r w:rsidR="00EF1006" w:rsidRPr="00EF1006">
        <w:rPr>
          <w:rFonts w:eastAsia="Times New Roman" w:cs="Times New Roman"/>
          <w:i/>
          <w:iCs/>
          <w:kern w:val="0"/>
          <w:lang w:eastAsia="pt-BR"/>
          <w14:ligatures w14:val="none"/>
        </w:rPr>
        <w:t>s. l.</w:t>
      </w:r>
      <w:r w:rsidR="00EF1006">
        <w:rPr>
          <w:rFonts w:eastAsia="Times New Roman" w:cs="Times New Roman"/>
          <w:kern w:val="0"/>
          <w:lang w:eastAsia="pt-BR"/>
          <w14:ligatures w14:val="none"/>
        </w:rPr>
        <w:t xml:space="preserve">], </w:t>
      </w:r>
      <w:r w:rsidRPr="00FB0C57">
        <w:rPr>
          <w:rFonts w:eastAsia="Times New Roman" w:cs="Times New Roman"/>
          <w:kern w:val="0"/>
          <w:lang w:eastAsia="pt-BR"/>
          <w14:ligatures w14:val="none"/>
        </w:rPr>
        <w:t xml:space="preserve">ano 1, n. 1, 1999. Disponível em </w:t>
      </w:r>
      <w:hyperlink r:id="rId54" w:tgtFrame="_new" w:history="1">
        <w:r w:rsidRPr="00FB0C57">
          <w:rPr>
            <w:rFonts w:eastAsia="Times New Roman" w:cs="Times New Roman"/>
            <w:kern w:val="0"/>
            <w:lang w:eastAsia="pt-BR"/>
            <w14:ligatures w14:val="none"/>
          </w:rPr>
          <w:t>https://periodicos.uff.br/geographia/article/download/13360/8560/52708</w:t>
        </w:r>
      </w:hyperlink>
      <w:r w:rsidRPr="00FB0C57">
        <w:rPr>
          <w:rFonts w:eastAsia="Times New Roman" w:cs="Times New Roman"/>
          <w:kern w:val="0"/>
          <w:lang w:eastAsia="pt-BR"/>
          <w14:ligatures w14:val="none"/>
        </w:rPr>
        <w:t>.</w:t>
      </w:r>
    </w:p>
    <w:p w14:paraId="4C700CEA" w14:textId="6F1DBCA8" w:rsidR="0049163D" w:rsidRDefault="00C817ED" w:rsidP="0049163D">
      <w:pPr>
        <w:widowControl/>
        <w:autoSpaceDE/>
        <w:autoSpaceDN/>
        <w:spacing w:after="240"/>
        <w:ind w:firstLine="0"/>
        <w:jc w:val="left"/>
        <w:rPr>
          <w:rStyle w:val="Hyperlink"/>
          <w:rFonts w:eastAsia="Times New Roman" w:cs="Times New Roman"/>
          <w:color w:val="auto"/>
          <w:kern w:val="0"/>
          <w:u w:val="none"/>
          <w:lang w:eastAsia="pt-BR"/>
          <w14:ligatures w14:val="none"/>
        </w:rPr>
      </w:pPr>
      <w:r w:rsidRPr="00C817ED">
        <w:rPr>
          <w:rStyle w:val="Hyperlink"/>
          <w:rFonts w:eastAsia="Times New Roman" w:cs="Times New Roman"/>
          <w:color w:val="auto"/>
          <w:kern w:val="0"/>
          <w:u w:val="none"/>
          <w:lang w:eastAsia="pt-BR"/>
          <w14:ligatures w14:val="none"/>
        </w:rPr>
        <w:t xml:space="preserve">TERRA. </w:t>
      </w:r>
      <w:r w:rsidRPr="00C817ED">
        <w:rPr>
          <w:rStyle w:val="Hyperlink"/>
          <w:rFonts w:eastAsia="Times New Roman" w:cs="Times New Roman"/>
          <w:b/>
          <w:bCs/>
          <w:color w:val="auto"/>
          <w:kern w:val="0"/>
          <w:u w:val="none"/>
          <w:lang w:eastAsia="pt-BR"/>
          <w14:ligatures w14:val="none"/>
        </w:rPr>
        <w:t>Racismo estrutural</w:t>
      </w:r>
      <w:r w:rsidRPr="00C817ED">
        <w:rPr>
          <w:rStyle w:val="Hyperlink"/>
          <w:rFonts w:eastAsia="Times New Roman" w:cs="Times New Roman"/>
          <w:color w:val="auto"/>
          <w:kern w:val="0"/>
          <w:u w:val="none"/>
          <w:lang w:eastAsia="pt-BR"/>
          <w14:ligatures w14:val="none"/>
        </w:rPr>
        <w:t>: significado, exemplos e como é no Brasil. [</w:t>
      </w:r>
      <w:r w:rsidRPr="00C817ED">
        <w:rPr>
          <w:rStyle w:val="Hyperlink"/>
          <w:rFonts w:eastAsia="Times New Roman" w:cs="Times New Roman"/>
          <w:i/>
          <w:iCs/>
          <w:color w:val="auto"/>
          <w:kern w:val="0"/>
          <w:u w:val="none"/>
          <w:lang w:eastAsia="pt-BR"/>
          <w14:ligatures w14:val="none"/>
        </w:rPr>
        <w:t>S. l</w:t>
      </w:r>
      <w:r w:rsidRPr="00C817ED">
        <w:rPr>
          <w:rStyle w:val="Hyperlink"/>
          <w:rFonts w:eastAsia="Times New Roman" w:cs="Times New Roman"/>
          <w:color w:val="auto"/>
          <w:kern w:val="0"/>
          <w:u w:val="none"/>
          <w:lang w:eastAsia="pt-BR"/>
          <w14:ligatures w14:val="none"/>
        </w:rPr>
        <w:t xml:space="preserve">.], 5 set. 2023. Disponível em: </w:t>
      </w:r>
      <w:hyperlink r:id="rId55" w:history="1">
        <w:r w:rsidRPr="00C817ED">
          <w:rPr>
            <w:rStyle w:val="Hyperlink"/>
            <w:rFonts w:eastAsia="Times New Roman" w:cs="Times New Roman"/>
            <w:color w:val="auto"/>
            <w:kern w:val="0"/>
            <w:u w:val="none"/>
            <w:lang w:eastAsia="pt-BR"/>
            <w14:ligatures w14:val="none"/>
          </w:rPr>
          <w:t>https://www.terra.com.br/nos/racismo-estrutural-significado-exemplos-e-como-e-no-brasil,8c904a0ad1863d5f6c6c5e0871ee7921ni7x89ot.html</w:t>
        </w:r>
      </w:hyperlink>
      <w:r w:rsidRPr="00C817ED">
        <w:rPr>
          <w:rStyle w:val="Hyperlink"/>
          <w:rFonts w:eastAsia="Times New Roman" w:cs="Times New Roman"/>
          <w:color w:val="auto"/>
          <w:kern w:val="0"/>
          <w:u w:val="none"/>
          <w:lang w:eastAsia="pt-BR"/>
          <w14:ligatures w14:val="none"/>
        </w:rPr>
        <w:t>. Acesso em: 20 dez. 2025.</w:t>
      </w:r>
    </w:p>
    <w:p w14:paraId="34C5AACF" w14:textId="77777777" w:rsidR="00A6421F" w:rsidRPr="00A6421F" w:rsidRDefault="00A6421F" w:rsidP="00A6421F">
      <w:pPr>
        <w:widowControl/>
        <w:autoSpaceDE/>
        <w:autoSpaceDN/>
        <w:spacing w:before="100" w:beforeAutospacing="1" w:after="100" w:afterAutospacing="1"/>
        <w:ind w:firstLine="0"/>
        <w:jc w:val="left"/>
        <w:rPr>
          <w:rFonts w:eastAsia="Times New Roman" w:cs="Times New Roman"/>
          <w:kern w:val="0"/>
          <w:lang w:eastAsia="pt-BR"/>
          <w14:ligatures w14:val="none"/>
        </w:rPr>
      </w:pPr>
      <w:r w:rsidRPr="00A6421F">
        <w:rPr>
          <w:rFonts w:eastAsia="Times New Roman" w:cs="Times New Roman"/>
          <w:kern w:val="0"/>
          <w:lang w:eastAsia="pt-BR"/>
          <w14:ligatures w14:val="none"/>
        </w:rPr>
        <w:t xml:space="preserve">WERNECK, Jurema. </w:t>
      </w:r>
      <w:r w:rsidRPr="00A6421F">
        <w:rPr>
          <w:rFonts w:eastAsia="Times New Roman" w:cs="Times New Roman"/>
          <w:b/>
          <w:bCs/>
          <w:kern w:val="0"/>
          <w:lang w:eastAsia="pt-BR"/>
          <w14:ligatures w14:val="none"/>
        </w:rPr>
        <w:t>Racismo institucional e saúde da população negra</w:t>
      </w:r>
      <w:r w:rsidRPr="00A6421F">
        <w:rPr>
          <w:rFonts w:eastAsia="Times New Roman" w:cs="Times New Roman"/>
          <w:kern w:val="0"/>
          <w:lang w:eastAsia="pt-BR"/>
          <w14:ligatures w14:val="none"/>
        </w:rPr>
        <w:t xml:space="preserve">. </w:t>
      </w:r>
      <w:r w:rsidRPr="00A6421F">
        <w:rPr>
          <w:rFonts w:eastAsia="Times New Roman" w:cs="Times New Roman"/>
          <w:i/>
          <w:iCs/>
          <w:kern w:val="0"/>
          <w:lang w:eastAsia="pt-BR"/>
          <w14:ligatures w14:val="none"/>
        </w:rPr>
        <w:t>Saúde e Sociedade</w:t>
      </w:r>
      <w:r w:rsidRPr="00A6421F">
        <w:rPr>
          <w:rFonts w:eastAsia="Times New Roman" w:cs="Times New Roman"/>
          <w:kern w:val="0"/>
          <w:lang w:eastAsia="pt-BR"/>
          <w14:ligatures w14:val="none"/>
        </w:rPr>
        <w:t>, São Paulo, v. 25, n. 3, p. 535–549, 2016.</w:t>
      </w:r>
    </w:p>
    <w:sectPr w:rsidR="00A6421F" w:rsidRPr="00A6421F" w:rsidSect="00924E20">
      <w:headerReference w:type="default" r:id="rId56"/>
      <w:pgSz w:w="11906" w:h="16838"/>
      <w:pgMar w:top="1701" w:right="1134" w:bottom="1134" w:left="170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9D8D40" w14:textId="77777777" w:rsidR="00A86F53" w:rsidRDefault="00A86F53" w:rsidP="00F75AD7">
      <w:r>
        <w:separator/>
      </w:r>
    </w:p>
  </w:endnote>
  <w:endnote w:type="continuationSeparator" w:id="0">
    <w:p w14:paraId="3B8DD441" w14:textId="77777777" w:rsidR="00A86F53" w:rsidRDefault="00A86F53" w:rsidP="00F75A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1C9262" w14:textId="77777777" w:rsidR="00A86F53" w:rsidRDefault="00A86F53" w:rsidP="00F75AD7">
      <w:r>
        <w:separator/>
      </w:r>
    </w:p>
  </w:footnote>
  <w:footnote w:type="continuationSeparator" w:id="0">
    <w:p w14:paraId="0E998B29" w14:textId="77777777" w:rsidR="00A86F53" w:rsidRDefault="00A86F53" w:rsidP="00F75A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E10A5" w14:textId="72D78686" w:rsidR="00F75AD7" w:rsidRPr="003C0AE2" w:rsidRDefault="00F75AD7" w:rsidP="00924E20">
    <w:pPr>
      <w:pStyle w:val="Cabealho"/>
      <w:jc w:val="right"/>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6332405"/>
      <w:docPartObj>
        <w:docPartGallery w:val="Page Numbers (Top of Page)"/>
        <w:docPartUnique/>
      </w:docPartObj>
    </w:sdtPr>
    <w:sdtEndPr>
      <w:rPr>
        <w:rFonts w:cs="Times New Roman"/>
      </w:rPr>
    </w:sdtEndPr>
    <w:sdtContent>
      <w:p w14:paraId="4FC267D7" w14:textId="77777777" w:rsidR="00924E20" w:rsidRPr="003C0AE2" w:rsidRDefault="00924E20" w:rsidP="00E36922">
        <w:pPr>
          <w:pStyle w:val="Cabealho"/>
          <w:jc w:val="right"/>
          <w:rPr>
            <w:rFonts w:cs="Times New Roman"/>
          </w:rPr>
        </w:pPr>
        <w:r w:rsidRPr="003C0AE2">
          <w:rPr>
            <w:rFonts w:cs="Times New Roman"/>
          </w:rPr>
          <w:fldChar w:fldCharType="begin"/>
        </w:r>
        <w:r w:rsidRPr="003C0AE2">
          <w:rPr>
            <w:rFonts w:cs="Times New Roman"/>
          </w:rPr>
          <w:instrText>PAGE   \* MERGEFORMAT</w:instrText>
        </w:r>
        <w:r w:rsidRPr="003C0AE2">
          <w:rPr>
            <w:rFonts w:cs="Times New Roman"/>
          </w:rPr>
          <w:fldChar w:fldCharType="separate"/>
        </w:r>
        <w:r w:rsidRPr="003C0AE2">
          <w:rPr>
            <w:rFonts w:cs="Times New Roman"/>
          </w:rPr>
          <w:t>2</w:t>
        </w:r>
        <w:r w:rsidRPr="003C0AE2">
          <w:rPr>
            <w:rFonts w:cs="Times New Roman"/>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8257DF"/>
    <w:multiLevelType w:val="hybridMultilevel"/>
    <w:tmpl w:val="8F6A6CC0"/>
    <w:lvl w:ilvl="0" w:tplc="0416000B">
      <w:start w:val="1"/>
      <w:numFmt w:val="bullet"/>
      <w:lvlText w:val=""/>
      <w:lvlJc w:val="left"/>
      <w:pPr>
        <w:ind w:left="1571" w:hanging="360"/>
      </w:pPr>
      <w:rPr>
        <w:rFonts w:ascii="Wingdings" w:hAnsi="Wingdings"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6CF362F2"/>
    <w:multiLevelType w:val="hybridMultilevel"/>
    <w:tmpl w:val="4DF4DDFC"/>
    <w:lvl w:ilvl="0" w:tplc="A344FA84">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16cid:durableId="811873808">
    <w:abstractNumId w:val="1"/>
  </w:num>
  <w:num w:numId="2" w16cid:durableId="15928847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9"/>
  <w:hyphenationZone w:val="425"/>
  <w:characterSpacingControl w:val="doNotCompress"/>
  <w:savePreviewPicture/>
  <w:hdrShapeDefaults>
    <o:shapedefaults v:ext="edit" spidmax="206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B51"/>
    <w:rsid w:val="00001438"/>
    <w:rsid w:val="00002D78"/>
    <w:rsid w:val="00003838"/>
    <w:rsid w:val="0000509E"/>
    <w:rsid w:val="000070FB"/>
    <w:rsid w:val="0000741B"/>
    <w:rsid w:val="0001140E"/>
    <w:rsid w:val="00011A4E"/>
    <w:rsid w:val="000139B7"/>
    <w:rsid w:val="0001450C"/>
    <w:rsid w:val="000154D0"/>
    <w:rsid w:val="00020DD0"/>
    <w:rsid w:val="000229F5"/>
    <w:rsid w:val="00023F59"/>
    <w:rsid w:val="00025BC4"/>
    <w:rsid w:val="0003192F"/>
    <w:rsid w:val="00031FB1"/>
    <w:rsid w:val="00033301"/>
    <w:rsid w:val="0004210D"/>
    <w:rsid w:val="00042143"/>
    <w:rsid w:val="00052A52"/>
    <w:rsid w:val="00053D2E"/>
    <w:rsid w:val="00056FB3"/>
    <w:rsid w:val="0007333F"/>
    <w:rsid w:val="00074352"/>
    <w:rsid w:val="000749A2"/>
    <w:rsid w:val="00076501"/>
    <w:rsid w:val="00077D88"/>
    <w:rsid w:val="00083F6D"/>
    <w:rsid w:val="000849AB"/>
    <w:rsid w:val="00091213"/>
    <w:rsid w:val="000915FF"/>
    <w:rsid w:val="000948F9"/>
    <w:rsid w:val="000A2FF9"/>
    <w:rsid w:val="000B2B97"/>
    <w:rsid w:val="000C320F"/>
    <w:rsid w:val="000C3311"/>
    <w:rsid w:val="000C5545"/>
    <w:rsid w:val="000D0449"/>
    <w:rsid w:val="000D6BC9"/>
    <w:rsid w:val="000E3A94"/>
    <w:rsid w:val="000E4A78"/>
    <w:rsid w:val="000E7D7A"/>
    <w:rsid w:val="000F4CA2"/>
    <w:rsid w:val="0010097A"/>
    <w:rsid w:val="00105F28"/>
    <w:rsid w:val="00107620"/>
    <w:rsid w:val="00111158"/>
    <w:rsid w:val="001118AB"/>
    <w:rsid w:val="001133EC"/>
    <w:rsid w:val="00113DC6"/>
    <w:rsid w:val="0011547F"/>
    <w:rsid w:val="0012161C"/>
    <w:rsid w:val="00122B2B"/>
    <w:rsid w:val="0012759B"/>
    <w:rsid w:val="001407C1"/>
    <w:rsid w:val="00140AD9"/>
    <w:rsid w:val="0014360B"/>
    <w:rsid w:val="001449B4"/>
    <w:rsid w:val="00145319"/>
    <w:rsid w:val="00151528"/>
    <w:rsid w:val="001529B3"/>
    <w:rsid w:val="001532C9"/>
    <w:rsid w:val="001540B1"/>
    <w:rsid w:val="0016378F"/>
    <w:rsid w:val="00166A8C"/>
    <w:rsid w:val="0018060F"/>
    <w:rsid w:val="00185C08"/>
    <w:rsid w:val="00185DA3"/>
    <w:rsid w:val="0018785E"/>
    <w:rsid w:val="00190006"/>
    <w:rsid w:val="00191B93"/>
    <w:rsid w:val="001A0E90"/>
    <w:rsid w:val="001A331F"/>
    <w:rsid w:val="001A3429"/>
    <w:rsid w:val="001A66D2"/>
    <w:rsid w:val="001A703E"/>
    <w:rsid w:val="001B0B34"/>
    <w:rsid w:val="001B0EA3"/>
    <w:rsid w:val="001B5338"/>
    <w:rsid w:val="001B5EC8"/>
    <w:rsid w:val="001B6B5A"/>
    <w:rsid w:val="001C0A28"/>
    <w:rsid w:val="001C7749"/>
    <w:rsid w:val="001C78D4"/>
    <w:rsid w:val="001C7DC0"/>
    <w:rsid w:val="001D6D2E"/>
    <w:rsid w:val="001D7BAF"/>
    <w:rsid w:val="001E513A"/>
    <w:rsid w:val="001E795D"/>
    <w:rsid w:val="001F07C0"/>
    <w:rsid w:val="001F20D7"/>
    <w:rsid w:val="00201A0E"/>
    <w:rsid w:val="002037FD"/>
    <w:rsid w:val="00204285"/>
    <w:rsid w:val="00220349"/>
    <w:rsid w:val="00225FF3"/>
    <w:rsid w:val="00227905"/>
    <w:rsid w:val="00235294"/>
    <w:rsid w:val="00235518"/>
    <w:rsid w:val="00235B4E"/>
    <w:rsid w:val="0024055B"/>
    <w:rsid w:val="00247926"/>
    <w:rsid w:val="0025021A"/>
    <w:rsid w:val="002513C5"/>
    <w:rsid w:val="00254C74"/>
    <w:rsid w:val="00271558"/>
    <w:rsid w:val="002732EE"/>
    <w:rsid w:val="00273E88"/>
    <w:rsid w:val="00273FB3"/>
    <w:rsid w:val="0028040E"/>
    <w:rsid w:val="002860FD"/>
    <w:rsid w:val="00290A1D"/>
    <w:rsid w:val="002911AB"/>
    <w:rsid w:val="002A77F5"/>
    <w:rsid w:val="002B4FCC"/>
    <w:rsid w:val="002C3E9E"/>
    <w:rsid w:val="002C4F21"/>
    <w:rsid w:val="002C7107"/>
    <w:rsid w:val="002C73B1"/>
    <w:rsid w:val="002D22A6"/>
    <w:rsid w:val="002E6B15"/>
    <w:rsid w:val="002F5CE4"/>
    <w:rsid w:val="00300069"/>
    <w:rsid w:val="00307954"/>
    <w:rsid w:val="0031151B"/>
    <w:rsid w:val="00314FD5"/>
    <w:rsid w:val="003178CA"/>
    <w:rsid w:val="00317A99"/>
    <w:rsid w:val="003240EF"/>
    <w:rsid w:val="00330BE6"/>
    <w:rsid w:val="00335B6A"/>
    <w:rsid w:val="00347CFD"/>
    <w:rsid w:val="003573A1"/>
    <w:rsid w:val="003574F2"/>
    <w:rsid w:val="003610E6"/>
    <w:rsid w:val="00364662"/>
    <w:rsid w:val="00377458"/>
    <w:rsid w:val="003813DA"/>
    <w:rsid w:val="0038250A"/>
    <w:rsid w:val="00391556"/>
    <w:rsid w:val="0039220A"/>
    <w:rsid w:val="003A6934"/>
    <w:rsid w:val="003B11B4"/>
    <w:rsid w:val="003B178F"/>
    <w:rsid w:val="003B2696"/>
    <w:rsid w:val="003B529F"/>
    <w:rsid w:val="003B564D"/>
    <w:rsid w:val="003C0AE2"/>
    <w:rsid w:val="003C3AAC"/>
    <w:rsid w:val="003C683A"/>
    <w:rsid w:val="003D6AF3"/>
    <w:rsid w:val="003E41DF"/>
    <w:rsid w:val="003E7418"/>
    <w:rsid w:val="003E755C"/>
    <w:rsid w:val="003F45E9"/>
    <w:rsid w:val="00412ECE"/>
    <w:rsid w:val="0041425D"/>
    <w:rsid w:val="0041463C"/>
    <w:rsid w:val="004148FB"/>
    <w:rsid w:val="00416316"/>
    <w:rsid w:val="004219EA"/>
    <w:rsid w:val="0042271F"/>
    <w:rsid w:val="00423956"/>
    <w:rsid w:val="00423BAD"/>
    <w:rsid w:val="00424883"/>
    <w:rsid w:val="00427CC2"/>
    <w:rsid w:val="00431379"/>
    <w:rsid w:val="00431DBC"/>
    <w:rsid w:val="0043428C"/>
    <w:rsid w:val="0044366C"/>
    <w:rsid w:val="00447AD7"/>
    <w:rsid w:val="00447E5F"/>
    <w:rsid w:val="004511EF"/>
    <w:rsid w:val="00451900"/>
    <w:rsid w:val="00454049"/>
    <w:rsid w:val="00455055"/>
    <w:rsid w:val="00457CC7"/>
    <w:rsid w:val="00464BE4"/>
    <w:rsid w:val="00467516"/>
    <w:rsid w:val="00470F31"/>
    <w:rsid w:val="00471DC6"/>
    <w:rsid w:val="00472A17"/>
    <w:rsid w:val="0048088C"/>
    <w:rsid w:val="00480FA8"/>
    <w:rsid w:val="00490110"/>
    <w:rsid w:val="0049163D"/>
    <w:rsid w:val="00492451"/>
    <w:rsid w:val="004957B0"/>
    <w:rsid w:val="004A054A"/>
    <w:rsid w:val="004B151D"/>
    <w:rsid w:val="004B7B3C"/>
    <w:rsid w:val="004C2681"/>
    <w:rsid w:val="004C35DD"/>
    <w:rsid w:val="004C5F09"/>
    <w:rsid w:val="004D131F"/>
    <w:rsid w:val="004D237E"/>
    <w:rsid w:val="004D3D5F"/>
    <w:rsid w:val="004D4C6D"/>
    <w:rsid w:val="004D5F98"/>
    <w:rsid w:val="004E51F4"/>
    <w:rsid w:val="004E5B61"/>
    <w:rsid w:val="004E7476"/>
    <w:rsid w:val="004E7FC8"/>
    <w:rsid w:val="004F0AD8"/>
    <w:rsid w:val="004F2915"/>
    <w:rsid w:val="004F2D88"/>
    <w:rsid w:val="00502055"/>
    <w:rsid w:val="0050477C"/>
    <w:rsid w:val="00504CA7"/>
    <w:rsid w:val="0052126F"/>
    <w:rsid w:val="00523678"/>
    <w:rsid w:val="00524C4F"/>
    <w:rsid w:val="00526274"/>
    <w:rsid w:val="00536C1D"/>
    <w:rsid w:val="005503C9"/>
    <w:rsid w:val="005542C9"/>
    <w:rsid w:val="00560747"/>
    <w:rsid w:val="00562F7A"/>
    <w:rsid w:val="00563132"/>
    <w:rsid w:val="005702F9"/>
    <w:rsid w:val="00572B72"/>
    <w:rsid w:val="00573551"/>
    <w:rsid w:val="00575454"/>
    <w:rsid w:val="0058294B"/>
    <w:rsid w:val="0058498F"/>
    <w:rsid w:val="00584ACF"/>
    <w:rsid w:val="00585259"/>
    <w:rsid w:val="00585B1E"/>
    <w:rsid w:val="00586CD4"/>
    <w:rsid w:val="00593275"/>
    <w:rsid w:val="005A183B"/>
    <w:rsid w:val="005A7928"/>
    <w:rsid w:val="005B4F4A"/>
    <w:rsid w:val="005B7677"/>
    <w:rsid w:val="005C2B29"/>
    <w:rsid w:val="005D1F8F"/>
    <w:rsid w:val="005D58C8"/>
    <w:rsid w:val="005E25A7"/>
    <w:rsid w:val="005E4798"/>
    <w:rsid w:val="005E7111"/>
    <w:rsid w:val="005F0144"/>
    <w:rsid w:val="005F6BE0"/>
    <w:rsid w:val="0060355E"/>
    <w:rsid w:val="00604644"/>
    <w:rsid w:val="006127E1"/>
    <w:rsid w:val="00612BEA"/>
    <w:rsid w:val="00616DF3"/>
    <w:rsid w:val="0061753D"/>
    <w:rsid w:val="0061796E"/>
    <w:rsid w:val="00620009"/>
    <w:rsid w:val="00626E79"/>
    <w:rsid w:val="006459A9"/>
    <w:rsid w:val="00645B33"/>
    <w:rsid w:val="0065375F"/>
    <w:rsid w:val="00677893"/>
    <w:rsid w:val="00681976"/>
    <w:rsid w:val="00683703"/>
    <w:rsid w:val="00684D5B"/>
    <w:rsid w:val="006852A7"/>
    <w:rsid w:val="006875A1"/>
    <w:rsid w:val="006A204D"/>
    <w:rsid w:val="006A4A2D"/>
    <w:rsid w:val="006A6755"/>
    <w:rsid w:val="006B7399"/>
    <w:rsid w:val="006C0D7C"/>
    <w:rsid w:val="006C1576"/>
    <w:rsid w:val="006C31EA"/>
    <w:rsid w:val="006C6C75"/>
    <w:rsid w:val="006D0364"/>
    <w:rsid w:val="006D0445"/>
    <w:rsid w:val="006D0DEF"/>
    <w:rsid w:val="006E232A"/>
    <w:rsid w:val="006F2A6D"/>
    <w:rsid w:val="006F3B2D"/>
    <w:rsid w:val="006F6986"/>
    <w:rsid w:val="006F6A63"/>
    <w:rsid w:val="007021F7"/>
    <w:rsid w:val="00707F14"/>
    <w:rsid w:val="00710D95"/>
    <w:rsid w:val="00721370"/>
    <w:rsid w:val="00723F36"/>
    <w:rsid w:val="00724FB6"/>
    <w:rsid w:val="00735083"/>
    <w:rsid w:val="0074363D"/>
    <w:rsid w:val="007507F9"/>
    <w:rsid w:val="00751CFE"/>
    <w:rsid w:val="007557B4"/>
    <w:rsid w:val="007631D3"/>
    <w:rsid w:val="00770A5B"/>
    <w:rsid w:val="00770B9C"/>
    <w:rsid w:val="00771307"/>
    <w:rsid w:val="007727B4"/>
    <w:rsid w:val="00775D27"/>
    <w:rsid w:val="0078045E"/>
    <w:rsid w:val="00781788"/>
    <w:rsid w:val="007836C9"/>
    <w:rsid w:val="00792027"/>
    <w:rsid w:val="007926C2"/>
    <w:rsid w:val="007A1F6B"/>
    <w:rsid w:val="007A24AE"/>
    <w:rsid w:val="007A5978"/>
    <w:rsid w:val="007A5D42"/>
    <w:rsid w:val="007A632E"/>
    <w:rsid w:val="007B1F21"/>
    <w:rsid w:val="007C0F15"/>
    <w:rsid w:val="007D1FFB"/>
    <w:rsid w:val="007D7BB4"/>
    <w:rsid w:val="007E4782"/>
    <w:rsid w:val="007F1AC0"/>
    <w:rsid w:val="007F2577"/>
    <w:rsid w:val="007F5124"/>
    <w:rsid w:val="00812181"/>
    <w:rsid w:val="008130A2"/>
    <w:rsid w:val="0083132F"/>
    <w:rsid w:val="00834FCE"/>
    <w:rsid w:val="0083656A"/>
    <w:rsid w:val="008400C9"/>
    <w:rsid w:val="00841A83"/>
    <w:rsid w:val="00846BE6"/>
    <w:rsid w:val="008471D0"/>
    <w:rsid w:val="00851452"/>
    <w:rsid w:val="008578D2"/>
    <w:rsid w:val="008718A3"/>
    <w:rsid w:val="00876714"/>
    <w:rsid w:val="00877200"/>
    <w:rsid w:val="00884B24"/>
    <w:rsid w:val="008859C8"/>
    <w:rsid w:val="008864EC"/>
    <w:rsid w:val="0088708E"/>
    <w:rsid w:val="00890BE6"/>
    <w:rsid w:val="00891C19"/>
    <w:rsid w:val="008A335C"/>
    <w:rsid w:val="008B06BB"/>
    <w:rsid w:val="008B2E81"/>
    <w:rsid w:val="008B5FDA"/>
    <w:rsid w:val="008B70EC"/>
    <w:rsid w:val="008B71D1"/>
    <w:rsid w:val="008B78B7"/>
    <w:rsid w:val="008C185F"/>
    <w:rsid w:val="008C3ADE"/>
    <w:rsid w:val="008D0F63"/>
    <w:rsid w:val="008E1E77"/>
    <w:rsid w:val="008E740E"/>
    <w:rsid w:val="008F297D"/>
    <w:rsid w:val="008F7B03"/>
    <w:rsid w:val="00900CBC"/>
    <w:rsid w:val="00903103"/>
    <w:rsid w:val="00903369"/>
    <w:rsid w:val="0090768D"/>
    <w:rsid w:val="00910CC3"/>
    <w:rsid w:val="0092394F"/>
    <w:rsid w:val="00924E20"/>
    <w:rsid w:val="0093037E"/>
    <w:rsid w:val="00936007"/>
    <w:rsid w:val="009418DF"/>
    <w:rsid w:val="009509AF"/>
    <w:rsid w:val="00951B51"/>
    <w:rsid w:val="009525FC"/>
    <w:rsid w:val="0096276E"/>
    <w:rsid w:val="0096675D"/>
    <w:rsid w:val="009675F5"/>
    <w:rsid w:val="0097011F"/>
    <w:rsid w:val="009710D5"/>
    <w:rsid w:val="009727D0"/>
    <w:rsid w:val="00972B97"/>
    <w:rsid w:val="00973D8C"/>
    <w:rsid w:val="00982F91"/>
    <w:rsid w:val="009A509B"/>
    <w:rsid w:val="009B35C8"/>
    <w:rsid w:val="009B51D3"/>
    <w:rsid w:val="009C5EFA"/>
    <w:rsid w:val="009D1AFC"/>
    <w:rsid w:val="009D1F4A"/>
    <w:rsid w:val="009D7096"/>
    <w:rsid w:val="009D7B24"/>
    <w:rsid w:val="009E134C"/>
    <w:rsid w:val="009E1BFF"/>
    <w:rsid w:val="009E2199"/>
    <w:rsid w:val="009E2A0D"/>
    <w:rsid w:val="009E5517"/>
    <w:rsid w:val="009E69D2"/>
    <w:rsid w:val="009F4F43"/>
    <w:rsid w:val="00A06818"/>
    <w:rsid w:val="00A06BA1"/>
    <w:rsid w:val="00A06EF5"/>
    <w:rsid w:val="00A122E8"/>
    <w:rsid w:val="00A14EAF"/>
    <w:rsid w:val="00A211D7"/>
    <w:rsid w:val="00A2637E"/>
    <w:rsid w:val="00A27EC1"/>
    <w:rsid w:val="00A307E3"/>
    <w:rsid w:val="00A30CB3"/>
    <w:rsid w:val="00A34B5D"/>
    <w:rsid w:val="00A4543B"/>
    <w:rsid w:val="00A46E99"/>
    <w:rsid w:val="00A54DD3"/>
    <w:rsid w:val="00A56DC1"/>
    <w:rsid w:val="00A625BD"/>
    <w:rsid w:val="00A633AA"/>
    <w:rsid w:val="00A63F97"/>
    <w:rsid w:val="00A6421F"/>
    <w:rsid w:val="00A70069"/>
    <w:rsid w:val="00A7765C"/>
    <w:rsid w:val="00A85BC3"/>
    <w:rsid w:val="00A86F53"/>
    <w:rsid w:val="00A933B3"/>
    <w:rsid w:val="00AA1902"/>
    <w:rsid w:val="00AA248A"/>
    <w:rsid w:val="00AA3694"/>
    <w:rsid w:val="00AA51A7"/>
    <w:rsid w:val="00AC1F0B"/>
    <w:rsid w:val="00AC3442"/>
    <w:rsid w:val="00AD45B2"/>
    <w:rsid w:val="00AE0E43"/>
    <w:rsid w:val="00AE37B1"/>
    <w:rsid w:val="00AE58FF"/>
    <w:rsid w:val="00AF1C68"/>
    <w:rsid w:val="00AF33E5"/>
    <w:rsid w:val="00AF43A2"/>
    <w:rsid w:val="00B06B21"/>
    <w:rsid w:val="00B07E7E"/>
    <w:rsid w:val="00B11349"/>
    <w:rsid w:val="00B11D5E"/>
    <w:rsid w:val="00B15AC9"/>
    <w:rsid w:val="00B176C6"/>
    <w:rsid w:val="00B20A97"/>
    <w:rsid w:val="00B33FD7"/>
    <w:rsid w:val="00B34478"/>
    <w:rsid w:val="00B359B6"/>
    <w:rsid w:val="00B41F1B"/>
    <w:rsid w:val="00B542BA"/>
    <w:rsid w:val="00B54B19"/>
    <w:rsid w:val="00B557BF"/>
    <w:rsid w:val="00B57C99"/>
    <w:rsid w:val="00B664F2"/>
    <w:rsid w:val="00B66539"/>
    <w:rsid w:val="00B70C24"/>
    <w:rsid w:val="00B73E2D"/>
    <w:rsid w:val="00B765A1"/>
    <w:rsid w:val="00B850C4"/>
    <w:rsid w:val="00BA00D2"/>
    <w:rsid w:val="00BA024C"/>
    <w:rsid w:val="00BA0FEC"/>
    <w:rsid w:val="00BA3B24"/>
    <w:rsid w:val="00BB1725"/>
    <w:rsid w:val="00BB1C74"/>
    <w:rsid w:val="00BB298A"/>
    <w:rsid w:val="00BB51C4"/>
    <w:rsid w:val="00BB6523"/>
    <w:rsid w:val="00BB6AEF"/>
    <w:rsid w:val="00BC105A"/>
    <w:rsid w:val="00BC1599"/>
    <w:rsid w:val="00BC1E18"/>
    <w:rsid w:val="00BC441D"/>
    <w:rsid w:val="00BC573D"/>
    <w:rsid w:val="00BC6E9F"/>
    <w:rsid w:val="00BC7BAA"/>
    <w:rsid w:val="00BE24CF"/>
    <w:rsid w:val="00BE29D5"/>
    <w:rsid w:val="00BE2C28"/>
    <w:rsid w:val="00BF22AD"/>
    <w:rsid w:val="00BF7DDC"/>
    <w:rsid w:val="00C000DB"/>
    <w:rsid w:val="00C046DE"/>
    <w:rsid w:val="00C10DAA"/>
    <w:rsid w:val="00C15A6B"/>
    <w:rsid w:val="00C16EC2"/>
    <w:rsid w:val="00C26CFB"/>
    <w:rsid w:val="00C303FB"/>
    <w:rsid w:val="00C37269"/>
    <w:rsid w:val="00C4590F"/>
    <w:rsid w:val="00C50C57"/>
    <w:rsid w:val="00C50F61"/>
    <w:rsid w:val="00C521F0"/>
    <w:rsid w:val="00C63392"/>
    <w:rsid w:val="00C654FA"/>
    <w:rsid w:val="00C67085"/>
    <w:rsid w:val="00C74CC7"/>
    <w:rsid w:val="00C817ED"/>
    <w:rsid w:val="00C86375"/>
    <w:rsid w:val="00C86EE8"/>
    <w:rsid w:val="00C95F81"/>
    <w:rsid w:val="00C963AE"/>
    <w:rsid w:val="00C96DA2"/>
    <w:rsid w:val="00CA15AB"/>
    <w:rsid w:val="00CA4D56"/>
    <w:rsid w:val="00CA60D9"/>
    <w:rsid w:val="00CA6957"/>
    <w:rsid w:val="00CA7CCE"/>
    <w:rsid w:val="00CB7F97"/>
    <w:rsid w:val="00CC0DC4"/>
    <w:rsid w:val="00CC14D4"/>
    <w:rsid w:val="00CC3195"/>
    <w:rsid w:val="00CC3AB5"/>
    <w:rsid w:val="00CC565C"/>
    <w:rsid w:val="00CC5A6D"/>
    <w:rsid w:val="00CC65C0"/>
    <w:rsid w:val="00CD1B00"/>
    <w:rsid w:val="00CD2F52"/>
    <w:rsid w:val="00CD4E24"/>
    <w:rsid w:val="00CD5AEC"/>
    <w:rsid w:val="00CD64A4"/>
    <w:rsid w:val="00CD6F16"/>
    <w:rsid w:val="00CD7D9F"/>
    <w:rsid w:val="00CF6600"/>
    <w:rsid w:val="00D0006C"/>
    <w:rsid w:val="00D02E40"/>
    <w:rsid w:val="00D14129"/>
    <w:rsid w:val="00D146AB"/>
    <w:rsid w:val="00D15802"/>
    <w:rsid w:val="00D15E4B"/>
    <w:rsid w:val="00D16B01"/>
    <w:rsid w:val="00D23405"/>
    <w:rsid w:val="00D2491B"/>
    <w:rsid w:val="00D34F4D"/>
    <w:rsid w:val="00D42A4E"/>
    <w:rsid w:val="00D42B86"/>
    <w:rsid w:val="00D464D4"/>
    <w:rsid w:val="00D46D8E"/>
    <w:rsid w:val="00D519C0"/>
    <w:rsid w:val="00D54C57"/>
    <w:rsid w:val="00D565D4"/>
    <w:rsid w:val="00D65DAA"/>
    <w:rsid w:val="00D671F1"/>
    <w:rsid w:val="00D67FA9"/>
    <w:rsid w:val="00D76179"/>
    <w:rsid w:val="00D8127C"/>
    <w:rsid w:val="00D81E27"/>
    <w:rsid w:val="00D86434"/>
    <w:rsid w:val="00D937BF"/>
    <w:rsid w:val="00D941B8"/>
    <w:rsid w:val="00D97179"/>
    <w:rsid w:val="00DA0B06"/>
    <w:rsid w:val="00DA5332"/>
    <w:rsid w:val="00DA5B2B"/>
    <w:rsid w:val="00DA7360"/>
    <w:rsid w:val="00DB43CF"/>
    <w:rsid w:val="00DB4F0A"/>
    <w:rsid w:val="00DC2033"/>
    <w:rsid w:val="00DC35D5"/>
    <w:rsid w:val="00DC6FEE"/>
    <w:rsid w:val="00DE0EF0"/>
    <w:rsid w:val="00DE2EB5"/>
    <w:rsid w:val="00DE30B0"/>
    <w:rsid w:val="00DE3D3F"/>
    <w:rsid w:val="00DF0513"/>
    <w:rsid w:val="00DF0B33"/>
    <w:rsid w:val="00DF2B51"/>
    <w:rsid w:val="00DF3331"/>
    <w:rsid w:val="00DF345B"/>
    <w:rsid w:val="00DF484A"/>
    <w:rsid w:val="00DF536A"/>
    <w:rsid w:val="00DF562A"/>
    <w:rsid w:val="00DF67F2"/>
    <w:rsid w:val="00E006A4"/>
    <w:rsid w:val="00E01817"/>
    <w:rsid w:val="00E01CD4"/>
    <w:rsid w:val="00E05723"/>
    <w:rsid w:val="00E14A8A"/>
    <w:rsid w:val="00E17845"/>
    <w:rsid w:val="00E22FE9"/>
    <w:rsid w:val="00E24AE9"/>
    <w:rsid w:val="00E272C9"/>
    <w:rsid w:val="00E27353"/>
    <w:rsid w:val="00E31B9E"/>
    <w:rsid w:val="00E36922"/>
    <w:rsid w:val="00E42148"/>
    <w:rsid w:val="00E467A6"/>
    <w:rsid w:val="00E46A27"/>
    <w:rsid w:val="00E47433"/>
    <w:rsid w:val="00E47C77"/>
    <w:rsid w:val="00E57AEF"/>
    <w:rsid w:val="00E6405A"/>
    <w:rsid w:val="00E64E55"/>
    <w:rsid w:val="00E651EC"/>
    <w:rsid w:val="00E72B7C"/>
    <w:rsid w:val="00E74AC2"/>
    <w:rsid w:val="00E758D3"/>
    <w:rsid w:val="00E764D3"/>
    <w:rsid w:val="00E76EEA"/>
    <w:rsid w:val="00E85872"/>
    <w:rsid w:val="00E873EB"/>
    <w:rsid w:val="00EA0417"/>
    <w:rsid w:val="00EA5004"/>
    <w:rsid w:val="00EB06ED"/>
    <w:rsid w:val="00EB1A4B"/>
    <w:rsid w:val="00EB44D1"/>
    <w:rsid w:val="00EB6A38"/>
    <w:rsid w:val="00EC17B1"/>
    <w:rsid w:val="00EC2974"/>
    <w:rsid w:val="00EC70A6"/>
    <w:rsid w:val="00EC7767"/>
    <w:rsid w:val="00ED06BA"/>
    <w:rsid w:val="00ED2F21"/>
    <w:rsid w:val="00ED31CC"/>
    <w:rsid w:val="00ED7C87"/>
    <w:rsid w:val="00EE0CC3"/>
    <w:rsid w:val="00EE1EBA"/>
    <w:rsid w:val="00EE3D21"/>
    <w:rsid w:val="00EE3E61"/>
    <w:rsid w:val="00EE4589"/>
    <w:rsid w:val="00EE51C6"/>
    <w:rsid w:val="00EE5BE6"/>
    <w:rsid w:val="00EF1006"/>
    <w:rsid w:val="00EF20B1"/>
    <w:rsid w:val="00EF2FA0"/>
    <w:rsid w:val="00EF60B8"/>
    <w:rsid w:val="00F00050"/>
    <w:rsid w:val="00F00CC0"/>
    <w:rsid w:val="00F00DB9"/>
    <w:rsid w:val="00F119FF"/>
    <w:rsid w:val="00F2353F"/>
    <w:rsid w:val="00F23DCE"/>
    <w:rsid w:val="00F25985"/>
    <w:rsid w:val="00F25C53"/>
    <w:rsid w:val="00F31164"/>
    <w:rsid w:val="00F34FE8"/>
    <w:rsid w:val="00F404CB"/>
    <w:rsid w:val="00F509FF"/>
    <w:rsid w:val="00F5104D"/>
    <w:rsid w:val="00F527C0"/>
    <w:rsid w:val="00F535E9"/>
    <w:rsid w:val="00F5670D"/>
    <w:rsid w:val="00F56A99"/>
    <w:rsid w:val="00F6087F"/>
    <w:rsid w:val="00F6115C"/>
    <w:rsid w:val="00F6751D"/>
    <w:rsid w:val="00F74D7E"/>
    <w:rsid w:val="00F75AD7"/>
    <w:rsid w:val="00F8030A"/>
    <w:rsid w:val="00F80A35"/>
    <w:rsid w:val="00F867C8"/>
    <w:rsid w:val="00F86D78"/>
    <w:rsid w:val="00F91EB9"/>
    <w:rsid w:val="00F9340C"/>
    <w:rsid w:val="00F93921"/>
    <w:rsid w:val="00F9705E"/>
    <w:rsid w:val="00F971C6"/>
    <w:rsid w:val="00F9783C"/>
    <w:rsid w:val="00FA0AF1"/>
    <w:rsid w:val="00FA3086"/>
    <w:rsid w:val="00FB0C57"/>
    <w:rsid w:val="00FB0F56"/>
    <w:rsid w:val="00FB1B84"/>
    <w:rsid w:val="00FB2B19"/>
    <w:rsid w:val="00FB62BF"/>
    <w:rsid w:val="00FB6CDD"/>
    <w:rsid w:val="00FC243D"/>
    <w:rsid w:val="00FE0BFD"/>
    <w:rsid w:val="00FE23C3"/>
    <w:rsid w:val="00FE3B10"/>
    <w:rsid w:val="00FE7AD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2"/>
    </o:shapelayout>
  </w:shapeDefaults>
  <w:decimalSymbol w:val=","/>
  <w:listSeparator w:val=";"/>
  <w14:docId w14:val="26DAF058"/>
  <w15:chartTrackingRefBased/>
  <w15:docId w15:val="{A9C3ACAF-AD58-4162-BBD5-A03D9E031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line="360"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51B"/>
    <w:pPr>
      <w:widowControl w:val="0"/>
      <w:autoSpaceDE w:val="0"/>
      <w:autoSpaceDN w:val="0"/>
      <w:spacing w:line="240" w:lineRule="auto"/>
    </w:pPr>
    <w:rPr>
      <w:rFonts w:ascii="Times New Roman" w:hAnsi="Times New Roman"/>
    </w:rPr>
  </w:style>
  <w:style w:type="paragraph" w:styleId="Ttulo1">
    <w:name w:val="heading 1"/>
    <w:basedOn w:val="Normal"/>
    <w:next w:val="Normal"/>
    <w:link w:val="Ttulo1Char"/>
    <w:autoRedefine/>
    <w:uiPriority w:val="9"/>
    <w:qFormat/>
    <w:rsid w:val="00185DA3"/>
    <w:pPr>
      <w:keepNext/>
      <w:keepLines/>
      <w:ind w:firstLine="0"/>
      <w:outlineLvl w:val="0"/>
    </w:pPr>
    <w:rPr>
      <w:rFonts w:eastAsiaTheme="majorEastAsia" w:cstheme="majorBidi"/>
      <w:b/>
      <w:color w:val="000000" w:themeColor="text1"/>
      <w:szCs w:val="40"/>
    </w:rPr>
  </w:style>
  <w:style w:type="paragraph" w:styleId="Ttulo2">
    <w:name w:val="heading 2"/>
    <w:basedOn w:val="Normal"/>
    <w:next w:val="Normal"/>
    <w:link w:val="Ttulo2Char"/>
    <w:uiPriority w:val="9"/>
    <w:unhideWhenUsed/>
    <w:qFormat/>
    <w:rsid w:val="007926C2"/>
    <w:pPr>
      <w:keepNext/>
      <w:keepLines/>
      <w:spacing w:after="80"/>
      <w:ind w:firstLine="0"/>
      <w:jc w:val="left"/>
      <w:outlineLvl w:val="1"/>
    </w:pPr>
    <w:rPr>
      <w:rFonts w:eastAsiaTheme="majorEastAsia" w:cstheme="majorBidi"/>
      <w:b/>
      <w:color w:val="000000" w:themeColor="text1"/>
      <w:szCs w:val="32"/>
    </w:rPr>
  </w:style>
  <w:style w:type="paragraph" w:styleId="Ttulo3">
    <w:name w:val="heading 3"/>
    <w:basedOn w:val="Normal"/>
    <w:next w:val="Normal"/>
    <w:link w:val="Ttulo3Char"/>
    <w:uiPriority w:val="9"/>
    <w:semiHidden/>
    <w:unhideWhenUsed/>
    <w:qFormat/>
    <w:rsid w:val="00DF2B5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DF2B5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DF2B5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DF2B51"/>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DF2B51"/>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DF2B51"/>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DF2B51"/>
    <w:pPr>
      <w:keepNext/>
      <w:keepLines/>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85DA3"/>
    <w:rPr>
      <w:rFonts w:ascii="Times New Roman" w:eastAsiaTheme="majorEastAsia" w:hAnsi="Times New Roman" w:cstheme="majorBidi"/>
      <w:b/>
      <w:color w:val="000000" w:themeColor="text1"/>
      <w:szCs w:val="40"/>
    </w:rPr>
  </w:style>
  <w:style w:type="character" w:customStyle="1" w:styleId="Ttulo2Char">
    <w:name w:val="Título 2 Char"/>
    <w:basedOn w:val="Fontepargpadro"/>
    <w:link w:val="Ttulo2"/>
    <w:uiPriority w:val="9"/>
    <w:rsid w:val="007926C2"/>
    <w:rPr>
      <w:rFonts w:ascii="Times New Roman" w:eastAsiaTheme="majorEastAsia" w:hAnsi="Times New Roman" w:cstheme="majorBidi"/>
      <w:b/>
      <w:color w:val="000000" w:themeColor="text1"/>
      <w:szCs w:val="32"/>
    </w:rPr>
  </w:style>
  <w:style w:type="character" w:customStyle="1" w:styleId="Ttulo3Char">
    <w:name w:val="Título 3 Char"/>
    <w:basedOn w:val="Fontepargpadro"/>
    <w:link w:val="Ttulo3"/>
    <w:uiPriority w:val="9"/>
    <w:semiHidden/>
    <w:rsid w:val="00DF2B51"/>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DF2B51"/>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DF2B51"/>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DF2B51"/>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DF2B51"/>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DF2B51"/>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DF2B51"/>
    <w:rPr>
      <w:rFonts w:eastAsiaTheme="majorEastAsia" w:cstheme="majorBidi"/>
      <w:color w:val="272727" w:themeColor="text1" w:themeTint="D8"/>
    </w:rPr>
  </w:style>
  <w:style w:type="paragraph" w:styleId="Ttulo">
    <w:name w:val="Title"/>
    <w:basedOn w:val="Normal"/>
    <w:next w:val="Normal"/>
    <w:link w:val="TtuloChar"/>
    <w:uiPriority w:val="10"/>
    <w:qFormat/>
    <w:rsid w:val="00DF2B51"/>
    <w:pPr>
      <w:spacing w:after="80"/>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DF2B5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DF2B51"/>
    <w:pPr>
      <w:numPr>
        <w:ilvl w:val="1"/>
      </w:numPr>
      <w:spacing w:after="160"/>
      <w:ind w:firstLine="851"/>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DF2B51"/>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DF2B51"/>
    <w:pPr>
      <w:spacing w:before="160" w:after="160"/>
      <w:jc w:val="center"/>
    </w:pPr>
    <w:rPr>
      <w:i/>
      <w:iCs/>
      <w:color w:val="404040" w:themeColor="text1" w:themeTint="BF"/>
    </w:rPr>
  </w:style>
  <w:style w:type="character" w:customStyle="1" w:styleId="CitaoChar">
    <w:name w:val="Citação Char"/>
    <w:basedOn w:val="Fontepargpadro"/>
    <w:link w:val="Citao"/>
    <w:uiPriority w:val="29"/>
    <w:rsid w:val="00DF2B51"/>
    <w:rPr>
      <w:i/>
      <w:iCs/>
      <w:color w:val="404040" w:themeColor="text1" w:themeTint="BF"/>
    </w:rPr>
  </w:style>
  <w:style w:type="paragraph" w:styleId="PargrafodaLista">
    <w:name w:val="List Paragraph"/>
    <w:basedOn w:val="Normal"/>
    <w:uiPriority w:val="34"/>
    <w:qFormat/>
    <w:rsid w:val="00DF2B51"/>
    <w:pPr>
      <w:ind w:left="720"/>
      <w:contextualSpacing/>
    </w:pPr>
  </w:style>
  <w:style w:type="character" w:styleId="nfaseIntensa">
    <w:name w:val="Intense Emphasis"/>
    <w:basedOn w:val="Fontepargpadro"/>
    <w:uiPriority w:val="21"/>
    <w:qFormat/>
    <w:rsid w:val="00DF2B51"/>
    <w:rPr>
      <w:i/>
      <w:iCs/>
      <w:color w:val="0F4761" w:themeColor="accent1" w:themeShade="BF"/>
    </w:rPr>
  </w:style>
  <w:style w:type="paragraph" w:styleId="CitaoIntensa">
    <w:name w:val="Intense Quote"/>
    <w:basedOn w:val="Normal"/>
    <w:next w:val="Normal"/>
    <w:link w:val="CitaoIntensaChar"/>
    <w:uiPriority w:val="30"/>
    <w:qFormat/>
    <w:rsid w:val="00DF2B5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DF2B51"/>
    <w:rPr>
      <w:i/>
      <w:iCs/>
      <w:color w:val="0F4761" w:themeColor="accent1" w:themeShade="BF"/>
    </w:rPr>
  </w:style>
  <w:style w:type="character" w:styleId="RefernciaIntensa">
    <w:name w:val="Intense Reference"/>
    <w:basedOn w:val="Fontepargpadro"/>
    <w:uiPriority w:val="32"/>
    <w:qFormat/>
    <w:rsid w:val="00DF2B51"/>
    <w:rPr>
      <w:b/>
      <w:bCs/>
      <w:smallCaps/>
      <w:color w:val="0F4761" w:themeColor="accent1" w:themeShade="BF"/>
      <w:spacing w:val="5"/>
    </w:rPr>
  </w:style>
  <w:style w:type="paragraph" w:styleId="Cabealho">
    <w:name w:val="header"/>
    <w:basedOn w:val="Normal"/>
    <w:link w:val="CabealhoChar"/>
    <w:uiPriority w:val="99"/>
    <w:unhideWhenUsed/>
    <w:rsid w:val="00F75AD7"/>
    <w:pPr>
      <w:tabs>
        <w:tab w:val="center" w:pos="4252"/>
        <w:tab w:val="right" w:pos="8504"/>
      </w:tabs>
    </w:pPr>
  </w:style>
  <w:style w:type="character" w:customStyle="1" w:styleId="CabealhoChar">
    <w:name w:val="Cabeçalho Char"/>
    <w:basedOn w:val="Fontepargpadro"/>
    <w:link w:val="Cabealho"/>
    <w:uiPriority w:val="99"/>
    <w:rsid w:val="00F75AD7"/>
  </w:style>
  <w:style w:type="paragraph" w:styleId="Rodap">
    <w:name w:val="footer"/>
    <w:basedOn w:val="Normal"/>
    <w:link w:val="RodapChar"/>
    <w:uiPriority w:val="99"/>
    <w:unhideWhenUsed/>
    <w:rsid w:val="00F75AD7"/>
    <w:pPr>
      <w:tabs>
        <w:tab w:val="center" w:pos="4252"/>
        <w:tab w:val="right" w:pos="8504"/>
      </w:tabs>
    </w:pPr>
  </w:style>
  <w:style w:type="character" w:customStyle="1" w:styleId="RodapChar">
    <w:name w:val="Rodapé Char"/>
    <w:basedOn w:val="Fontepargpadro"/>
    <w:link w:val="Rodap"/>
    <w:uiPriority w:val="99"/>
    <w:rsid w:val="00F75AD7"/>
  </w:style>
  <w:style w:type="table" w:styleId="Tabelacomgrade">
    <w:name w:val="Table Grid"/>
    <w:basedOn w:val="Tabelanormal"/>
    <w:uiPriority w:val="39"/>
    <w:rsid w:val="00447AD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mrio1">
    <w:name w:val="toc 1"/>
    <w:basedOn w:val="Normal"/>
    <w:uiPriority w:val="39"/>
    <w:qFormat/>
    <w:rsid w:val="008C185F"/>
    <w:pPr>
      <w:spacing w:before="38"/>
      <w:ind w:left="1278" w:hanging="851"/>
      <w:jc w:val="left"/>
    </w:pPr>
    <w:rPr>
      <w:rFonts w:eastAsia="Times New Roman" w:cs="Times New Roman"/>
      <w:b/>
      <w:bCs/>
      <w:kern w:val="0"/>
      <w:sz w:val="22"/>
      <w:szCs w:val="22"/>
      <w14:ligatures w14:val="none"/>
    </w:rPr>
  </w:style>
  <w:style w:type="paragraph" w:styleId="Sumrio4">
    <w:name w:val="toc 4"/>
    <w:basedOn w:val="Normal"/>
    <w:uiPriority w:val="1"/>
    <w:qFormat/>
    <w:rsid w:val="008C185F"/>
    <w:pPr>
      <w:spacing w:before="37"/>
      <w:ind w:left="1279" w:firstLine="0"/>
      <w:jc w:val="left"/>
    </w:pPr>
    <w:rPr>
      <w:rFonts w:eastAsia="Times New Roman" w:cs="Times New Roman"/>
      <w:kern w:val="0"/>
      <w:sz w:val="22"/>
      <w:szCs w:val="22"/>
      <w14:ligatures w14:val="none"/>
    </w:rPr>
  </w:style>
  <w:style w:type="paragraph" w:styleId="Corpodetexto">
    <w:name w:val="Body Text"/>
    <w:basedOn w:val="Normal"/>
    <w:link w:val="CorpodetextoChar"/>
    <w:uiPriority w:val="1"/>
    <w:qFormat/>
    <w:rsid w:val="008C185F"/>
    <w:pPr>
      <w:ind w:left="427" w:firstLine="0"/>
      <w:jc w:val="left"/>
    </w:pPr>
    <w:rPr>
      <w:rFonts w:eastAsia="Times New Roman" w:cs="Times New Roman"/>
      <w:kern w:val="0"/>
      <w14:ligatures w14:val="none"/>
    </w:rPr>
  </w:style>
  <w:style w:type="character" w:customStyle="1" w:styleId="CorpodetextoChar">
    <w:name w:val="Corpo de texto Char"/>
    <w:basedOn w:val="Fontepargpadro"/>
    <w:link w:val="Corpodetexto"/>
    <w:uiPriority w:val="1"/>
    <w:rsid w:val="008C185F"/>
    <w:rPr>
      <w:rFonts w:ascii="Times New Roman" w:eastAsia="Times New Roman" w:hAnsi="Times New Roman" w:cs="Times New Roman"/>
      <w:kern w:val="0"/>
      <w14:ligatures w14:val="none"/>
    </w:rPr>
  </w:style>
  <w:style w:type="character" w:styleId="Hyperlink">
    <w:name w:val="Hyperlink"/>
    <w:basedOn w:val="Fontepargpadro"/>
    <w:uiPriority w:val="99"/>
    <w:unhideWhenUsed/>
    <w:rsid w:val="008C185F"/>
    <w:rPr>
      <w:color w:val="467886" w:themeColor="hyperlink"/>
      <w:u w:val="single"/>
    </w:rPr>
  </w:style>
  <w:style w:type="paragraph" w:styleId="ndicedeilustraes">
    <w:name w:val="table of figures"/>
    <w:basedOn w:val="Normal"/>
    <w:next w:val="Normal"/>
    <w:uiPriority w:val="99"/>
    <w:unhideWhenUsed/>
    <w:rsid w:val="008C185F"/>
    <w:pPr>
      <w:ind w:firstLine="0"/>
      <w:jc w:val="left"/>
    </w:pPr>
    <w:rPr>
      <w:rFonts w:eastAsia="Times New Roman" w:cs="Times New Roman"/>
      <w:kern w:val="0"/>
      <w:sz w:val="22"/>
      <w:szCs w:val="22"/>
      <w14:ligatures w14:val="none"/>
    </w:rPr>
  </w:style>
  <w:style w:type="paragraph" w:styleId="CabealhodoSumrio">
    <w:name w:val="TOC Heading"/>
    <w:basedOn w:val="Ttulo1"/>
    <w:next w:val="Normal"/>
    <w:uiPriority w:val="39"/>
    <w:unhideWhenUsed/>
    <w:qFormat/>
    <w:rsid w:val="008C185F"/>
    <w:pPr>
      <w:widowControl/>
      <w:autoSpaceDE/>
      <w:autoSpaceDN/>
      <w:spacing w:before="240" w:line="259" w:lineRule="auto"/>
      <w:jc w:val="left"/>
      <w:outlineLvl w:val="9"/>
    </w:pPr>
    <w:rPr>
      <w:rFonts w:asciiTheme="majorHAnsi" w:hAnsiTheme="majorHAnsi"/>
      <w:b w:val="0"/>
      <w:color w:val="0F4761" w:themeColor="accent1" w:themeShade="BF"/>
      <w:kern w:val="0"/>
      <w:sz w:val="32"/>
      <w:szCs w:val="32"/>
      <w:lang w:eastAsia="pt-BR"/>
      <w14:ligatures w14:val="none"/>
    </w:rPr>
  </w:style>
  <w:style w:type="paragraph" w:styleId="Legenda">
    <w:name w:val="caption"/>
    <w:basedOn w:val="Normal"/>
    <w:next w:val="Normal"/>
    <w:uiPriority w:val="35"/>
    <w:unhideWhenUsed/>
    <w:qFormat/>
    <w:rsid w:val="00BC1E18"/>
    <w:pPr>
      <w:spacing w:after="200"/>
    </w:pPr>
    <w:rPr>
      <w:i/>
      <w:iCs/>
      <w:color w:val="0E2841" w:themeColor="text2"/>
      <w:sz w:val="18"/>
      <w:szCs w:val="18"/>
    </w:rPr>
  </w:style>
  <w:style w:type="character" w:styleId="Refdecomentrio">
    <w:name w:val="annotation reference"/>
    <w:basedOn w:val="Fontepargpadro"/>
    <w:uiPriority w:val="99"/>
    <w:semiHidden/>
    <w:unhideWhenUsed/>
    <w:rsid w:val="003240EF"/>
    <w:rPr>
      <w:sz w:val="16"/>
      <w:szCs w:val="16"/>
    </w:rPr>
  </w:style>
  <w:style w:type="paragraph" w:styleId="Textodecomentrio">
    <w:name w:val="annotation text"/>
    <w:basedOn w:val="Normal"/>
    <w:link w:val="TextodecomentrioChar"/>
    <w:uiPriority w:val="99"/>
    <w:unhideWhenUsed/>
    <w:rsid w:val="003240EF"/>
    <w:rPr>
      <w:sz w:val="20"/>
      <w:szCs w:val="20"/>
    </w:rPr>
  </w:style>
  <w:style w:type="character" w:customStyle="1" w:styleId="TextodecomentrioChar">
    <w:name w:val="Texto de comentário Char"/>
    <w:basedOn w:val="Fontepargpadro"/>
    <w:link w:val="Textodecomentrio"/>
    <w:uiPriority w:val="99"/>
    <w:rsid w:val="003240EF"/>
    <w:rPr>
      <w:sz w:val="20"/>
      <w:szCs w:val="20"/>
    </w:rPr>
  </w:style>
  <w:style w:type="paragraph" w:styleId="Assuntodocomentrio">
    <w:name w:val="annotation subject"/>
    <w:basedOn w:val="Textodecomentrio"/>
    <w:next w:val="Textodecomentrio"/>
    <w:link w:val="AssuntodocomentrioChar"/>
    <w:uiPriority w:val="99"/>
    <w:semiHidden/>
    <w:unhideWhenUsed/>
    <w:rsid w:val="003240EF"/>
    <w:rPr>
      <w:b/>
      <w:bCs/>
    </w:rPr>
  </w:style>
  <w:style w:type="character" w:customStyle="1" w:styleId="AssuntodocomentrioChar">
    <w:name w:val="Assunto do comentário Char"/>
    <w:basedOn w:val="TextodecomentrioChar"/>
    <w:link w:val="Assuntodocomentrio"/>
    <w:uiPriority w:val="99"/>
    <w:semiHidden/>
    <w:rsid w:val="003240EF"/>
    <w:rPr>
      <w:b/>
      <w:bCs/>
      <w:sz w:val="20"/>
      <w:szCs w:val="20"/>
    </w:rPr>
  </w:style>
  <w:style w:type="paragraph" w:styleId="Sumrio2">
    <w:name w:val="toc 2"/>
    <w:basedOn w:val="Normal"/>
    <w:next w:val="Normal"/>
    <w:autoRedefine/>
    <w:uiPriority w:val="39"/>
    <w:unhideWhenUsed/>
    <w:rsid w:val="00B06B21"/>
    <w:pPr>
      <w:spacing w:after="100"/>
      <w:ind w:left="240"/>
    </w:pPr>
  </w:style>
  <w:style w:type="character" w:styleId="MenoPendente">
    <w:name w:val="Unresolved Mention"/>
    <w:basedOn w:val="Fontepargpadro"/>
    <w:uiPriority w:val="99"/>
    <w:semiHidden/>
    <w:unhideWhenUsed/>
    <w:rsid w:val="00EF1006"/>
    <w:rPr>
      <w:color w:val="605E5C"/>
      <w:shd w:val="clear" w:color="auto" w:fill="E1DFDD"/>
    </w:rPr>
  </w:style>
  <w:style w:type="character" w:styleId="HiperlinkVisitado">
    <w:name w:val="FollowedHyperlink"/>
    <w:basedOn w:val="Fontepargpadro"/>
    <w:uiPriority w:val="99"/>
    <w:semiHidden/>
    <w:unhideWhenUsed/>
    <w:rsid w:val="00FE0BF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45900">
      <w:bodyDiv w:val="1"/>
      <w:marLeft w:val="0"/>
      <w:marRight w:val="0"/>
      <w:marTop w:val="0"/>
      <w:marBottom w:val="0"/>
      <w:divBdr>
        <w:top w:val="none" w:sz="0" w:space="0" w:color="auto"/>
        <w:left w:val="none" w:sz="0" w:space="0" w:color="auto"/>
        <w:bottom w:val="none" w:sz="0" w:space="0" w:color="auto"/>
        <w:right w:val="none" w:sz="0" w:space="0" w:color="auto"/>
      </w:divBdr>
      <w:divsChild>
        <w:div w:id="27950175">
          <w:marLeft w:val="0"/>
          <w:marRight w:val="0"/>
          <w:marTop w:val="0"/>
          <w:marBottom w:val="0"/>
          <w:divBdr>
            <w:top w:val="none" w:sz="0" w:space="0" w:color="auto"/>
            <w:left w:val="none" w:sz="0" w:space="0" w:color="auto"/>
            <w:bottom w:val="none" w:sz="0" w:space="0" w:color="auto"/>
            <w:right w:val="none" w:sz="0" w:space="0" w:color="auto"/>
          </w:divBdr>
          <w:divsChild>
            <w:div w:id="163790068">
              <w:marLeft w:val="0"/>
              <w:marRight w:val="0"/>
              <w:marTop w:val="0"/>
              <w:marBottom w:val="0"/>
              <w:divBdr>
                <w:top w:val="none" w:sz="0" w:space="0" w:color="auto"/>
                <w:left w:val="none" w:sz="0" w:space="0" w:color="auto"/>
                <w:bottom w:val="none" w:sz="0" w:space="0" w:color="auto"/>
                <w:right w:val="none" w:sz="0" w:space="0" w:color="auto"/>
              </w:divBdr>
              <w:divsChild>
                <w:div w:id="1184593074">
                  <w:marLeft w:val="0"/>
                  <w:marRight w:val="0"/>
                  <w:marTop w:val="0"/>
                  <w:marBottom w:val="0"/>
                  <w:divBdr>
                    <w:top w:val="none" w:sz="0" w:space="0" w:color="auto"/>
                    <w:left w:val="none" w:sz="0" w:space="0" w:color="auto"/>
                    <w:bottom w:val="none" w:sz="0" w:space="0" w:color="auto"/>
                    <w:right w:val="none" w:sz="0" w:space="0" w:color="auto"/>
                  </w:divBdr>
                  <w:divsChild>
                    <w:div w:id="161967867">
                      <w:marLeft w:val="0"/>
                      <w:marRight w:val="0"/>
                      <w:marTop w:val="0"/>
                      <w:marBottom w:val="0"/>
                      <w:divBdr>
                        <w:top w:val="none" w:sz="0" w:space="0" w:color="auto"/>
                        <w:left w:val="none" w:sz="0" w:space="0" w:color="auto"/>
                        <w:bottom w:val="none" w:sz="0" w:space="0" w:color="auto"/>
                        <w:right w:val="none" w:sz="0" w:space="0" w:color="auto"/>
                      </w:divBdr>
                      <w:divsChild>
                        <w:div w:id="905605295">
                          <w:marLeft w:val="0"/>
                          <w:marRight w:val="0"/>
                          <w:marTop w:val="0"/>
                          <w:marBottom w:val="0"/>
                          <w:divBdr>
                            <w:top w:val="none" w:sz="0" w:space="0" w:color="auto"/>
                            <w:left w:val="none" w:sz="0" w:space="0" w:color="auto"/>
                            <w:bottom w:val="none" w:sz="0" w:space="0" w:color="auto"/>
                            <w:right w:val="none" w:sz="0" w:space="0" w:color="auto"/>
                          </w:divBdr>
                          <w:divsChild>
                            <w:div w:id="28300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577668">
      <w:bodyDiv w:val="1"/>
      <w:marLeft w:val="0"/>
      <w:marRight w:val="0"/>
      <w:marTop w:val="0"/>
      <w:marBottom w:val="0"/>
      <w:divBdr>
        <w:top w:val="none" w:sz="0" w:space="0" w:color="auto"/>
        <w:left w:val="none" w:sz="0" w:space="0" w:color="auto"/>
        <w:bottom w:val="none" w:sz="0" w:space="0" w:color="auto"/>
        <w:right w:val="none" w:sz="0" w:space="0" w:color="auto"/>
      </w:divBdr>
    </w:div>
    <w:div w:id="141125588">
      <w:bodyDiv w:val="1"/>
      <w:marLeft w:val="0"/>
      <w:marRight w:val="0"/>
      <w:marTop w:val="0"/>
      <w:marBottom w:val="0"/>
      <w:divBdr>
        <w:top w:val="none" w:sz="0" w:space="0" w:color="auto"/>
        <w:left w:val="none" w:sz="0" w:space="0" w:color="auto"/>
        <w:bottom w:val="none" w:sz="0" w:space="0" w:color="auto"/>
        <w:right w:val="none" w:sz="0" w:space="0" w:color="auto"/>
      </w:divBdr>
    </w:div>
    <w:div w:id="198594838">
      <w:bodyDiv w:val="1"/>
      <w:marLeft w:val="0"/>
      <w:marRight w:val="0"/>
      <w:marTop w:val="0"/>
      <w:marBottom w:val="0"/>
      <w:divBdr>
        <w:top w:val="none" w:sz="0" w:space="0" w:color="auto"/>
        <w:left w:val="none" w:sz="0" w:space="0" w:color="auto"/>
        <w:bottom w:val="none" w:sz="0" w:space="0" w:color="auto"/>
        <w:right w:val="none" w:sz="0" w:space="0" w:color="auto"/>
      </w:divBdr>
      <w:divsChild>
        <w:div w:id="406466277">
          <w:marLeft w:val="0"/>
          <w:marRight w:val="0"/>
          <w:marTop w:val="0"/>
          <w:marBottom w:val="0"/>
          <w:divBdr>
            <w:top w:val="none" w:sz="0" w:space="0" w:color="auto"/>
            <w:left w:val="none" w:sz="0" w:space="0" w:color="auto"/>
            <w:bottom w:val="none" w:sz="0" w:space="0" w:color="auto"/>
            <w:right w:val="none" w:sz="0" w:space="0" w:color="auto"/>
          </w:divBdr>
          <w:divsChild>
            <w:div w:id="1759864046">
              <w:marLeft w:val="0"/>
              <w:marRight w:val="0"/>
              <w:marTop w:val="0"/>
              <w:marBottom w:val="0"/>
              <w:divBdr>
                <w:top w:val="none" w:sz="0" w:space="0" w:color="auto"/>
                <w:left w:val="none" w:sz="0" w:space="0" w:color="auto"/>
                <w:bottom w:val="none" w:sz="0" w:space="0" w:color="auto"/>
                <w:right w:val="none" w:sz="0" w:space="0" w:color="auto"/>
              </w:divBdr>
              <w:divsChild>
                <w:div w:id="1066538001">
                  <w:marLeft w:val="0"/>
                  <w:marRight w:val="0"/>
                  <w:marTop w:val="0"/>
                  <w:marBottom w:val="0"/>
                  <w:divBdr>
                    <w:top w:val="none" w:sz="0" w:space="0" w:color="auto"/>
                    <w:left w:val="none" w:sz="0" w:space="0" w:color="auto"/>
                    <w:bottom w:val="none" w:sz="0" w:space="0" w:color="auto"/>
                    <w:right w:val="none" w:sz="0" w:space="0" w:color="auto"/>
                  </w:divBdr>
                  <w:divsChild>
                    <w:div w:id="1005474163">
                      <w:marLeft w:val="0"/>
                      <w:marRight w:val="0"/>
                      <w:marTop w:val="0"/>
                      <w:marBottom w:val="0"/>
                      <w:divBdr>
                        <w:top w:val="none" w:sz="0" w:space="0" w:color="auto"/>
                        <w:left w:val="none" w:sz="0" w:space="0" w:color="auto"/>
                        <w:bottom w:val="none" w:sz="0" w:space="0" w:color="auto"/>
                        <w:right w:val="none" w:sz="0" w:space="0" w:color="auto"/>
                      </w:divBdr>
                      <w:divsChild>
                        <w:div w:id="17583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693026">
          <w:marLeft w:val="0"/>
          <w:marRight w:val="0"/>
          <w:marTop w:val="0"/>
          <w:marBottom w:val="0"/>
          <w:divBdr>
            <w:top w:val="none" w:sz="0" w:space="0" w:color="auto"/>
            <w:left w:val="none" w:sz="0" w:space="0" w:color="auto"/>
            <w:bottom w:val="none" w:sz="0" w:space="0" w:color="auto"/>
            <w:right w:val="none" w:sz="0" w:space="0" w:color="auto"/>
          </w:divBdr>
          <w:divsChild>
            <w:div w:id="911161322">
              <w:marLeft w:val="0"/>
              <w:marRight w:val="0"/>
              <w:marTop w:val="0"/>
              <w:marBottom w:val="0"/>
              <w:divBdr>
                <w:top w:val="none" w:sz="0" w:space="0" w:color="auto"/>
                <w:left w:val="none" w:sz="0" w:space="0" w:color="auto"/>
                <w:bottom w:val="none" w:sz="0" w:space="0" w:color="auto"/>
                <w:right w:val="none" w:sz="0" w:space="0" w:color="auto"/>
              </w:divBdr>
              <w:divsChild>
                <w:div w:id="776415163">
                  <w:marLeft w:val="0"/>
                  <w:marRight w:val="0"/>
                  <w:marTop w:val="0"/>
                  <w:marBottom w:val="0"/>
                  <w:divBdr>
                    <w:top w:val="none" w:sz="0" w:space="0" w:color="auto"/>
                    <w:left w:val="none" w:sz="0" w:space="0" w:color="auto"/>
                    <w:bottom w:val="none" w:sz="0" w:space="0" w:color="auto"/>
                    <w:right w:val="none" w:sz="0" w:space="0" w:color="auto"/>
                  </w:divBdr>
                  <w:divsChild>
                    <w:div w:id="1208644834">
                      <w:marLeft w:val="0"/>
                      <w:marRight w:val="0"/>
                      <w:marTop w:val="0"/>
                      <w:marBottom w:val="0"/>
                      <w:divBdr>
                        <w:top w:val="none" w:sz="0" w:space="0" w:color="auto"/>
                        <w:left w:val="none" w:sz="0" w:space="0" w:color="auto"/>
                        <w:bottom w:val="none" w:sz="0" w:space="0" w:color="auto"/>
                        <w:right w:val="none" w:sz="0" w:space="0" w:color="auto"/>
                      </w:divBdr>
                      <w:divsChild>
                        <w:div w:id="414472080">
                          <w:marLeft w:val="0"/>
                          <w:marRight w:val="0"/>
                          <w:marTop w:val="0"/>
                          <w:marBottom w:val="0"/>
                          <w:divBdr>
                            <w:top w:val="none" w:sz="0" w:space="0" w:color="auto"/>
                            <w:left w:val="none" w:sz="0" w:space="0" w:color="auto"/>
                            <w:bottom w:val="none" w:sz="0" w:space="0" w:color="auto"/>
                            <w:right w:val="none" w:sz="0" w:space="0" w:color="auto"/>
                          </w:divBdr>
                          <w:divsChild>
                            <w:div w:id="1923251970">
                              <w:marLeft w:val="0"/>
                              <w:marRight w:val="0"/>
                              <w:marTop w:val="0"/>
                              <w:marBottom w:val="0"/>
                              <w:divBdr>
                                <w:top w:val="none" w:sz="0" w:space="0" w:color="auto"/>
                                <w:left w:val="none" w:sz="0" w:space="0" w:color="auto"/>
                                <w:bottom w:val="none" w:sz="0" w:space="0" w:color="auto"/>
                                <w:right w:val="none" w:sz="0" w:space="0" w:color="auto"/>
                              </w:divBdr>
                              <w:divsChild>
                                <w:div w:id="518549014">
                                  <w:marLeft w:val="0"/>
                                  <w:marRight w:val="0"/>
                                  <w:marTop w:val="0"/>
                                  <w:marBottom w:val="0"/>
                                  <w:divBdr>
                                    <w:top w:val="none" w:sz="0" w:space="0" w:color="auto"/>
                                    <w:left w:val="none" w:sz="0" w:space="0" w:color="auto"/>
                                    <w:bottom w:val="none" w:sz="0" w:space="0" w:color="auto"/>
                                    <w:right w:val="none" w:sz="0" w:space="0" w:color="auto"/>
                                  </w:divBdr>
                                  <w:divsChild>
                                    <w:div w:id="85434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1680384">
      <w:bodyDiv w:val="1"/>
      <w:marLeft w:val="0"/>
      <w:marRight w:val="0"/>
      <w:marTop w:val="0"/>
      <w:marBottom w:val="0"/>
      <w:divBdr>
        <w:top w:val="none" w:sz="0" w:space="0" w:color="auto"/>
        <w:left w:val="none" w:sz="0" w:space="0" w:color="auto"/>
        <w:bottom w:val="none" w:sz="0" w:space="0" w:color="auto"/>
        <w:right w:val="none" w:sz="0" w:space="0" w:color="auto"/>
      </w:divBdr>
      <w:divsChild>
        <w:div w:id="578254127">
          <w:marLeft w:val="0"/>
          <w:marRight w:val="0"/>
          <w:marTop w:val="0"/>
          <w:marBottom w:val="0"/>
          <w:divBdr>
            <w:top w:val="none" w:sz="0" w:space="0" w:color="auto"/>
            <w:left w:val="none" w:sz="0" w:space="0" w:color="auto"/>
            <w:bottom w:val="none" w:sz="0" w:space="0" w:color="auto"/>
            <w:right w:val="none" w:sz="0" w:space="0" w:color="auto"/>
          </w:divBdr>
        </w:div>
        <w:div w:id="1192303422">
          <w:marLeft w:val="0"/>
          <w:marRight w:val="0"/>
          <w:marTop w:val="0"/>
          <w:marBottom w:val="0"/>
          <w:divBdr>
            <w:top w:val="none" w:sz="0" w:space="0" w:color="auto"/>
            <w:left w:val="none" w:sz="0" w:space="0" w:color="auto"/>
            <w:bottom w:val="none" w:sz="0" w:space="0" w:color="auto"/>
            <w:right w:val="none" w:sz="0" w:space="0" w:color="auto"/>
          </w:divBdr>
        </w:div>
        <w:div w:id="1654944740">
          <w:marLeft w:val="0"/>
          <w:marRight w:val="0"/>
          <w:marTop w:val="0"/>
          <w:marBottom w:val="0"/>
          <w:divBdr>
            <w:top w:val="none" w:sz="0" w:space="0" w:color="auto"/>
            <w:left w:val="none" w:sz="0" w:space="0" w:color="auto"/>
            <w:bottom w:val="none" w:sz="0" w:space="0" w:color="auto"/>
            <w:right w:val="none" w:sz="0" w:space="0" w:color="auto"/>
          </w:divBdr>
        </w:div>
      </w:divsChild>
    </w:div>
    <w:div w:id="514270523">
      <w:bodyDiv w:val="1"/>
      <w:marLeft w:val="0"/>
      <w:marRight w:val="0"/>
      <w:marTop w:val="0"/>
      <w:marBottom w:val="0"/>
      <w:divBdr>
        <w:top w:val="none" w:sz="0" w:space="0" w:color="auto"/>
        <w:left w:val="none" w:sz="0" w:space="0" w:color="auto"/>
        <w:bottom w:val="none" w:sz="0" w:space="0" w:color="auto"/>
        <w:right w:val="none" w:sz="0" w:space="0" w:color="auto"/>
      </w:divBdr>
    </w:div>
    <w:div w:id="539393149">
      <w:bodyDiv w:val="1"/>
      <w:marLeft w:val="0"/>
      <w:marRight w:val="0"/>
      <w:marTop w:val="0"/>
      <w:marBottom w:val="0"/>
      <w:divBdr>
        <w:top w:val="none" w:sz="0" w:space="0" w:color="auto"/>
        <w:left w:val="none" w:sz="0" w:space="0" w:color="auto"/>
        <w:bottom w:val="none" w:sz="0" w:space="0" w:color="auto"/>
        <w:right w:val="none" w:sz="0" w:space="0" w:color="auto"/>
      </w:divBdr>
    </w:div>
    <w:div w:id="558636220">
      <w:bodyDiv w:val="1"/>
      <w:marLeft w:val="0"/>
      <w:marRight w:val="0"/>
      <w:marTop w:val="0"/>
      <w:marBottom w:val="0"/>
      <w:divBdr>
        <w:top w:val="none" w:sz="0" w:space="0" w:color="auto"/>
        <w:left w:val="none" w:sz="0" w:space="0" w:color="auto"/>
        <w:bottom w:val="none" w:sz="0" w:space="0" w:color="auto"/>
        <w:right w:val="none" w:sz="0" w:space="0" w:color="auto"/>
      </w:divBdr>
    </w:div>
    <w:div w:id="589852375">
      <w:bodyDiv w:val="1"/>
      <w:marLeft w:val="0"/>
      <w:marRight w:val="0"/>
      <w:marTop w:val="0"/>
      <w:marBottom w:val="0"/>
      <w:divBdr>
        <w:top w:val="none" w:sz="0" w:space="0" w:color="auto"/>
        <w:left w:val="none" w:sz="0" w:space="0" w:color="auto"/>
        <w:bottom w:val="none" w:sz="0" w:space="0" w:color="auto"/>
        <w:right w:val="none" w:sz="0" w:space="0" w:color="auto"/>
      </w:divBdr>
    </w:div>
    <w:div w:id="605429677">
      <w:bodyDiv w:val="1"/>
      <w:marLeft w:val="0"/>
      <w:marRight w:val="0"/>
      <w:marTop w:val="0"/>
      <w:marBottom w:val="0"/>
      <w:divBdr>
        <w:top w:val="none" w:sz="0" w:space="0" w:color="auto"/>
        <w:left w:val="none" w:sz="0" w:space="0" w:color="auto"/>
        <w:bottom w:val="none" w:sz="0" w:space="0" w:color="auto"/>
        <w:right w:val="none" w:sz="0" w:space="0" w:color="auto"/>
      </w:divBdr>
    </w:div>
    <w:div w:id="843127614">
      <w:bodyDiv w:val="1"/>
      <w:marLeft w:val="0"/>
      <w:marRight w:val="0"/>
      <w:marTop w:val="0"/>
      <w:marBottom w:val="0"/>
      <w:divBdr>
        <w:top w:val="none" w:sz="0" w:space="0" w:color="auto"/>
        <w:left w:val="none" w:sz="0" w:space="0" w:color="auto"/>
        <w:bottom w:val="none" w:sz="0" w:space="0" w:color="auto"/>
        <w:right w:val="none" w:sz="0" w:space="0" w:color="auto"/>
      </w:divBdr>
    </w:div>
    <w:div w:id="875582834">
      <w:bodyDiv w:val="1"/>
      <w:marLeft w:val="0"/>
      <w:marRight w:val="0"/>
      <w:marTop w:val="0"/>
      <w:marBottom w:val="0"/>
      <w:divBdr>
        <w:top w:val="none" w:sz="0" w:space="0" w:color="auto"/>
        <w:left w:val="none" w:sz="0" w:space="0" w:color="auto"/>
        <w:bottom w:val="none" w:sz="0" w:space="0" w:color="auto"/>
        <w:right w:val="none" w:sz="0" w:space="0" w:color="auto"/>
      </w:divBdr>
    </w:div>
    <w:div w:id="910386128">
      <w:bodyDiv w:val="1"/>
      <w:marLeft w:val="0"/>
      <w:marRight w:val="0"/>
      <w:marTop w:val="0"/>
      <w:marBottom w:val="0"/>
      <w:divBdr>
        <w:top w:val="none" w:sz="0" w:space="0" w:color="auto"/>
        <w:left w:val="none" w:sz="0" w:space="0" w:color="auto"/>
        <w:bottom w:val="none" w:sz="0" w:space="0" w:color="auto"/>
        <w:right w:val="none" w:sz="0" w:space="0" w:color="auto"/>
      </w:divBdr>
    </w:div>
    <w:div w:id="936256110">
      <w:bodyDiv w:val="1"/>
      <w:marLeft w:val="0"/>
      <w:marRight w:val="0"/>
      <w:marTop w:val="0"/>
      <w:marBottom w:val="0"/>
      <w:divBdr>
        <w:top w:val="none" w:sz="0" w:space="0" w:color="auto"/>
        <w:left w:val="none" w:sz="0" w:space="0" w:color="auto"/>
        <w:bottom w:val="none" w:sz="0" w:space="0" w:color="auto"/>
        <w:right w:val="none" w:sz="0" w:space="0" w:color="auto"/>
      </w:divBdr>
    </w:div>
    <w:div w:id="1004013677">
      <w:bodyDiv w:val="1"/>
      <w:marLeft w:val="0"/>
      <w:marRight w:val="0"/>
      <w:marTop w:val="0"/>
      <w:marBottom w:val="0"/>
      <w:divBdr>
        <w:top w:val="none" w:sz="0" w:space="0" w:color="auto"/>
        <w:left w:val="none" w:sz="0" w:space="0" w:color="auto"/>
        <w:bottom w:val="none" w:sz="0" w:space="0" w:color="auto"/>
        <w:right w:val="none" w:sz="0" w:space="0" w:color="auto"/>
      </w:divBdr>
      <w:divsChild>
        <w:div w:id="1049887449">
          <w:marLeft w:val="0"/>
          <w:marRight w:val="0"/>
          <w:marTop w:val="0"/>
          <w:marBottom w:val="0"/>
          <w:divBdr>
            <w:top w:val="none" w:sz="0" w:space="0" w:color="auto"/>
            <w:left w:val="none" w:sz="0" w:space="0" w:color="auto"/>
            <w:bottom w:val="none" w:sz="0" w:space="0" w:color="auto"/>
            <w:right w:val="none" w:sz="0" w:space="0" w:color="auto"/>
          </w:divBdr>
          <w:divsChild>
            <w:div w:id="1774588274">
              <w:marLeft w:val="0"/>
              <w:marRight w:val="0"/>
              <w:marTop w:val="0"/>
              <w:marBottom w:val="0"/>
              <w:divBdr>
                <w:top w:val="none" w:sz="0" w:space="0" w:color="auto"/>
                <w:left w:val="none" w:sz="0" w:space="0" w:color="auto"/>
                <w:bottom w:val="none" w:sz="0" w:space="0" w:color="auto"/>
                <w:right w:val="none" w:sz="0" w:space="0" w:color="auto"/>
              </w:divBdr>
              <w:divsChild>
                <w:div w:id="587272763">
                  <w:marLeft w:val="0"/>
                  <w:marRight w:val="0"/>
                  <w:marTop w:val="0"/>
                  <w:marBottom w:val="0"/>
                  <w:divBdr>
                    <w:top w:val="none" w:sz="0" w:space="0" w:color="auto"/>
                    <w:left w:val="none" w:sz="0" w:space="0" w:color="auto"/>
                    <w:bottom w:val="none" w:sz="0" w:space="0" w:color="auto"/>
                    <w:right w:val="none" w:sz="0" w:space="0" w:color="auto"/>
                  </w:divBdr>
                  <w:divsChild>
                    <w:div w:id="2050034239">
                      <w:marLeft w:val="0"/>
                      <w:marRight w:val="0"/>
                      <w:marTop w:val="0"/>
                      <w:marBottom w:val="0"/>
                      <w:divBdr>
                        <w:top w:val="none" w:sz="0" w:space="0" w:color="auto"/>
                        <w:left w:val="none" w:sz="0" w:space="0" w:color="auto"/>
                        <w:bottom w:val="none" w:sz="0" w:space="0" w:color="auto"/>
                        <w:right w:val="none" w:sz="0" w:space="0" w:color="auto"/>
                      </w:divBdr>
                      <w:divsChild>
                        <w:div w:id="1573009295">
                          <w:marLeft w:val="0"/>
                          <w:marRight w:val="0"/>
                          <w:marTop w:val="0"/>
                          <w:marBottom w:val="0"/>
                          <w:divBdr>
                            <w:top w:val="none" w:sz="0" w:space="0" w:color="auto"/>
                            <w:left w:val="none" w:sz="0" w:space="0" w:color="auto"/>
                            <w:bottom w:val="none" w:sz="0" w:space="0" w:color="auto"/>
                            <w:right w:val="none" w:sz="0" w:space="0" w:color="auto"/>
                          </w:divBdr>
                          <w:divsChild>
                            <w:div w:id="1467354999">
                              <w:marLeft w:val="0"/>
                              <w:marRight w:val="0"/>
                              <w:marTop w:val="0"/>
                              <w:marBottom w:val="0"/>
                              <w:divBdr>
                                <w:top w:val="none" w:sz="0" w:space="0" w:color="auto"/>
                                <w:left w:val="none" w:sz="0" w:space="0" w:color="auto"/>
                                <w:bottom w:val="none" w:sz="0" w:space="0" w:color="auto"/>
                                <w:right w:val="none" w:sz="0" w:space="0" w:color="auto"/>
                              </w:divBdr>
                              <w:divsChild>
                                <w:div w:id="403333426">
                                  <w:marLeft w:val="0"/>
                                  <w:marRight w:val="0"/>
                                  <w:marTop w:val="0"/>
                                  <w:marBottom w:val="0"/>
                                  <w:divBdr>
                                    <w:top w:val="none" w:sz="0" w:space="0" w:color="auto"/>
                                    <w:left w:val="none" w:sz="0" w:space="0" w:color="auto"/>
                                    <w:bottom w:val="none" w:sz="0" w:space="0" w:color="auto"/>
                                    <w:right w:val="none" w:sz="0" w:space="0" w:color="auto"/>
                                  </w:divBdr>
                                  <w:divsChild>
                                    <w:div w:id="1831284229">
                                      <w:marLeft w:val="0"/>
                                      <w:marRight w:val="0"/>
                                      <w:marTop w:val="0"/>
                                      <w:marBottom w:val="0"/>
                                      <w:divBdr>
                                        <w:top w:val="none" w:sz="0" w:space="0" w:color="auto"/>
                                        <w:left w:val="none" w:sz="0" w:space="0" w:color="auto"/>
                                        <w:bottom w:val="none" w:sz="0" w:space="0" w:color="auto"/>
                                        <w:right w:val="none" w:sz="0" w:space="0" w:color="auto"/>
                                      </w:divBdr>
                                      <w:divsChild>
                                        <w:div w:id="119230032">
                                          <w:marLeft w:val="0"/>
                                          <w:marRight w:val="0"/>
                                          <w:marTop w:val="0"/>
                                          <w:marBottom w:val="0"/>
                                          <w:divBdr>
                                            <w:top w:val="none" w:sz="0" w:space="0" w:color="auto"/>
                                            <w:left w:val="none" w:sz="0" w:space="0" w:color="auto"/>
                                            <w:bottom w:val="none" w:sz="0" w:space="0" w:color="auto"/>
                                            <w:right w:val="none" w:sz="0" w:space="0" w:color="auto"/>
                                          </w:divBdr>
                                          <w:divsChild>
                                            <w:div w:id="147707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2214570">
          <w:marLeft w:val="0"/>
          <w:marRight w:val="0"/>
          <w:marTop w:val="0"/>
          <w:marBottom w:val="0"/>
          <w:divBdr>
            <w:top w:val="none" w:sz="0" w:space="0" w:color="auto"/>
            <w:left w:val="none" w:sz="0" w:space="0" w:color="auto"/>
            <w:bottom w:val="none" w:sz="0" w:space="0" w:color="auto"/>
            <w:right w:val="none" w:sz="0" w:space="0" w:color="auto"/>
          </w:divBdr>
          <w:divsChild>
            <w:div w:id="840317822">
              <w:marLeft w:val="0"/>
              <w:marRight w:val="0"/>
              <w:marTop w:val="0"/>
              <w:marBottom w:val="0"/>
              <w:divBdr>
                <w:top w:val="none" w:sz="0" w:space="0" w:color="auto"/>
                <w:left w:val="none" w:sz="0" w:space="0" w:color="auto"/>
                <w:bottom w:val="none" w:sz="0" w:space="0" w:color="auto"/>
                <w:right w:val="none" w:sz="0" w:space="0" w:color="auto"/>
              </w:divBdr>
              <w:divsChild>
                <w:div w:id="484325201">
                  <w:marLeft w:val="0"/>
                  <w:marRight w:val="0"/>
                  <w:marTop w:val="0"/>
                  <w:marBottom w:val="0"/>
                  <w:divBdr>
                    <w:top w:val="none" w:sz="0" w:space="0" w:color="auto"/>
                    <w:left w:val="none" w:sz="0" w:space="0" w:color="auto"/>
                    <w:bottom w:val="none" w:sz="0" w:space="0" w:color="auto"/>
                    <w:right w:val="none" w:sz="0" w:space="0" w:color="auto"/>
                  </w:divBdr>
                  <w:divsChild>
                    <w:div w:id="1683316760">
                      <w:marLeft w:val="0"/>
                      <w:marRight w:val="0"/>
                      <w:marTop w:val="0"/>
                      <w:marBottom w:val="0"/>
                      <w:divBdr>
                        <w:top w:val="none" w:sz="0" w:space="0" w:color="auto"/>
                        <w:left w:val="none" w:sz="0" w:space="0" w:color="auto"/>
                        <w:bottom w:val="none" w:sz="0" w:space="0" w:color="auto"/>
                        <w:right w:val="none" w:sz="0" w:space="0" w:color="auto"/>
                      </w:divBdr>
                      <w:divsChild>
                        <w:div w:id="2012104888">
                          <w:marLeft w:val="0"/>
                          <w:marRight w:val="0"/>
                          <w:marTop w:val="0"/>
                          <w:marBottom w:val="0"/>
                          <w:divBdr>
                            <w:top w:val="none" w:sz="0" w:space="0" w:color="auto"/>
                            <w:left w:val="none" w:sz="0" w:space="0" w:color="auto"/>
                            <w:bottom w:val="none" w:sz="0" w:space="0" w:color="auto"/>
                            <w:right w:val="none" w:sz="0" w:space="0" w:color="auto"/>
                          </w:divBdr>
                          <w:divsChild>
                            <w:div w:id="577372426">
                              <w:marLeft w:val="0"/>
                              <w:marRight w:val="0"/>
                              <w:marTop w:val="0"/>
                              <w:marBottom w:val="0"/>
                              <w:divBdr>
                                <w:top w:val="none" w:sz="0" w:space="0" w:color="auto"/>
                                <w:left w:val="none" w:sz="0" w:space="0" w:color="auto"/>
                                <w:bottom w:val="none" w:sz="0" w:space="0" w:color="auto"/>
                                <w:right w:val="none" w:sz="0" w:space="0" w:color="auto"/>
                              </w:divBdr>
                              <w:divsChild>
                                <w:div w:id="583297389">
                                  <w:marLeft w:val="0"/>
                                  <w:marRight w:val="0"/>
                                  <w:marTop w:val="0"/>
                                  <w:marBottom w:val="0"/>
                                  <w:divBdr>
                                    <w:top w:val="none" w:sz="0" w:space="0" w:color="auto"/>
                                    <w:left w:val="none" w:sz="0" w:space="0" w:color="auto"/>
                                    <w:bottom w:val="none" w:sz="0" w:space="0" w:color="auto"/>
                                    <w:right w:val="none" w:sz="0" w:space="0" w:color="auto"/>
                                  </w:divBdr>
                                  <w:divsChild>
                                    <w:div w:id="1527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4430555">
      <w:bodyDiv w:val="1"/>
      <w:marLeft w:val="0"/>
      <w:marRight w:val="0"/>
      <w:marTop w:val="0"/>
      <w:marBottom w:val="0"/>
      <w:divBdr>
        <w:top w:val="none" w:sz="0" w:space="0" w:color="auto"/>
        <w:left w:val="none" w:sz="0" w:space="0" w:color="auto"/>
        <w:bottom w:val="none" w:sz="0" w:space="0" w:color="auto"/>
        <w:right w:val="none" w:sz="0" w:space="0" w:color="auto"/>
      </w:divBdr>
    </w:div>
    <w:div w:id="1186401816">
      <w:bodyDiv w:val="1"/>
      <w:marLeft w:val="0"/>
      <w:marRight w:val="0"/>
      <w:marTop w:val="0"/>
      <w:marBottom w:val="0"/>
      <w:divBdr>
        <w:top w:val="none" w:sz="0" w:space="0" w:color="auto"/>
        <w:left w:val="none" w:sz="0" w:space="0" w:color="auto"/>
        <w:bottom w:val="none" w:sz="0" w:space="0" w:color="auto"/>
        <w:right w:val="none" w:sz="0" w:space="0" w:color="auto"/>
      </w:divBdr>
    </w:div>
    <w:div w:id="1224754904">
      <w:bodyDiv w:val="1"/>
      <w:marLeft w:val="0"/>
      <w:marRight w:val="0"/>
      <w:marTop w:val="0"/>
      <w:marBottom w:val="0"/>
      <w:divBdr>
        <w:top w:val="none" w:sz="0" w:space="0" w:color="auto"/>
        <w:left w:val="none" w:sz="0" w:space="0" w:color="auto"/>
        <w:bottom w:val="none" w:sz="0" w:space="0" w:color="auto"/>
        <w:right w:val="none" w:sz="0" w:space="0" w:color="auto"/>
      </w:divBdr>
    </w:div>
    <w:div w:id="1241796473">
      <w:bodyDiv w:val="1"/>
      <w:marLeft w:val="0"/>
      <w:marRight w:val="0"/>
      <w:marTop w:val="0"/>
      <w:marBottom w:val="0"/>
      <w:divBdr>
        <w:top w:val="none" w:sz="0" w:space="0" w:color="auto"/>
        <w:left w:val="none" w:sz="0" w:space="0" w:color="auto"/>
        <w:bottom w:val="none" w:sz="0" w:space="0" w:color="auto"/>
        <w:right w:val="none" w:sz="0" w:space="0" w:color="auto"/>
      </w:divBdr>
    </w:div>
    <w:div w:id="1349915077">
      <w:bodyDiv w:val="1"/>
      <w:marLeft w:val="0"/>
      <w:marRight w:val="0"/>
      <w:marTop w:val="0"/>
      <w:marBottom w:val="0"/>
      <w:divBdr>
        <w:top w:val="none" w:sz="0" w:space="0" w:color="auto"/>
        <w:left w:val="none" w:sz="0" w:space="0" w:color="auto"/>
        <w:bottom w:val="none" w:sz="0" w:space="0" w:color="auto"/>
        <w:right w:val="none" w:sz="0" w:space="0" w:color="auto"/>
      </w:divBdr>
    </w:div>
    <w:div w:id="1418550911">
      <w:bodyDiv w:val="1"/>
      <w:marLeft w:val="0"/>
      <w:marRight w:val="0"/>
      <w:marTop w:val="0"/>
      <w:marBottom w:val="0"/>
      <w:divBdr>
        <w:top w:val="none" w:sz="0" w:space="0" w:color="auto"/>
        <w:left w:val="none" w:sz="0" w:space="0" w:color="auto"/>
        <w:bottom w:val="none" w:sz="0" w:space="0" w:color="auto"/>
        <w:right w:val="none" w:sz="0" w:space="0" w:color="auto"/>
      </w:divBdr>
    </w:div>
    <w:div w:id="1495103705">
      <w:bodyDiv w:val="1"/>
      <w:marLeft w:val="0"/>
      <w:marRight w:val="0"/>
      <w:marTop w:val="0"/>
      <w:marBottom w:val="0"/>
      <w:divBdr>
        <w:top w:val="none" w:sz="0" w:space="0" w:color="auto"/>
        <w:left w:val="none" w:sz="0" w:space="0" w:color="auto"/>
        <w:bottom w:val="none" w:sz="0" w:space="0" w:color="auto"/>
        <w:right w:val="none" w:sz="0" w:space="0" w:color="auto"/>
      </w:divBdr>
    </w:div>
    <w:div w:id="1550679092">
      <w:bodyDiv w:val="1"/>
      <w:marLeft w:val="0"/>
      <w:marRight w:val="0"/>
      <w:marTop w:val="0"/>
      <w:marBottom w:val="0"/>
      <w:divBdr>
        <w:top w:val="none" w:sz="0" w:space="0" w:color="auto"/>
        <w:left w:val="none" w:sz="0" w:space="0" w:color="auto"/>
        <w:bottom w:val="none" w:sz="0" w:space="0" w:color="auto"/>
        <w:right w:val="none" w:sz="0" w:space="0" w:color="auto"/>
      </w:divBdr>
    </w:div>
    <w:div w:id="1582717570">
      <w:bodyDiv w:val="1"/>
      <w:marLeft w:val="0"/>
      <w:marRight w:val="0"/>
      <w:marTop w:val="0"/>
      <w:marBottom w:val="0"/>
      <w:divBdr>
        <w:top w:val="none" w:sz="0" w:space="0" w:color="auto"/>
        <w:left w:val="none" w:sz="0" w:space="0" w:color="auto"/>
        <w:bottom w:val="none" w:sz="0" w:space="0" w:color="auto"/>
        <w:right w:val="none" w:sz="0" w:space="0" w:color="auto"/>
      </w:divBdr>
    </w:div>
    <w:div w:id="1589846454">
      <w:bodyDiv w:val="1"/>
      <w:marLeft w:val="0"/>
      <w:marRight w:val="0"/>
      <w:marTop w:val="0"/>
      <w:marBottom w:val="0"/>
      <w:divBdr>
        <w:top w:val="none" w:sz="0" w:space="0" w:color="auto"/>
        <w:left w:val="none" w:sz="0" w:space="0" w:color="auto"/>
        <w:bottom w:val="none" w:sz="0" w:space="0" w:color="auto"/>
        <w:right w:val="none" w:sz="0" w:space="0" w:color="auto"/>
      </w:divBdr>
      <w:divsChild>
        <w:div w:id="1374772857">
          <w:marLeft w:val="0"/>
          <w:marRight w:val="0"/>
          <w:marTop w:val="0"/>
          <w:marBottom w:val="0"/>
          <w:divBdr>
            <w:top w:val="none" w:sz="0" w:space="0" w:color="auto"/>
            <w:left w:val="none" w:sz="0" w:space="0" w:color="auto"/>
            <w:bottom w:val="none" w:sz="0" w:space="0" w:color="auto"/>
            <w:right w:val="none" w:sz="0" w:space="0" w:color="auto"/>
          </w:divBdr>
          <w:divsChild>
            <w:div w:id="148795572">
              <w:marLeft w:val="0"/>
              <w:marRight w:val="0"/>
              <w:marTop w:val="0"/>
              <w:marBottom w:val="0"/>
              <w:divBdr>
                <w:top w:val="none" w:sz="0" w:space="0" w:color="auto"/>
                <w:left w:val="none" w:sz="0" w:space="0" w:color="auto"/>
                <w:bottom w:val="none" w:sz="0" w:space="0" w:color="auto"/>
                <w:right w:val="none" w:sz="0" w:space="0" w:color="auto"/>
              </w:divBdr>
              <w:divsChild>
                <w:div w:id="820196563">
                  <w:marLeft w:val="0"/>
                  <w:marRight w:val="0"/>
                  <w:marTop w:val="0"/>
                  <w:marBottom w:val="0"/>
                  <w:divBdr>
                    <w:top w:val="none" w:sz="0" w:space="0" w:color="auto"/>
                    <w:left w:val="none" w:sz="0" w:space="0" w:color="auto"/>
                    <w:bottom w:val="none" w:sz="0" w:space="0" w:color="auto"/>
                    <w:right w:val="none" w:sz="0" w:space="0" w:color="auto"/>
                  </w:divBdr>
                  <w:divsChild>
                    <w:div w:id="1305966702">
                      <w:marLeft w:val="0"/>
                      <w:marRight w:val="0"/>
                      <w:marTop w:val="0"/>
                      <w:marBottom w:val="0"/>
                      <w:divBdr>
                        <w:top w:val="none" w:sz="0" w:space="0" w:color="auto"/>
                        <w:left w:val="none" w:sz="0" w:space="0" w:color="auto"/>
                        <w:bottom w:val="none" w:sz="0" w:space="0" w:color="auto"/>
                        <w:right w:val="none" w:sz="0" w:space="0" w:color="auto"/>
                      </w:divBdr>
                      <w:divsChild>
                        <w:div w:id="1861773995">
                          <w:marLeft w:val="0"/>
                          <w:marRight w:val="0"/>
                          <w:marTop w:val="0"/>
                          <w:marBottom w:val="0"/>
                          <w:divBdr>
                            <w:top w:val="none" w:sz="0" w:space="0" w:color="auto"/>
                            <w:left w:val="none" w:sz="0" w:space="0" w:color="auto"/>
                            <w:bottom w:val="none" w:sz="0" w:space="0" w:color="auto"/>
                            <w:right w:val="none" w:sz="0" w:space="0" w:color="auto"/>
                          </w:divBdr>
                          <w:divsChild>
                            <w:div w:id="304091020">
                              <w:marLeft w:val="0"/>
                              <w:marRight w:val="0"/>
                              <w:marTop w:val="0"/>
                              <w:marBottom w:val="0"/>
                              <w:divBdr>
                                <w:top w:val="none" w:sz="0" w:space="0" w:color="auto"/>
                                <w:left w:val="none" w:sz="0" w:space="0" w:color="auto"/>
                                <w:bottom w:val="none" w:sz="0" w:space="0" w:color="auto"/>
                                <w:right w:val="none" w:sz="0" w:space="0" w:color="auto"/>
                              </w:divBdr>
                              <w:divsChild>
                                <w:div w:id="98346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7299715">
      <w:bodyDiv w:val="1"/>
      <w:marLeft w:val="0"/>
      <w:marRight w:val="0"/>
      <w:marTop w:val="0"/>
      <w:marBottom w:val="0"/>
      <w:divBdr>
        <w:top w:val="none" w:sz="0" w:space="0" w:color="auto"/>
        <w:left w:val="none" w:sz="0" w:space="0" w:color="auto"/>
        <w:bottom w:val="none" w:sz="0" w:space="0" w:color="auto"/>
        <w:right w:val="none" w:sz="0" w:space="0" w:color="auto"/>
      </w:divBdr>
    </w:div>
    <w:div w:id="1806460146">
      <w:bodyDiv w:val="1"/>
      <w:marLeft w:val="0"/>
      <w:marRight w:val="0"/>
      <w:marTop w:val="0"/>
      <w:marBottom w:val="0"/>
      <w:divBdr>
        <w:top w:val="none" w:sz="0" w:space="0" w:color="auto"/>
        <w:left w:val="none" w:sz="0" w:space="0" w:color="auto"/>
        <w:bottom w:val="none" w:sz="0" w:space="0" w:color="auto"/>
        <w:right w:val="none" w:sz="0" w:space="0" w:color="auto"/>
      </w:divBdr>
      <w:divsChild>
        <w:div w:id="445000693">
          <w:marLeft w:val="0"/>
          <w:marRight w:val="0"/>
          <w:marTop w:val="0"/>
          <w:marBottom w:val="0"/>
          <w:divBdr>
            <w:top w:val="none" w:sz="0" w:space="0" w:color="auto"/>
            <w:left w:val="none" w:sz="0" w:space="0" w:color="auto"/>
            <w:bottom w:val="none" w:sz="0" w:space="0" w:color="auto"/>
            <w:right w:val="none" w:sz="0" w:space="0" w:color="auto"/>
          </w:divBdr>
          <w:divsChild>
            <w:div w:id="105779362">
              <w:marLeft w:val="0"/>
              <w:marRight w:val="0"/>
              <w:marTop w:val="0"/>
              <w:marBottom w:val="0"/>
              <w:divBdr>
                <w:top w:val="none" w:sz="0" w:space="0" w:color="auto"/>
                <w:left w:val="none" w:sz="0" w:space="0" w:color="auto"/>
                <w:bottom w:val="none" w:sz="0" w:space="0" w:color="auto"/>
                <w:right w:val="none" w:sz="0" w:space="0" w:color="auto"/>
              </w:divBdr>
              <w:divsChild>
                <w:div w:id="52779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21741">
          <w:marLeft w:val="0"/>
          <w:marRight w:val="0"/>
          <w:marTop w:val="0"/>
          <w:marBottom w:val="0"/>
          <w:divBdr>
            <w:top w:val="none" w:sz="0" w:space="0" w:color="auto"/>
            <w:left w:val="none" w:sz="0" w:space="0" w:color="auto"/>
            <w:bottom w:val="none" w:sz="0" w:space="0" w:color="auto"/>
            <w:right w:val="none" w:sz="0" w:space="0" w:color="auto"/>
          </w:divBdr>
          <w:divsChild>
            <w:div w:id="2097170820">
              <w:marLeft w:val="0"/>
              <w:marRight w:val="0"/>
              <w:marTop w:val="0"/>
              <w:marBottom w:val="0"/>
              <w:divBdr>
                <w:top w:val="none" w:sz="0" w:space="0" w:color="auto"/>
                <w:left w:val="none" w:sz="0" w:space="0" w:color="auto"/>
                <w:bottom w:val="none" w:sz="0" w:space="0" w:color="auto"/>
                <w:right w:val="none" w:sz="0" w:space="0" w:color="auto"/>
              </w:divBdr>
              <w:divsChild>
                <w:div w:id="2066371710">
                  <w:marLeft w:val="0"/>
                  <w:marRight w:val="0"/>
                  <w:marTop w:val="0"/>
                  <w:marBottom w:val="0"/>
                  <w:divBdr>
                    <w:top w:val="none" w:sz="0" w:space="0" w:color="auto"/>
                    <w:left w:val="none" w:sz="0" w:space="0" w:color="auto"/>
                    <w:bottom w:val="none" w:sz="0" w:space="0" w:color="auto"/>
                    <w:right w:val="none" w:sz="0" w:space="0" w:color="auto"/>
                  </w:divBdr>
                  <w:divsChild>
                    <w:div w:id="65387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048432">
      <w:bodyDiv w:val="1"/>
      <w:marLeft w:val="0"/>
      <w:marRight w:val="0"/>
      <w:marTop w:val="0"/>
      <w:marBottom w:val="0"/>
      <w:divBdr>
        <w:top w:val="none" w:sz="0" w:space="0" w:color="auto"/>
        <w:left w:val="none" w:sz="0" w:space="0" w:color="auto"/>
        <w:bottom w:val="none" w:sz="0" w:space="0" w:color="auto"/>
        <w:right w:val="none" w:sz="0" w:space="0" w:color="auto"/>
      </w:divBdr>
      <w:divsChild>
        <w:div w:id="2015258895">
          <w:marLeft w:val="0"/>
          <w:marRight w:val="0"/>
          <w:marTop w:val="0"/>
          <w:marBottom w:val="0"/>
          <w:divBdr>
            <w:top w:val="none" w:sz="0" w:space="0" w:color="auto"/>
            <w:left w:val="none" w:sz="0" w:space="0" w:color="auto"/>
            <w:bottom w:val="none" w:sz="0" w:space="0" w:color="auto"/>
            <w:right w:val="none" w:sz="0" w:space="0" w:color="auto"/>
          </w:divBdr>
        </w:div>
        <w:div w:id="2032761059">
          <w:marLeft w:val="0"/>
          <w:marRight w:val="0"/>
          <w:marTop w:val="0"/>
          <w:marBottom w:val="0"/>
          <w:divBdr>
            <w:top w:val="none" w:sz="0" w:space="0" w:color="auto"/>
            <w:left w:val="none" w:sz="0" w:space="0" w:color="auto"/>
            <w:bottom w:val="none" w:sz="0" w:space="0" w:color="auto"/>
            <w:right w:val="none" w:sz="0" w:space="0" w:color="auto"/>
          </w:divBdr>
        </w:div>
        <w:div w:id="2144928197">
          <w:marLeft w:val="0"/>
          <w:marRight w:val="0"/>
          <w:marTop w:val="0"/>
          <w:marBottom w:val="0"/>
          <w:divBdr>
            <w:top w:val="none" w:sz="0" w:space="0" w:color="auto"/>
            <w:left w:val="none" w:sz="0" w:space="0" w:color="auto"/>
            <w:bottom w:val="none" w:sz="0" w:space="0" w:color="auto"/>
            <w:right w:val="none" w:sz="0" w:space="0" w:color="auto"/>
          </w:divBdr>
        </w:div>
      </w:divsChild>
    </w:div>
    <w:div w:id="1817452524">
      <w:bodyDiv w:val="1"/>
      <w:marLeft w:val="0"/>
      <w:marRight w:val="0"/>
      <w:marTop w:val="0"/>
      <w:marBottom w:val="0"/>
      <w:divBdr>
        <w:top w:val="none" w:sz="0" w:space="0" w:color="auto"/>
        <w:left w:val="none" w:sz="0" w:space="0" w:color="auto"/>
        <w:bottom w:val="none" w:sz="0" w:space="0" w:color="auto"/>
        <w:right w:val="none" w:sz="0" w:space="0" w:color="auto"/>
      </w:divBdr>
    </w:div>
    <w:div w:id="1847749090">
      <w:bodyDiv w:val="1"/>
      <w:marLeft w:val="0"/>
      <w:marRight w:val="0"/>
      <w:marTop w:val="0"/>
      <w:marBottom w:val="0"/>
      <w:divBdr>
        <w:top w:val="none" w:sz="0" w:space="0" w:color="auto"/>
        <w:left w:val="none" w:sz="0" w:space="0" w:color="auto"/>
        <w:bottom w:val="none" w:sz="0" w:space="0" w:color="auto"/>
        <w:right w:val="none" w:sz="0" w:space="0" w:color="auto"/>
      </w:divBdr>
    </w:div>
    <w:div w:id="1898203449">
      <w:bodyDiv w:val="1"/>
      <w:marLeft w:val="0"/>
      <w:marRight w:val="0"/>
      <w:marTop w:val="0"/>
      <w:marBottom w:val="0"/>
      <w:divBdr>
        <w:top w:val="none" w:sz="0" w:space="0" w:color="auto"/>
        <w:left w:val="none" w:sz="0" w:space="0" w:color="auto"/>
        <w:bottom w:val="none" w:sz="0" w:space="0" w:color="auto"/>
        <w:right w:val="none" w:sz="0" w:space="0" w:color="auto"/>
      </w:divBdr>
    </w:div>
    <w:div w:id="1910187522">
      <w:bodyDiv w:val="1"/>
      <w:marLeft w:val="0"/>
      <w:marRight w:val="0"/>
      <w:marTop w:val="0"/>
      <w:marBottom w:val="0"/>
      <w:divBdr>
        <w:top w:val="none" w:sz="0" w:space="0" w:color="auto"/>
        <w:left w:val="none" w:sz="0" w:space="0" w:color="auto"/>
        <w:bottom w:val="none" w:sz="0" w:space="0" w:color="auto"/>
        <w:right w:val="none" w:sz="0" w:space="0" w:color="auto"/>
      </w:divBdr>
    </w:div>
    <w:div w:id="1976643742">
      <w:bodyDiv w:val="1"/>
      <w:marLeft w:val="0"/>
      <w:marRight w:val="0"/>
      <w:marTop w:val="0"/>
      <w:marBottom w:val="0"/>
      <w:divBdr>
        <w:top w:val="none" w:sz="0" w:space="0" w:color="auto"/>
        <w:left w:val="none" w:sz="0" w:space="0" w:color="auto"/>
        <w:bottom w:val="none" w:sz="0" w:space="0" w:color="auto"/>
        <w:right w:val="none" w:sz="0" w:space="0" w:color="auto"/>
      </w:divBdr>
    </w:div>
    <w:div w:id="2003894735">
      <w:bodyDiv w:val="1"/>
      <w:marLeft w:val="0"/>
      <w:marRight w:val="0"/>
      <w:marTop w:val="0"/>
      <w:marBottom w:val="0"/>
      <w:divBdr>
        <w:top w:val="none" w:sz="0" w:space="0" w:color="auto"/>
        <w:left w:val="none" w:sz="0" w:space="0" w:color="auto"/>
        <w:bottom w:val="none" w:sz="0" w:space="0" w:color="auto"/>
        <w:right w:val="none" w:sz="0" w:space="0" w:color="auto"/>
      </w:divBdr>
    </w:div>
    <w:div w:id="2125928112">
      <w:bodyDiv w:val="1"/>
      <w:marLeft w:val="0"/>
      <w:marRight w:val="0"/>
      <w:marTop w:val="0"/>
      <w:marBottom w:val="0"/>
      <w:divBdr>
        <w:top w:val="none" w:sz="0" w:space="0" w:color="auto"/>
        <w:left w:val="none" w:sz="0" w:space="0" w:color="auto"/>
        <w:bottom w:val="none" w:sz="0" w:space="0" w:color="auto"/>
        <w:right w:val="none" w:sz="0" w:space="0" w:color="auto"/>
      </w:divBdr>
      <w:divsChild>
        <w:div w:id="1251701340">
          <w:marLeft w:val="0"/>
          <w:marRight w:val="0"/>
          <w:marTop w:val="0"/>
          <w:marBottom w:val="0"/>
          <w:divBdr>
            <w:top w:val="none" w:sz="0" w:space="0" w:color="auto"/>
            <w:left w:val="none" w:sz="0" w:space="0" w:color="auto"/>
            <w:bottom w:val="none" w:sz="0" w:space="0" w:color="auto"/>
            <w:right w:val="none" w:sz="0" w:space="0" w:color="auto"/>
          </w:divBdr>
          <w:divsChild>
            <w:div w:id="967855325">
              <w:marLeft w:val="0"/>
              <w:marRight w:val="0"/>
              <w:marTop w:val="0"/>
              <w:marBottom w:val="0"/>
              <w:divBdr>
                <w:top w:val="none" w:sz="0" w:space="0" w:color="auto"/>
                <w:left w:val="none" w:sz="0" w:space="0" w:color="auto"/>
                <w:bottom w:val="none" w:sz="0" w:space="0" w:color="auto"/>
                <w:right w:val="none" w:sz="0" w:space="0" w:color="auto"/>
              </w:divBdr>
              <w:divsChild>
                <w:div w:id="643660937">
                  <w:marLeft w:val="0"/>
                  <w:marRight w:val="0"/>
                  <w:marTop w:val="0"/>
                  <w:marBottom w:val="0"/>
                  <w:divBdr>
                    <w:top w:val="none" w:sz="0" w:space="0" w:color="auto"/>
                    <w:left w:val="none" w:sz="0" w:space="0" w:color="auto"/>
                    <w:bottom w:val="none" w:sz="0" w:space="0" w:color="auto"/>
                    <w:right w:val="none" w:sz="0" w:space="0" w:color="auto"/>
                  </w:divBdr>
                  <w:divsChild>
                    <w:div w:id="1742479537">
                      <w:marLeft w:val="0"/>
                      <w:marRight w:val="0"/>
                      <w:marTop w:val="0"/>
                      <w:marBottom w:val="0"/>
                      <w:divBdr>
                        <w:top w:val="none" w:sz="0" w:space="0" w:color="auto"/>
                        <w:left w:val="none" w:sz="0" w:space="0" w:color="auto"/>
                        <w:bottom w:val="none" w:sz="0" w:space="0" w:color="auto"/>
                        <w:right w:val="none" w:sz="0" w:space="0" w:color="auto"/>
                      </w:divBdr>
                      <w:divsChild>
                        <w:div w:id="1981380442">
                          <w:marLeft w:val="0"/>
                          <w:marRight w:val="0"/>
                          <w:marTop w:val="0"/>
                          <w:marBottom w:val="0"/>
                          <w:divBdr>
                            <w:top w:val="none" w:sz="0" w:space="0" w:color="auto"/>
                            <w:left w:val="none" w:sz="0" w:space="0" w:color="auto"/>
                            <w:bottom w:val="none" w:sz="0" w:space="0" w:color="auto"/>
                            <w:right w:val="none" w:sz="0" w:space="0" w:color="auto"/>
                          </w:divBdr>
                          <w:divsChild>
                            <w:div w:id="456723867">
                              <w:marLeft w:val="0"/>
                              <w:marRight w:val="0"/>
                              <w:marTop w:val="0"/>
                              <w:marBottom w:val="0"/>
                              <w:divBdr>
                                <w:top w:val="none" w:sz="0" w:space="0" w:color="auto"/>
                                <w:left w:val="none" w:sz="0" w:space="0" w:color="auto"/>
                                <w:bottom w:val="none" w:sz="0" w:space="0" w:color="auto"/>
                                <w:right w:val="none" w:sz="0" w:space="0" w:color="auto"/>
                              </w:divBdr>
                              <w:divsChild>
                                <w:div w:id="1109930945">
                                  <w:marLeft w:val="0"/>
                                  <w:marRight w:val="0"/>
                                  <w:marTop w:val="0"/>
                                  <w:marBottom w:val="0"/>
                                  <w:divBdr>
                                    <w:top w:val="none" w:sz="0" w:space="0" w:color="auto"/>
                                    <w:left w:val="none" w:sz="0" w:space="0" w:color="auto"/>
                                    <w:bottom w:val="none" w:sz="0" w:space="0" w:color="auto"/>
                                    <w:right w:val="none" w:sz="0" w:space="0" w:color="auto"/>
                                  </w:divBdr>
                                  <w:divsChild>
                                    <w:div w:id="57586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2769994">
          <w:marLeft w:val="0"/>
          <w:marRight w:val="0"/>
          <w:marTop w:val="0"/>
          <w:marBottom w:val="0"/>
          <w:divBdr>
            <w:top w:val="none" w:sz="0" w:space="0" w:color="auto"/>
            <w:left w:val="none" w:sz="0" w:space="0" w:color="auto"/>
            <w:bottom w:val="none" w:sz="0" w:space="0" w:color="auto"/>
            <w:right w:val="none" w:sz="0" w:space="0" w:color="auto"/>
          </w:divBdr>
          <w:divsChild>
            <w:div w:id="922760635">
              <w:marLeft w:val="0"/>
              <w:marRight w:val="0"/>
              <w:marTop w:val="0"/>
              <w:marBottom w:val="0"/>
              <w:divBdr>
                <w:top w:val="none" w:sz="0" w:space="0" w:color="auto"/>
                <w:left w:val="none" w:sz="0" w:space="0" w:color="auto"/>
                <w:bottom w:val="none" w:sz="0" w:space="0" w:color="auto"/>
                <w:right w:val="none" w:sz="0" w:space="0" w:color="auto"/>
              </w:divBdr>
              <w:divsChild>
                <w:div w:id="554120551">
                  <w:marLeft w:val="0"/>
                  <w:marRight w:val="0"/>
                  <w:marTop w:val="0"/>
                  <w:marBottom w:val="0"/>
                  <w:divBdr>
                    <w:top w:val="none" w:sz="0" w:space="0" w:color="auto"/>
                    <w:left w:val="none" w:sz="0" w:space="0" w:color="auto"/>
                    <w:bottom w:val="none" w:sz="0" w:space="0" w:color="auto"/>
                    <w:right w:val="none" w:sz="0" w:space="0" w:color="auto"/>
                  </w:divBdr>
                  <w:divsChild>
                    <w:div w:id="1044863643">
                      <w:marLeft w:val="0"/>
                      <w:marRight w:val="0"/>
                      <w:marTop w:val="0"/>
                      <w:marBottom w:val="0"/>
                      <w:divBdr>
                        <w:top w:val="none" w:sz="0" w:space="0" w:color="auto"/>
                        <w:left w:val="none" w:sz="0" w:space="0" w:color="auto"/>
                        <w:bottom w:val="none" w:sz="0" w:space="0" w:color="auto"/>
                        <w:right w:val="none" w:sz="0" w:space="0" w:color="auto"/>
                      </w:divBdr>
                      <w:divsChild>
                        <w:div w:id="1219047342">
                          <w:marLeft w:val="0"/>
                          <w:marRight w:val="0"/>
                          <w:marTop w:val="0"/>
                          <w:marBottom w:val="0"/>
                          <w:divBdr>
                            <w:top w:val="none" w:sz="0" w:space="0" w:color="auto"/>
                            <w:left w:val="none" w:sz="0" w:space="0" w:color="auto"/>
                            <w:bottom w:val="none" w:sz="0" w:space="0" w:color="auto"/>
                            <w:right w:val="none" w:sz="0" w:space="0" w:color="auto"/>
                          </w:divBdr>
                          <w:divsChild>
                            <w:div w:id="538594211">
                              <w:marLeft w:val="0"/>
                              <w:marRight w:val="0"/>
                              <w:marTop w:val="0"/>
                              <w:marBottom w:val="0"/>
                              <w:divBdr>
                                <w:top w:val="none" w:sz="0" w:space="0" w:color="auto"/>
                                <w:left w:val="none" w:sz="0" w:space="0" w:color="auto"/>
                                <w:bottom w:val="none" w:sz="0" w:space="0" w:color="auto"/>
                                <w:right w:val="none" w:sz="0" w:space="0" w:color="auto"/>
                              </w:divBdr>
                              <w:divsChild>
                                <w:div w:id="497188593">
                                  <w:marLeft w:val="0"/>
                                  <w:marRight w:val="0"/>
                                  <w:marTop w:val="0"/>
                                  <w:marBottom w:val="0"/>
                                  <w:divBdr>
                                    <w:top w:val="none" w:sz="0" w:space="0" w:color="auto"/>
                                    <w:left w:val="none" w:sz="0" w:space="0" w:color="auto"/>
                                    <w:bottom w:val="none" w:sz="0" w:space="0" w:color="auto"/>
                                    <w:right w:val="none" w:sz="0" w:space="0" w:color="auto"/>
                                  </w:divBdr>
                                  <w:divsChild>
                                    <w:div w:id="1552423962">
                                      <w:marLeft w:val="0"/>
                                      <w:marRight w:val="0"/>
                                      <w:marTop w:val="0"/>
                                      <w:marBottom w:val="0"/>
                                      <w:divBdr>
                                        <w:top w:val="none" w:sz="0" w:space="0" w:color="auto"/>
                                        <w:left w:val="none" w:sz="0" w:space="0" w:color="auto"/>
                                        <w:bottom w:val="none" w:sz="0" w:space="0" w:color="auto"/>
                                        <w:right w:val="none" w:sz="0" w:space="0" w:color="auto"/>
                                      </w:divBdr>
                                      <w:divsChild>
                                        <w:div w:id="2102022672">
                                          <w:marLeft w:val="0"/>
                                          <w:marRight w:val="0"/>
                                          <w:marTop w:val="0"/>
                                          <w:marBottom w:val="0"/>
                                          <w:divBdr>
                                            <w:top w:val="none" w:sz="0" w:space="0" w:color="auto"/>
                                            <w:left w:val="none" w:sz="0" w:space="0" w:color="auto"/>
                                            <w:bottom w:val="none" w:sz="0" w:space="0" w:color="auto"/>
                                            <w:right w:val="none" w:sz="0" w:space="0" w:color="auto"/>
                                          </w:divBdr>
                                          <w:divsChild>
                                            <w:div w:id="189087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siac.fpabramo.org.br/uploads/acaoinstitucional/Racismo_como_determinante_social_de_saude_2011.pdf" TargetMode="External"/><Relationship Id="rId50" Type="http://schemas.openxmlformats.org/officeDocument/2006/relationships/hyperlink" Target="https://bvsms.saude.gov.br/bvs/publicacoes/politica_nacional_saude_populacao_negra_3d.pdf.%20Acesso" TargetMode="External"/><Relationship Id="rId55" Type="http://schemas.openxmlformats.org/officeDocument/2006/relationships/hyperlink" Target="https://www.terra.com.br/nos/racismo-estrutural-significado-exemplos-e-como-e-no-brasil,8c904a0ad1863d5f6c6c5e0871ee7921ni7x89ot.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3.paho.org/hq/dmdocuments/2013/Determinantes-Sociais-Saude-OMS-2008-Comissao-Relatorio-Final-por.pdf"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siac.fpabramo.org.br/uploads/acaoinstitucional/Racismo_como_determinante_social_de_saude_2011.pdf"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bvsms.saude.gov.br/bvs/publicacoes/manual_gestao_implementacao_politica_nacional.pdf?utm_source=chatgpt.com" TargetMode="External"/><Relationship Id="rId56" Type="http://schemas.openxmlformats.org/officeDocument/2006/relationships/header" Target="header2.xml"/><Relationship Id="rId8" Type="http://schemas.openxmlformats.org/officeDocument/2006/relationships/header" Target="header1.xml"/><Relationship Id="rId51" Type="http://schemas.openxmlformats.org/officeDocument/2006/relationships/hyperlink" Target="https://www.cfess.org.br/arquivos/Parametros_para_a_Atuacao_de_Assistentes_Sociais_na_Saude.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periodicos.uff.br/geographia/article/download/13360/8560/52708?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gov.br/saude/pt-br/centrais-de-conteudo/publicacoes/notas-tecnicas/2025/nota-tecnica-no-03-2024-asses-gm-ms?utm_source=chatgpt.com" TargetMode="External"/><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gtracismo.mppe.mp.br/racismo-institucional"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04511D-9AD0-4DB3-8A69-54935952C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66</Pages>
  <Words>17752</Words>
  <Characters>95865</Characters>
  <Application>Microsoft Office Word</Application>
  <DocSecurity>0</DocSecurity>
  <Lines>798</Lines>
  <Paragraphs>226</Paragraphs>
  <ScaleCrop>false</ScaleCrop>
  <HeadingPairs>
    <vt:vector size="4" baseType="variant">
      <vt:variant>
        <vt:lpstr>Título</vt:lpstr>
      </vt:variant>
      <vt:variant>
        <vt:i4>1</vt:i4>
      </vt:variant>
      <vt:variant>
        <vt:lpstr>Títulos</vt:lpstr>
      </vt:variant>
      <vt:variant>
        <vt:i4>19</vt:i4>
      </vt:variant>
    </vt:vector>
  </HeadingPairs>
  <TitlesOfParts>
    <vt:vector size="20" baseType="lpstr">
      <vt:lpstr/>
      <vt:lpstr>1 INTRODUÇÃO</vt:lpstr>
      <vt:lpstr>2 JUSTIFICATIVA</vt:lpstr>
      <vt:lpstr>3 METODOLOGIA</vt:lpstr>
      <vt:lpstr>    3.1 Organização das informações</vt:lpstr>
      <vt:lpstr>    3.2 Análise crítica e integração dos dados</vt:lpstr>
      <vt:lpstr>    3.3 Sistematização territorial por Região</vt:lpstr>
      <vt:lpstr>    3.4 Formulação propositiva</vt:lpstr>
      <vt:lpstr>    3.5 Recomendações para construção de plano de ação por Eixos.</vt:lpstr>
      <vt:lpstr>4 DESENVOLVIMENTO</vt:lpstr>
      <vt:lpstr>    4.1 1ª Região de Saúde</vt:lpstr>
      <vt:lpstr>    4.2 2ª Região de Saúde</vt:lpstr>
      <vt:lpstr>    Registra-se que, em período anterior, a Comunidade Quilombola de Jatobá, localiz</vt:lpstr>
      <vt:lpstr>    </vt:lpstr>
      <vt:lpstr>    4.3 3ª Região de Saúde</vt:lpstr>
      <vt:lpstr>    4.4 4ª Região de Saúde</vt:lpstr>
      <vt:lpstr>    4.5 5ª Região de Saúde</vt:lpstr>
      <vt:lpstr>    4.6 6ª Região de Saúde</vt:lpstr>
      <vt:lpstr>    4.7 7ª Região de Saúde</vt:lpstr>
      <vt:lpstr>    4.8 8ª Região de Saúde</vt:lpstr>
    </vt:vector>
  </TitlesOfParts>
  <Company/>
  <LinksUpToDate>false</LinksUpToDate>
  <CharactersWithSpaces>113391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Lima Silva</dc:creator>
  <cp:keywords/>
  <dc:description/>
  <cp:lastModifiedBy>Elizabeth Lima Silva</cp:lastModifiedBy>
  <cp:revision>2</cp:revision>
  <cp:lastPrinted>2025-12-31T02:25:00Z</cp:lastPrinted>
  <dcterms:created xsi:type="dcterms:W3CDTF">2026-01-11T18:48:00Z</dcterms:created>
  <dcterms:modified xsi:type="dcterms:W3CDTF">2026-01-11T18:48:00Z</dcterms:modified>
</cp:coreProperties>
</file>